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7DF" w:rsidRDefault="004607DF" w:rsidP="004607DF">
      <w:pPr>
        <w:ind w:left="4536"/>
        <w:jc w:val="center"/>
        <w:rPr>
          <w:sz w:val="28"/>
          <w:szCs w:val="28"/>
        </w:rPr>
      </w:pPr>
      <w:r>
        <w:rPr>
          <w:sz w:val="28"/>
          <w:szCs w:val="28"/>
        </w:rPr>
        <w:t>УТВЕРЖДЕНО</w:t>
      </w:r>
    </w:p>
    <w:p w:rsidR="004607DF" w:rsidRDefault="004607DF" w:rsidP="004607DF">
      <w:pPr>
        <w:tabs>
          <w:tab w:val="left" w:pos="6966"/>
        </w:tabs>
        <w:ind w:left="4536"/>
        <w:jc w:val="center"/>
        <w:rPr>
          <w:sz w:val="28"/>
          <w:szCs w:val="28"/>
        </w:rPr>
      </w:pPr>
      <w:r>
        <w:rPr>
          <w:sz w:val="28"/>
          <w:szCs w:val="28"/>
        </w:rPr>
        <w:t>распоряжением Администрации</w:t>
      </w:r>
    </w:p>
    <w:p w:rsidR="004607DF" w:rsidRDefault="004607DF" w:rsidP="004607DF">
      <w:pPr>
        <w:tabs>
          <w:tab w:val="left" w:pos="6966"/>
        </w:tabs>
        <w:ind w:left="4536"/>
        <w:jc w:val="center"/>
        <w:rPr>
          <w:sz w:val="28"/>
          <w:szCs w:val="28"/>
        </w:rPr>
      </w:pPr>
      <w:r>
        <w:rPr>
          <w:sz w:val="28"/>
          <w:szCs w:val="28"/>
        </w:rPr>
        <w:t>городского округа</w:t>
      </w:r>
    </w:p>
    <w:p w:rsidR="004607DF" w:rsidRDefault="004607DF" w:rsidP="004607DF">
      <w:pPr>
        <w:tabs>
          <w:tab w:val="left" w:pos="6966"/>
        </w:tabs>
        <w:ind w:left="4536"/>
        <w:jc w:val="center"/>
        <w:rPr>
          <w:sz w:val="28"/>
          <w:szCs w:val="28"/>
        </w:rPr>
      </w:pPr>
      <w:r>
        <w:rPr>
          <w:sz w:val="28"/>
          <w:szCs w:val="28"/>
        </w:rPr>
        <w:t>"Город Архангельск"</w:t>
      </w:r>
    </w:p>
    <w:p w:rsidR="004607DF" w:rsidRDefault="004607DF" w:rsidP="004607DF">
      <w:pPr>
        <w:tabs>
          <w:tab w:val="left" w:pos="6966"/>
        </w:tabs>
        <w:ind w:left="4536"/>
        <w:jc w:val="center"/>
        <w:rPr>
          <w:sz w:val="28"/>
          <w:szCs w:val="28"/>
        </w:rPr>
      </w:pPr>
      <w:r>
        <w:rPr>
          <w:sz w:val="28"/>
          <w:szCs w:val="28"/>
        </w:rPr>
        <w:t xml:space="preserve">от </w:t>
      </w:r>
      <w:r w:rsidR="00EE2C94">
        <w:rPr>
          <w:sz w:val="28"/>
          <w:szCs w:val="28"/>
        </w:rPr>
        <w:t>18</w:t>
      </w:r>
      <w:r w:rsidR="004D2592">
        <w:rPr>
          <w:sz w:val="28"/>
          <w:szCs w:val="28"/>
        </w:rPr>
        <w:t xml:space="preserve"> марта </w:t>
      </w:r>
      <w:r w:rsidR="00E03950">
        <w:rPr>
          <w:sz w:val="28"/>
          <w:szCs w:val="28"/>
        </w:rPr>
        <w:t>2025</w:t>
      </w:r>
      <w:r>
        <w:rPr>
          <w:sz w:val="28"/>
          <w:szCs w:val="28"/>
        </w:rPr>
        <w:t xml:space="preserve"> г. № </w:t>
      </w:r>
      <w:r w:rsidR="00EE2C94">
        <w:rPr>
          <w:sz w:val="28"/>
          <w:szCs w:val="28"/>
        </w:rPr>
        <w:t>1228р</w:t>
      </w:r>
    </w:p>
    <w:p w:rsidR="002569C0" w:rsidRPr="00EB1B4F" w:rsidRDefault="002569C0" w:rsidP="003C1203">
      <w:pPr>
        <w:rPr>
          <w:sz w:val="28"/>
          <w:szCs w:val="28"/>
        </w:rPr>
      </w:pPr>
    </w:p>
    <w:p w:rsidR="0079649D" w:rsidRPr="00126F52" w:rsidRDefault="0079649D" w:rsidP="003C1203">
      <w:pPr>
        <w:pStyle w:val="1"/>
        <w:ind w:firstLine="0"/>
        <w:jc w:val="center"/>
        <w:rPr>
          <w:sz w:val="28"/>
          <w:szCs w:val="28"/>
        </w:rPr>
      </w:pPr>
      <w:r w:rsidRPr="00126F52">
        <w:rPr>
          <w:sz w:val="28"/>
          <w:szCs w:val="28"/>
        </w:rPr>
        <w:t>ИЗВЕЩЕНИЕ</w:t>
      </w:r>
    </w:p>
    <w:p w:rsidR="00A355DA" w:rsidRPr="00EB1B4F" w:rsidRDefault="00BD2FBB" w:rsidP="003C1203">
      <w:pPr>
        <w:pStyle w:val="1"/>
        <w:ind w:firstLine="0"/>
        <w:jc w:val="center"/>
        <w:rPr>
          <w:b w:val="0"/>
          <w:sz w:val="28"/>
          <w:szCs w:val="28"/>
        </w:rPr>
      </w:pPr>
      <w:r w:rsidRPr="00126F52">
        <w:rPr>
          <w:sz w:val="28"/>
          <w:szCs w:val="28"/>
        </w:rPr>
        <w:t>о проведен</w:t>
      </w:r>
      <w:proofErr w:type="gramStart"/>
      <w:r w:rsidRPr="00126F52">
        <w:rPr>
          <w:sz w:val="28"/>
          <w:szCs w:val="28"/>
        </w:rPr>
        <w:t>ии</w:t>
      </w:r>
      <w:r w:rsidR="00AE468E" w:rsidRPr="00126F52">
        <w:rPr>
          <w:sz w:val="28"/>
          <w:szCs w:val="28"/>
        </w:rPr>
        <w:t xml:space="preserve"> </w:t>
      </w:r>
      <w:r w:rsidR="0079649D" w:rsidRPr="00D253C2">
        <w:rPr>
          <w:sz w:val="28"/>
          <w:szCs w:val="28"/>
        </w:rPr>
        <w:t>ау</w:t>
      </w:r>
      <w:proofErr w:type="gramEnd"/>
      <w:r w:rsidR="0079649D" w:rsidRPr="00D253C2">
        <w:rPr>
          <w:sz w:val="28"/>
          <w:szCs w:val="28"/>
        </w:rPr>
        <w:t>кциона</w:t>
      </w:r>
      <w:r w:rsidR="00D253C2" w:rsidRPr="00D253C2">
        <w:rPr>
          <w:sz w:val="28"/>
          <w:szCs w:val="28"/>
        </w:rPr>
        <w:t xml:space="preserve"> с документацией об аукционе</w:t>
      </w:r>
    </w:p>
    <w:p w:rsidR="00EB1B4F" w:rsidRPr="00EB1B4F" w:rsidRDefault="00EB1B4F" w:rsidP="003C1203"/>
    <w:p w:rsidR="00EB1B4F" w:rsidRDefault="0021021C" w:rsidP="003C1203">
      <w:pPr>
        <w:ind w:firstLine="709"/>
        <w:jc w:val="both"/>
        <w:rPr>
          <w:sz w:val="28"/>
          <w:szCs w:val="28"/>
        </w:rPr>
      </w:pPr>
      <w:r w:rsidRPr="00EB1B4F">
        <w:rPr>
          <w:sz w:val="28"/>
          <w:szCs w:val="28"/>
        </w:rPr>
        <w:t xml:space="preserve">Администрация </w:t>
      </w:r>
      <w:r w:rsidR="008170DF" w:rsidRPr="00EB1B4F">
        <w:rPr>
          <w:sz w:val="28"/>
          <w:szCs w:val="28"/>
        </w:rPr>
        <w:t xml:space="preserve">городского округа </w:t>
      </w:r>
      <w:r w:rsidRPr="00EB1B4F">
        <w:rPr>
          <w:sz w:val="28"/>
          <w:szCs w:val="28"/>
        </w:rPr>
        <w:t>"Город</w:t>
      </w:r>
      <w:r w:rsidR="00C33D55" w:rsidRPr="00EB1B4F">
        <w:rPr>
          <w:sz w:val="28"/>
          <w:szCs w:val="28"/>
        </w:rPr>
        <w:t xml:space="preserve"> </w:t>
      </w:r>
      <w:r w:rsidRPr="00EB1B4F">
        <w:rPr>
          <w:sz w:val="28"/>
          <w:szCs w:val="28"/>
        </w:rPr>
        <w:t xml:space="preserve">Архангельск" </w:t>
      </w:r>
      <w:r w:rsidR="006E1FEA">
        <w:rPr>
          <w:sz w:val="28"/>
          <w:szCs w:val="28"/>
        </w:rPr>
        <w:t xml:space="preserve">(организатор торгов) </w:t>
      </w:r>
      <w:r w:rsidR="00456487" w:rsidRPr="00EB1B4F">
        <w:rPr>
          <w:sz w:val="28"/>
          <w:szCs w:val="28"/>
        </w:rPr>
        <w:t xml:space="preserve">проводит аукцион </w:t>
      </w:r>
      <w:r w:rsidR="005338F2">
        <w:rPr>
          <w:sz w:val="28"/>
          <w:szCs w:val="28"/>
        </w:rPr>
        <w:t xml:space="preserve">в электронной форме </w:t>
      </w:r>
      <w:r w:rsidR="009A4B3D">
        <w:rPr>
          <w:sz w:val="28"/>
          <w:szCs w:val="28"/>
        </w:rPr>
        <w:t>на право заключения</w:t>
      </w:r>
      <w:r w:rsidR="00456487" w:rsidRPr="00EB1B4F">
        <w:rPr>
          <w:sz w:val="28"/>
          <w:szCs w:val="28"/>
        </w:rPr>
        <w:t xml:space="preserve"> договор</w:t>
      </w:r>
      <w:r w:rsidR="009A4B3D">
        <w:rPr>
          <w:sz w:val="28"/>
          <w:szCs w:val="28"/>
        </w:rPr>
        <w:t>а</w:t>
      </w:r>
      <w:r w:rsidRPr="00EB1B4F">
        <w:rPr>
          <w:sz w:val="28"/>
          <w:szCs w:val="28"/>
        </w:rPr>
        <w:t xml:space="preserve"> о </w:t>
      </w:r>
      <w:r w:rsidR="008170DF" w:rsidRPr="00EB1B4F">
        <w:rPr>
          <w:sz w:val="28"/>
          <w:szCs w:val="28"/>
        </w:rPr>
        <w:t>комплексном развитии территории жилой застройки городского округа "Город Архангельск"</w:t>
      </w:r>
      <w:r w:rsidR="001C4040">
        <w:rPr>
          <w:sz w:val="28"/>
          <w:szCs w:val="28"/>
        </w:rPr>
        <w:t xml:space="preserve"> (далее – аукцион)</w:t>
      </w:r>
      <w:r w:rsidR="0052068B">
        <w:rPr>
          <w:sz w:val="28"/>
          <w:szCs w:val="28"/>
        </w:rPr>
        <w:t>.</w:t>
      </w:r>
      <w:r w:rsidR="008170DF" w:rsidRPr="00EB1B4F">
        <w:rPr>
          <w:sz w:val="28"/>
          <w:szCs w:val="28"/>
        </w:rPr>
        <w:t xml:space="preserve"> </w:t>
      </w:r>
    </w:p>
    <w:p w:rsidR="005338F2" w:rsidRDefault="005338F2" w:rsidP="003C1203">
      <w:pPr>
        <w:numPr>
          <w:ilvl w:val="0"/>
          <w:numId w:val="3"/>
        </w:numPr>
        <w:tabs>
          <w:tab w:val="left" w:pos="1134"/>
        </w:tabs>
        <w:ind w:left="0" w:firstLine="709"/>
        <w:jc w:val="both"/>
        <w:rPr>
          <w:sz w:val="28"/>
          <w:szCs w:val="28"/>
        </w:rPr>
      </w:pPr>
      <w:r>
        <w:rPr>
          <w:sz w:val="28"/>
          <w:szCs w:val="28"/>
        </w:rPr>
        <w:t>Дата</w:t>
      </w:r>
      <w:r w:rsidRPr="005338F2">
        <w:rPr>
          <w:sz w:val="28"/>
          <w:szCs w:val="28"/>
        </w:rPr>
        <w:t xml:space="preserve"> и время начала проведения торгов</w:t>
      </w:r>
      <w:r>
        <w:rPr>
          <w:sz w:val="28"/>
          <w:szCs w:val="28"/>
        </w:rPr>
        <w:t>:</w:t>
      </w:r>
    </w:p>
    <w:p w:rsidR="005338F2" w:rsidRDefault="00591106" w:rsidP="003C1203">
      <w:pPr>
        <w:ind w:firstLine="709"/>
        <w:jc w:val="both"/>
        <w:rPr>
          <w:sz w:val="28"/>
          <w:szCs w:val="28"/>
        </w:rPr>
      </w:pPr>
      <w:r>
        <w:rPr>
          <w:sz w:val="28"/>
          <w:szCs w:val="28"/>
        </w:rPr>
        <w:t>21</w:t>
      </w:r>
      <w:r w:rsidR="00E03950">
        <w:rPr>
          <w:sz w:val="28"/>
          <w:szCs w:val="28"/>
        </w:rPr>
        <w:t xml:space="preserve"> апреля 2025</w:t>
      </w:r>
      <w:r w:rsidR="00860C33">
        <w:rPr>
          <w:sz w:val="28"/>
          <w:szCs w:val="28"/>
        </w:rPr>
        <w:t xml:space="preserve"> года в 10</w:t>
      </w:r>
      <w:r w:rsidR="005338F2" w:rsidRPr="005338F2">
        <w:rPr>
          <w:sz w:val="28"/>
          <w:szCs w:val="28"/>
        </w:rPr>
        <w:t xml:space="preserve"> часов 00 минут (время московское)</w:t>
      </w:r>
      <w:r w:rsidR="005338F2">
        <w:rPr>
          <w:sz w:val="28"/>
          <w:szCs w:val="28"/>
        </w:rPr>
        <w:t>.</w:t>
      </w:r>
    </w:p>
    <w:p w:rsidR="005338F2" w:rsidRDefault="00CA1EE6" w:rsidP="003C1203">
      <w:pPr>
        <w:ind w:firstLine="709"/>
        <w:jc w:val="both"/>
        <w:rPr>
          <w:sz w:val="28"/>
          <w:szCs w:val="28"/>
        </w:rPr>
      </w:pPr>
      <w:r>
        <w:rPr>
          <w:sz w:val="28"/>
          <w:szCs w:val="28"/>
        </w:rPr>
        <w:t>2</w:t>
      </w:r>
      <w:r w:rsidR="004720A2">
        <w:rPr>
          <w:sz w:val="28"/>
          <w:szCs w:val="28"/>
        </w:rPr>
        <w:t xml:space="preserve">. </w:t>
      </w:r>
      <w:r w:rsidR="005338F2">
        <w:rPr>
          <w:sz w:val="28"/>
          <w:szCs w:val="28"/>
        </w:rPr>
        <w:t>Н</w:t>
      </w:r>
      <w:r w:rsidR="005338F2" w:rsidRPr="005338F2">
        <w:rPr>
          <w:sz w:val="28"/>
          <w:szCs w:val="28"/>
        </w:rPr>
        <w:t>аименование, место нахождения, почтовый адрес и адрес электронной почты, номер контактно</w:t>
      </w:r>
      <w:r w:rsidR="00F83889">
        <w:rPr>
          <w:sz w:val="28"/>
          <w:szCs w:val="28"/>
        </w:rPr>
        <w:t>го телефона организатора торгов:</w:t>
      </w:r>
    </w:p>
    <w:p w:rsidR="00F83889" w:rsidRPr="00F83889" w:rsidRDefault="00F83889" w:rsidP="003C1203">
      <w:pPr>
        <w:ind w:firstLine="709"/>
        <w:jc w:val="both"/>
        <w:rPr>
          <w:sz w:val="28"/>
          <w:szCs w:val="28"/>
        </w:rPr>
      </w:pPr>
      <w:r w:rsidRPr="00F83889">
        <w:rPr>
          <w:sz w:val="28"/>
          <w:szCs w:val="28"/>
        </w:rPr>
        <w:t>Администрация городского округа "Город Архангельск"; место нахождения/почтовый адрес: 163000, г. Архангельск, пл. В.И. Ленина, д. 5.</w:t>
      </w:r>
    </w:p>
    <w:p w:rsidR="00F83889" w:rsidRPr="00F83889" w:rsidRDefault="00F83889" w:rsidP="003C1203">
      <w:pPr>
        <w:ind w:firstLine="709"/>
        <w:jc w:val="both"/>
        <w:rPr>
          <w:sz w:val="28"/>
          <w:szCs w:val="28"/>
        </w:rPr>
      </w:pPr>
      <w:r w:rsidRPr="00F83889">
        <w:rPr>
          <w:sz w:val="28"/>
          <w:szCs w:val="28"/>
        </w:rPr>
        <w:t>Контактные телефоны: тел. 8(8182)607-290, 8(8182)607-299 (</w:t>
      </w:r>
      <w:proofErr w:type="spellStart"/>
      <w:r w:rsidRPr="00F83889">
        <w:rPr>
          <w:sz w:val="28"/>
          <w:szCs w:val="28"/>
        </w:rPr>
        <w:t>каб</w:t>
      </w:r>
      <w:proofErr w:type="spellEnd"/>
      <w:r w:rsidRPr="00F83889">
        <w:rPr>
          <w:sz w:val="28"/>
          <w:szCs w:val="28"/>
        </w:rPr>
        <w:t xml:space="preserve">. 434); </w:t>
      </w:r>
    </w:p>
    <w:p w:rsidR="00F83889" w:rsidRPr="00F83889" w:rsidRDefault="00F83889" w:rsidP="003C1203">
      <w:pPr>
        <w:ind w:firstLine="709"/>
        <w:jc w:val="both"/>
        <w:rPr>
          <w:sz w:val="28"/>
          <w:szCs w:val="28"/>
        </w:rPr>
      </w:pPr>
      <w:r w:rsidRPr="00F83889">
        <w:rPr>
          <w:sz w:val="28"/>
          <w:szCs w:val="28"/>
        </w:rPr>
        <w:t>тел. 8(8182)607-279 (</w:t>
      </w:r>
      <w:proofErr w:type="spellStart"/>
      <w:r w:rsidRPr="00F83889">
        <w:rPr>
          <w:sz w:val="28"/>
          <w:szCs w:val="28"/>
        </w:rPr>
        <w:t>каб</w:t>
      </w:r>
      <w:proofErr w:type="spellEnd"/>
      <w:r w:rsidRPr="00F83889">
        <w:rPr>
          <w:sz w:val="28"/>
          <w:szCs w:val="28"/>
        </w:rPr>
        <w:t>. 407).</w:t>
      </w:r>
    </w:p>
    <w:p w:rsidR="00F83889" w:rsidRDefault="00126F52" w:rsidP="003C1203">
      <w:pPr>
        <w:ind w:firstLine="709"/>
        <w:jc w:val="both"/>
        <w:rPr>
          <w:sz w:val="28"/>
          <w:szCs w:val="28"/>
        </w:rPr>
      </w:pPr>
      <w:r>
        <w:rPr>
          <w:sz w:val="28"/>
          <w:szCs w:val="28"/>
        </w:rPr>
        <w:t>Адрес электронной почты: dmi@</w:t>
      </w:r>
      <w:r w:rsidR="00F83889" w:rsidRPr="00F83889">
        <w:rPr>
          <w:sz w:val="28"/>
          <w:szCs w:val="28"/>
        </w:rPr>
        <w:t>arhcity.ru; pastorinams@arhcity.ru.</w:t>
      </w:r>
    </w:p>
    <w:p w:rsidR="00A47C92" w:rsidRPr="00A47C92" w:rsidRDefault="00CA1EE6" w:rsidP="003C1203">
      <w:pPr>
        <w:ind w:firstLine="709"/>
        <w:jc w:val="both"/>
        <w:rPr>
          <w:sz w:val="28"/>
          <w:szCs w:val="28"/>
        </w:rPr>
      </w:pPr>
      <w:r>
        <w:rPr>
          <w:sz w:val="28"/>
          <w:szCs w:val="28"/>
        </w:rPr>
        <w:t>3</w:t>
      </w:r>
      <w:r w:rsidR="004720A2">
        <w:rPr>
          <w:sz w:val="28"/>
          <w:szCs w:val="28"/>
        </w:rPr>
        <w:t xml:space="preserve">. </w:t>
      </w:r>
      <w:r w:rsidR="00A47C92" w:rsidRPr="00A47C92">
        <w:rPr>
          <w:sz w:val="28"/>
          <w:szCs w:val="28"/>
        </w:rPr>
        <w:t>Извещение о проведен</w:t>
      </w:r>
      <w:proofErr w:type="gramStart"/>
      <w:r w:rsidR="00A47C92" w:rsidRPr="00A47C92">
        <w:rPr>
          <w:sz w:val="28"/>
          <w:szCs w:val="28"/>
        </w:rPr>
        <w:t>ии ау</w:t>
      </w:r>
      <w:proofErr w:type="gramEnd"/>
      <w:r w:rsidR="00A47C92" w:rsidRPr="00A47C92">
        <w:rPr>
          <w:sz w:val="28"/>
          <w:szCs w:val="28"/>
        </w:rPr>
        <w:t>кциона размещено:</w:t>
      </w:r>
    </w:p>
    <w:p w:rsidR="00A47C92" w:rsidRPr="00A47C92" w:rsidRDefault="00A47C92" w:rsidP="003C1203">
      <w:pPr>
        <w:ind w:firstLine="709"/>
        <w:jc w:val="both"/>
        <w:rPr>
          <w:sz w:val="28"/>
          <w:szCs w:val="28"/>
        </w:rPr>
      </w:pPr>
      <w:r w:rsidRPr="00A47C92">
        <w:rPr>
          <w:sz w:val="28"/>
          <w:szCs w:val="28"/>
        </w:rPr>
        <w:t xml:space="preserve">на официальный </w:t>
      </w:r>
      <w:proofErr w:type="gramStart"/>
      <w:r w:rsidRPr="00A47C92">
        <w:rPr>
          <w:sz w:val="28"/>
          <w:szCs w:val="28"/>
        </w:rPr>
        <w:t>сайте</w:t>
      </w:r>
      <w:proofErr w:type="gramEnd"/>
      <w:r w:rsidRPr="00A47C92">
        <w:rPr>
          <w:sz w:val="28"/>
          <w:szCs w:val="28"/>
        </w:rPr>
        <w:t xml:space="preserve"> Российской Федерации в сети "Интернет" </w:t>
      </w:r>
      <w:r w:rsidR="003A1863">
        <w:rPr>
          <w:sz w:val="28"/>
          <w:szCs w:val="28"/>
        </w:rPr>
        <w:br/>
      </w:r>
      <w:r w:rsidRPr="00A47C92">
        <w:rPr>
          <w:sz w:val="28"/>
          <w:szCs w:val="28"/>
        </w:rPr>
        <w:t xml:space="preserve">для размещения информации о проведении торгов: www.torgi.gov.ru </w:t>
      </w:r>
      <w:r w:rsidR="0092260B">
        <w:rPr>
          <w:sz w:val="28"/>
          <w:szCs w:val="28"/>
        </w:rPr>
        <w:br/>
      </w:r>
      <w:r w:rsidRPr="00A47C92">
        <w:rPr>
          <w:sz w:val="28"/>
          <w:szCs w:val="28"/>
        </w:rPr>
        <w:t>(ГИС Торги);</w:t>
      </w:r>
    </w:p>
    <w:p w:rsidR="00A47C92" w:rsidRDefault="00A47C92" w:rsidP="003C1203">
      <w:pPr>
        <w:ind w:firstLine="709"/>
        <w:jc w:val="both"/>
        <w:rPr>
          <w:sz w:val="28"/>
          <w:szCs w:val="28"/>
        </w:rPr>
      </w:pPr>
      <w:r w:rsidRPr="00A47C92">
        <w:rPr>
          <w:sz w:val="28"/>
          <w:szCs w:val="28"/>
        </w:rPr>
        <w:t xml:space="preserve">на </w:t>
      </w:r>
      <w:proofErr w:type="gramStart"/>
      <w:r w:rsidRPr="00A47C92">
        <w:rPr>
          <w:sz w:val="28"/>
          <w:szCs w:val="28"/>
        </w:rPr>
        <w:t>официальном</w:t>
      </w:r>
      <w:proofErr w:type="gramEnd"/>
      <w:r w:rsidRPr="00A47C92">
        <w:rPr>
          <w:sz w:val="28"/>
          <w:szCs w:val="28"/>
        </w:rPr>
        <w:t xml:space="preserve"> информационном интернет-портале городского округа "Город Архангельск" www.arhcity.ru.</w:t>
      </w:r>
    </w:p>
    <w:p w:rsidR="005338F2" w:rsidRDefault="00F83889" w:rsidP="003C1203">
      <w:pPr>
        <w:ind w:firstLine="709"/>
        <w:jc w:val="both"/>
        <w:rPr>
          <w:sz w:val="28"/>
          <w:szCs w:val="28"/>
        </w:rPr>
      </w:pPr>
      <w:r>
        <w:rPr>
          <w:sz w:val="28"/>
          <w:szCs w:val="28"/>
        </w:rPr>
        <w:t>А</w:t>
      </w:r>
      <w:r w:rsidRPr="00F83889">
        <w:rPr>
          <w:sz w:val="28"/>
          <w:szCs w:val="28"/>
        </w:rPr>
        <w:t>дрес электронной площадки, на которой будут проводиться торги</w:t>
      </w:r>
      <w:r>
        <w:rPr>
          <w:sz w:val="28"/>
          <w:szCs w:val="28"/>
        </w:rPr>
        <w:t>:</w:t>
      </w:r>
    </w:p>
    <w:p w:rsidR="005338F2" w:rsidRDefault="00F83889" w:rsidP="003C1203">
      <w:pPr>
        <w:ind w:firstLine="709"/>
        <w:jc w:val="both"/>
        <w:rPr>
          <w:sz w:val="28"/>
          <w:szCs w:val="28"/>
        </w:rPr>
      </w:pPr>
      <w:r>
        <w:rPr>
          <w:sz w:val="28"/>
          <w:szCs w:val="28"/>
        </w:rPr>
        <w:t xml:space="preserve">Универсальная торговая платформа </w:t>
      </w:r>
      <w:r w:rsidRPr="00F83889">
        <w:rPr>
          <w:sz w:val="28"/>
          <w:szCs w:val="28"/>
        </w:rPr>
        <w:t>АО</w:t>
      </w:r>
      <w:r>
        <w:rPr>
          <w:sz w:val="28"/>
          <w:szCs w:val="28"/>
        </w:rPr>
        <w:t xml:space="preserve"> "Сбербанк – АСТ", торговая секция</w:t>
      </w:r>
      <w:r w:rsidRPr="00F83889">
        <w:rPr>
          <w:sz w:val="28"/>
          <w:szCs w:val="28"/>
        </w:rPr>
        <w:t xml:space="preserve"> "Приватизация, аренда и продажа прав" (</w:t>
      </w:r>
      <w:r w:rsidR="00CA1EE6" w:rsidRPr="00CA1EE6">
        <w:rPr>
          <w:sz w:val="28"/>
          <w:szCs w:val="28"/>
        </w:rPr>
        <w:t>https://utp.sberbank-ast.ru</w:t>
      </w:r>
      <w:r>
        <w:rPr>
          <w:sz w:val="28"/>
          <w:szCs w:val="28"/>
        </w:rPr>
        <w:t>).</w:t>
      </w:r>
    </w:p>
    <w:p w:rsidR="00CA1EE6" w:rsidRDefault="00CA1EE6" w:rsidP="003C1203">
      <w:pPr>
        <w:ind w:firstLine="709"/>
        <w:jc w:val="both"/>
        <w:rPr>
          <w:sz w:val="28"/>
          <w:szCs w:val="28"/>
        </w:rPr>
      </w:pPr>
      <w:r w:rsidRPr="00CA1EE6">
        <w:rPr>
          <w:sz w:val="28"/>
          <w:szCs w:val="28"/>
        </w:rPr>
        <w:t>Для регистрации в торговой секции "Приватизация, аренда и продажа прав" пользователь должен быть зарегистрирован на универсальной торговой платформе АО "Сбербанк – АСТ" (далее – УТП) в соответствии с регламентом</w:t>
      </w:r>
      <w:r>
        <w:rPr>
          <w:sz w:val="28"/>
          <w:szCs w:val="28"/>
        </w:rPr>
        <w:t xml:space="preserve"> УТП.</w:t>
      </w:r>
    </w:p>
    <w:p w:rsidR="00F83889" w:rsidRPr="00F83889" w:rsidRDefault="00CA1EE6" w:rsidP="003C1203">
      <w:pPr>
        <w:ind w:firstLine="709"/>
        <w:jc w:val="both"/>
        <w:rPr>
          <w:sz w:val="28"/>
          <w:szCs w:val="28"/>
        </w:rPr>
      </w:pPr>
      <w:r>
        <w:rPr>
          <w:sz w:val="28"/>
          <w:szCs w:val="28"/>
        </w:rPr>
        <w:t>4</w:t>
      </w:r>
      <w:r w:rsidR="004720A2">
        <w:rPr>
          <w:sz w:val="28"/>
          <w:szCs w:val="28"/>
        </w:rPr>
        <w:t xml:space="preserve">. </w:t>
      </w:r>
      <w:r w:rsidR="00F83889" w:rsidRPr="00F83889">
        <w:rPr>
          <w:sz w:val="28"/>
          <w:szCs w:val="28"/>
        </w:rPr>
        <w:t>Дата и время начала приема заявок:</w:t>
      </w:r>
    </w:p>
    <w:p w:rsidR="00F83889" w:rsidRPr="00F83889" w:rsidRDefault="00591106" w:rsidP="003C1203">
      <w:pPr>
        <w:ind w:firstLine="709"/>
        <w:jc w:val="both"/>
        <w:rPr>
          <w:sz w:val="28"/>
          <w:szCs w:val="28"/>
        </w:rPr>
      </w:pPr>
      <w:r>
        <w:rPr>
          <w:sz w:val="28"/>
          <w:szCs w:val="28"/>
        </w:rPr>
        <w:t>22</w:t>
      </w:r>
      <w:r w:rsidR="00E03950">
        <w:rPr>
          <w:sz w:val="28"/>
          <w:szCs w:val="28"/>
        </w:rPr>
        <w:t xml:space="preserve"> марта 2025</w:t>
      </w:r>
      <w:r w:rsidR="00F83889" w:rsidRPr="00F83889">
        <w:rPr>
          <w:sz w:val="28"/>
          <w:szCs w:val="28"/>
        </w:rPr>
        <w:t xml:space="preserve"> года с 9 часов 00 минут (время московское).</w:t>
      </w:r>
    </w:p>
    <w:p w:rsidR="00F83889" w:rsidRPr="00F83889" w:rsidRDefault="00F83889" w:rsidP="003C1203">
      <w:pPr>
        <w:ind w:firstLine="709"/>
        <w:jc w:val="both"/>
        <w:rPr>
          <w:sz w:val="28"/>
          <w:szCs w:val="28"/>
        </w:rPr>
      </w:pPr>
      <w:r w:rsidRPr="00F83889">
        <w:rPr>
          <w:sz w:val="28"/>
          <w:szCs w:val="28"/>
        </w:rPr>
        <w:t>Дата и время окончания приема заявок:</w:t>
      </w:r>
    </w:p>
    <w:p w:rsidR="005338F2" w:rsidRDefault="00591106" w:rsidP="003C1203">
      <w:pPr>
        <w:ind w:firstLine="709"/>
        <w:jc w:val="both"/>
        <w:rPr>
          <w:sz w:val="28"/>
          <w:szCs w:val="28"/>
        </w:rPr>
      </w:pPr>
      <w:r>
        <w:rPr>
          <w:sz w:val="28"/>
          <w:szCs w:val="28"/>
        </w:rPr>
        <w:t>16</w:t>
      </w:r>
      <w:r w:rsidR="00E03950">
        <w:rPr>
          <w:sz w:val="28"/>
          <w:szCs w:val="28"/>
        </w:rPr>
        <w:t xml:space="preserve"> апреля 2025</w:t>
      </w:r>
      <w:r w:rsidR="00F83889" w:rsidRPr="003A0278">
        <w:rPr>
          <w:sz w:val="28"/>
          <w:szCs w:val="28"/>
        </w:rPr>
        <w:t xml:space="preserve"> года до </w:t>
      </w:r>
      <w:r w:rsidR="00EF43BC">
        <w:rPr>
          <w:sz w:val="28"/>
          <w:szCs w:val="28"/>
        </w:rPr>
        <w:t>9</w:t>
      </w:r>
      <w:r w:rsidR="00F83889" w:rsidRPr="003A0278">
        <w:rPr>
          <w:sz w:val="28"/>
          <w:szCs w:val="28"/>
        </w:rPr>
        <w:t xml:space="preserve"> часов 00 минут</w:t>
      </w:r>
      <w:r w:rsidR="00F83889" w:rsidRPr="00F83889">
        <w:rPr>
          <w:sz w:val="28"/>
          <w:szCs w:val="28"/>
        </w:rPr>
        <w:t xml:space="preserve"> (время московское).</w:t>
      </w:r>
    </w:p>
    <w:p w:rsidR="003A7605" w:rsidRDefault="003A7605" w:rsidP="003C1203">
      <w:pPr>
        <w:ind w:firstLine="709"/>
        <w:jc w:val="both"/>
        <w:rPr>
          <w:sz w:val="28"/>
          <w:szCs w:val="28"/>
        </w:rPr>
      </w:pPr>
      <w:r w:rsidRPr="003A7605">
        <w:rPr>
          <w:sz w:val="28"/>
          <w:szCs w:val="28"/>
        </w:rPr>
        <w:t xml:space="preserve">Заявки на участие в торгах с прилагаемыми к ним документами, поданные с </w:t>
      </w:r>
      <w:proofErr w:type="gramStart"/>
      <w:r w:rsidRPr="003A7605">
        <w:rPr>
          <w:sz w:val="28"/>
          <w:szCs w:val="28"/>
        </w:rPr>
        <w:t>нарушением</w:t>
      </w:r>
      <w:proofErr w:type="gramEnd"/>
      <w:r w:rsidRPr="003A7605">
        <w:rPr>
          <w:sz w:val="28"/>
          <w:szCs w:val="28"/>
        </w:rPr>
        <w:t xml:space="preserve"> установленного в извещении о проведении торгов срока, на электронной площадке не регистрируются.</w:t>
      </w:r>
    </w:p>
    <w:p w:rsidR="009D3A49" w:rsidRDefault="009D3A49" w:rsidP="003C1203">
      <w:pPr>
        <w:ind w:firstLine="709"/>
        <w:jc w:val="both"/>
        <w:rPr>
          <w:sz w:val="28"/>
          <w:szCs w:val="28"/>
        </w:rPr>
      </w:pPr>
      <w:r>
        <w:rPr>
          <w:sz w:val="28"/>
          <w:szCs w:val="28"/>
        </w:rPr>
        <w:t>Д</w:t>
      </w:r>
      <w:r w:rsidRPr="009D3A49">
        <w:rPr>
          <w:sz w:val="28"/>
          <w:szCs w:val="28"/>
        </w:rPr>
        <w:t>ень определения участников аукциона</w:t>
      </w:r>
      <w:r>
        <w:rPr>
          <w:sz w:val="28"/>
          <w:szCs w:val="28"/>
        </w:rPr>
        <w:t xml:space="preserve">: </w:t>
      </w:r>
      <w:r w:rsidR="00591106">
        <w:rPr>
          <w:sz w:val="28"/>
          <w:szCs w:val="28"/>
        </w:rPr>
        <w:t>17</w:t>
      </w:r>
      <w:r w:rsidR="00E03950">
        <w:rPr>
          <w:sz w:val="28"/>
          <w:szCs w:val="28"/>
        </w:rPr>
        <w:t xml:space="preserve"> апреля 2025</w:t>
      </w:r>
      <w:r>
        <w:rPr>
          <w:sz w:val="28"/>
          <w:szCs w:val="28"/>
        </w:rPr>
        <w:t xml:space="preserve"> года.</w:t>
      </w:r>
    </w:p>
    <w:p w:rsidR="009D3A49" w:rsidRPr="009D3A49" w:rsidRDefault="009D3A49" w:rsidP="003C1203">
      <w:pPr>
        <w:ind w:firstLine="709"/>
        <w:jc w:val="both"/>
        <w:rPr>
          <w:sz w:val="28"/>
          <w:szCs w:val="28"/>
        </w:rPr>
      </w:pPr>
      <w:r w:rsidRPr="009D3A49">
        <w:rPr>
          <w:sz w:val="28"/>
          <w:szCs w:val="28"/>
        </w:rPr>
        <w:t xml:space="preserve">Организатор торгов вправе отказаться от проведения аукциона не </w:t>
      </w:r>
      <w:proofErr w:type="gramStart"/>
      <w:r w:rsidRPr="009D3A49">
        <w:rPr>
          <w:sz w:val="28"/>
          <w:szCs w:val="28"/>
        </w:rPr>
        <w:t>позднее</w:t>
      </w:r>
      <w:proofErr w:type="gramEnd"/>
      <w:r w:rsidRPr="009D3A49">
        <w:rPr>
          <w:sz w:val="28"/>
          <w:szCs w:val="28"/>
        </w:rPr>
        <w:t xml:space="preserve"> чем за </w:t>
      </w:r>
      <w:r w:rsidR="003A1863">
        <w:rPr>
          <w:sz w:val="28"/>
          <w:szCs w:val="28"/>
        </w:rPr>
        <w:t>три</w:t>
      </w:r>
      <w:r w:rsidRPr="009D3A49">
        <w:rPr>
          <w:sz w:val="28"/>
          <w:szCs w:val="28"/>
        </w:rPr>
        <w:t xml:space="preserve"> дня до дня его проведения</w:t>
      </w:r>
      <w:r>
        <w:rPr>
          <w:sz w:val="28"/>
          <w:szCs w:val="28"/>
        </w:rPr>
        <w:t>.</w:t>
      </w:r>
    </w:p>
    <w:p w:rsidR="00F83889" w:rsidRPr="00F83889" w:rsidRDefault="00CA1EE6" w:rsidP="003C1203">
      <w:pPr>
        <w:ind w:firstLine="709"/>
        <w:jc w:val="both"/>
        <w:rPr>
          <w:sz w:val="28"/>
          <w:szCs w:val="28"/>
        </w:rPr>
      </w:pPr>
      <w:r>
        <w:rPr>
          <w:sz w:val="28"/>
          <w:szCs w:val="28"/>
        </w:rPr>
        <w:lastRenderedPageBreak/>
        <w:t>5</w:t>
      </w:r>
      <w:r w:rsidR="004720A2">
        <w:rPr>
          <w:sz w:val="28"/>
          <w:szCs w:val="28"/>
        </w:rPr>
        <w:t xml:space="preserve">. </w:t>
      </w:r>
      <w:r w:rsidR="00F83889" w:rsidRPr="00F83889">
        <w:rPr>
          <w:sz w:val="28"/>
          <w:szCs w:val="28"/>
        </w:rPr>
        <w:t>Реквизиты решения о комплексном развитии территории:</w:t>
      </w:r>
    </w:p>
    <w:p w:rsidR="00F277D7" w:rsidRPr="00F83889" w:rsidRDefault="00E03950" w:rsidP="00E03950">
      <w:pPr>
        <w:ind w:firstLine="708"/>
        <w:jc w:val="both"/>
        <w:rPr>
          <w:sz w:val="28"/>
          <w:szCs w:val="28"/>
        </w:rPr>
      </w:pPr>
      <w:r w:rsidRPr="00E03950">
        <w:rPr>
          <w:sz w:val="28"/>
          <w:szCs w:val="28"/>
        </w:rPr>
        <w:t xml:space="preserve">постановление Главы городского округа "Город Архангельск" </w:t>
      </w:r>
      <w:r>
        <w:rPr>
          <w:sz w:val="28"/>
          <w:szCs w:val="28"/>
        </w:rPr>
        <w:br/>
      </w:r>
      <w:r w:rsidRPr="00E03950">
        <w:rPr>
          <w:sz w:val="28"/>
          <w:szCs w:val="28"/>
        </w:rPr>
        <w:t xml:space="preserve">от 3 октября 2023 года № 1591 "О принятии решения о комплексном развитии территории жилой застройки городского округа "Город Архангельск" </w:t>
      </w:r>
      <w:r>
        <w:rPr>
          <w:sz w:val="28"/>
          <w:szCs w:val="28"/>
        </w:rPr>
        <w:br/>
      </w:r>
      <w:r w:rsidRPr="00E03950">
        <w:rPr>
          <w:sz w:val="28"/>
          <w:szCs w:val="28"/>
        </w:rPr>
        <w:t xml:space="preserve">в границах части элемента планировочной структуры: пр. </w:t>
      </w:r>
      <w:proofErr w:type="spellStart"/>
      <w:r w:rsidRPr="00E03950">
        <w:rPr>
          <w:sz w:val="28"/>
          <w:szCs w:val="28"/>
        </w:rPr>
        <w:t>Сибиряковцев</w:t>
      </w:r>
      <w:proofErr w:type="spellEnd"/>
      <w:r w:rsidRPr="00E03950">
        <w:rPr>
          <w:sz w:val="28"/>
          <w:szCs w:val="28"/>
        </w:rPr>
        <w:t xml:space="preserve">, </w:t>
      </w:r>
      <w:r>
        <w:rPr>
          <w:sz w:val="28"/>
          <w:szCs w:val="28"/>
        </w:rPr>
        <w:br/>
      </w:r>
      <w:r w:rsidRPr="00E03950">
        <w:rPr>
          <w:sz w:val="28"/>
          <w:szCs w:val="28"/>
        </w:rPr>
        <w:t xml:space="preserve">просп. Обводный канал, ул. </w:t>
      </w:r>
      <w:proofErr w:type="spellStart"/>
      <w:r w:rsidRPr="00E03950">
        <w:rPr>
          <w:sz w:val="28"/>
          <w:szCs w:val="28"/>
        </w:rPr>
        <w:t>Теснанова</w:t>
      </w:r>
      <w:proofErr w:type="spellEnd"/>
      <w:r w:rsidRPr="00E03950">
        <w:rPr>
          <w:sz w:val="28"/>
          <w:szCs w:val="28"/>
        </w:rPr>
        <w:t>".</w:t>
      </w:r>
    </w:p>
    <w:p w:rsidR="00F277D7" w:rsidRPr="00F83889" w:rsidRDefault="00F277D7" w:rsidP="003C1203">
      <w:pPr>
        <w:ind w:firstLine="709"/>
        <w:jc w:val="both"/>
        <w:rPr>
          <w:sz w:val="28"/>
          <w:szCs w:val="28"/>
        </w:rPr>
      </w:pPr>
      <w:r>
        <w:rPr>
          <w:sz w:val="28"/>
          <w:szCs w:val="28"/>
        </w:rPr>
        <w:t xml:space="preserve">6. </w:t>
      </w:r>
      <w:r w:rsidRPr="00F83889">
        <w:rPr>
          <w:sz w:val="28"/>
          <w:szCs w:val="28"/>
        </w:rPr>
        <w:t>Наименование уполномоченного органа ме</w:t>
      </w:r>
      <w:r>
        <w:rPr>
          <w:sz w:val="28"/>
          <w:szCs w:val="28"/>
        </w:rPr>
        <w:t>стного самоуправления, принявшего</w:t>
      </w:r>
      <w:r w:rsidRPr="00F83889">
        <w:rPr>
          <w:sz w:val="28"/>
          <w:szCs w:val="28"/>
        </w:rPr>
        <w:t xml:space="preserve"> решение о проведении торгов, номер такого решения и дата его принятия:</w:t>
      </w:r>
    </w:p>
    <w:p w:rsidR="00F277D7" w:rsidRDefault="00E03950" w:rsidP="00E03950">
      <w:pPr>
        <w:ind w:firstLine="709"/>
        <w:jc w:val="both"/>
        <w:rPr>
          <w:sz w:val="28"/>
          <w:szCs w:val="28"/>
        </w:rPr>
      </w:pPr>
      <w:r w:rsidRPr="00E03950">
        <w:rPr>
          <w:sz w:val="28"/>
          <w:szCs w:val="28"/>
        </w:rPr>
        <w:t xml:space="preserve">распоряжение Администрации городского округа "Город Архангельск" </w:t>
      </w:r>
      <w:r>
        <w:rPr>
          <w:sz w:val="28"/>
          <w:szCs w:val="28"/>
        </w:rPr>
        <w:br/>
      </w:r>
      <w:r w:rsidRPr="00E03950">
        <w:rPr>
          <w:sz w:val="28"/>
          <w:szCs w:val="28"/>
        </w:rPr>
        <w:t xml:space="preserve">от </w:t>
      </w:r>
      <w:r w:rsidR="00EE2C94">
        <w:rPr>
          <w:sz w:val="28"/>
          <w:szCs w:val="28"/>
        </w:rPr>
        <w:t>18</w:t>
      </w:r>
      <w:r w:rsidRPr="00E03950">
        <w:rPr>
          <w:sz w:val="28"/>
          <w:szCs w:val="28"/>
        </w:rPr>
        <w:t xml:space="preserve"> марта 2025 года № </w:t>
      </w:r>
      <w:r w:rsidR="00EE2C94">
        <w:rPr>
          <w:sz w:val="28"/>
          <w:szCs w:val="28"/>
        </w:rPr>
        <w:t>1228р</w:t>
      </w:r>
      <w:r w:rsidRPr="00E03950">
        <w:rPr>
          <w:sz w:val="28"/>
          <w:szCs w:val="28"/>
        </w:rPr>
        <w:t xml:space="preserve"> "О проведен</w:t>
      </w:r>
      <w:proofErr w:type="gramStart"/>
      <w:r w:rsidRPr="00E03950">
        <w:rPr>
          <w:sz w:val="28"/>
          <w:szCs w:val="28"/>
        </w:rPr>
        <w:t>ии ау</w:t>
      </w:r>
      <w:proofErr w:type="gramEnd"/>
      <w:r w:rsidRPr="00E03950">
        <w:rPr>
          <w:sz w:val="28"/>
          <w:szCs w:val="28"/>
        </w:rPr>
        <w:t xml:space="preserve">кциона на право заключения договора о комплексном развитии территории жилой застройки городского округа "Город Архангельск" в границах части элемента планировочной структуры: пр. </w:t>
      </w:r>
      <w:proofErr w:type="spellStart"/>
      <w:r w:rsidRPr="00E03950">
        <w:rPr>
          <w:sz w:val="28"/>
          <w:szCs w:val="28"/>
        </w:rPr>
        <w:t>Сибиряковцев</w:t>
      </w:r>
      <w:proofErr w:type="spellEnd"/>
      <w:r w:rsidRPr="00E03950">
        <w:rPr>
          <w:sz w:val="28"/>
          <w:szCs w:val="28"/>
        </w:rPr>
        <w:t xml:space="preserve">, просп. Обводный канал, ул. </w:t>
      </w:r>
      <w:proofErr w:type="spellStart"/>
      <w:r w:rsidRPr="00E03950">
        <w:rPr>
          <w:sz w:val="28"/>
          <w:szCs w:val="28"/>
        </w:rPr>
        <w:t>Теснанова</w:t>
      </w:r>
      <w:proofErr w:type="spellEnd"/>
      <w:r w:rsidRPr="00E03950">
        <w:rPr>
          <w:sz w:val="28"/>
          <w:szCs w:val="28"/>
        </w:rPr>
        <w:t>"</w:t>
      </w:r>
      <w:r w:rsidR="00F277D7" w:rsidRPr="00F83889">
        <w:rPr>
          <w:sz w:val="28"/>
          <w:szCs w:val="28"/>
        </w:rPr>
        <w:t>.</w:t>
      </w:r>
    </w:p>
    <w:p w:rsidR="00F83889" w:rsidRDefault="009D3A49" w:rsidP="003C1203">
      <w:pPr>
        <w:ind w:firstLine="709"/>
        <w:jc w:val="both"/>
        <w:rPr>
          <w:sz w:val="28"/>
          <w:szCs w:val="28"/>
        </w:rPr>
      </w:pPr>
      <w:r>
        <w:rPr>
          <w:sz w:val="28"/>
          <w:szCs w:val="28"/>
        </w:rPr>
        <w:t>7</w:t>
      </w:r>
      <w:r w:rsidR="004720A2">
        <w:rPr>
          <w:sz w:val="28"/>
          <w:szCs w:val="28"/>
        </w:rPr>
        <w:t xml:space="preserve">. </w:t>
      </w:r>
      <w:r w:rsidR="00F83889" w:rsidRPr="00F83889">
        <w:rPr>
          <w:sz w:val="28"/>
          <w:szCs w:val="28"/>
        </w:rPr>
        <w:t>Форма проведения торгов: аукцион</w:t>
      </w:r>
      <w:r w:rsidR="00F83889">
        <w:rPr>
          <w:sz w:val="28"/>
          <w:szCs w:val="28"/>
        </w:rPr>
        <w:t xml:space="preserve"> в электронной форме</w:t>
      </w:r>
      <w:r w:rsidR="00E660F8">
        <w:rPr>
          <w:sz w:val="28"/>
          <w:szCs w:val="28"/>
        </w:rPr>
        <w:t>, закрытый</w:t>
      </w:r>
      <w:r w:rsidR="00F83889" w:rsidRPr="00F83889">
        <w:rPr>
          <w:sz w:val="28"/>
          <w:szCs w:val="28"/>
        </w:rPr>
        <w:t xml:space="preserve"> </w:t>
      </w:r>
      <w:r w:rsidR="00421799">
        <w:rPr>
          <w:sz w:val="28"/>
          <w:szCs w:val="28"/>
        </w:rPr>
        <w:br/>
      </w:r>
      <w:r w:rsidR="00F83889" w:rsidRPr="00F83889">
        <w:rPr>
          <w:sz w:val="28"/>
          <w:szCs w:val="28"/>
        </w:rPr>
        <w:t xml:space="preserve">по составу участников и </w:t>
      </w:r>
      <w:r w:rsidR="00E660F8">
        <w:rPr>
          <w:sz w:val="28"/>
          <w:szCs w:val="28"/>
        </w:rPr>
        <w:t xml:space="preserve">открытый по </w:t>
      </w:r>
      <w:r w:rsidR="003A1863">
        <w:rPr>
          <w:sz w:val="28"/>
          <w:szCs w:val="28"/>
        </w:rPr>
        <w:t>форме подачи заявок</w:t>
      </w:r>
    </w:p>
    <w:p w:rsidR="000C7523" w:rsidRDefault="000C7523" w:rsidP="003C1203">
      <w:pPr>
        <w:ind w:firstLine="709"/>
        <w:jc w:val="both"/>
        <w:rPr>
          <w:sz w:val="28"/>
          <w:szCs w:val="28"/>
          <w:highlight w:val="yellow"/>
        </w:rPr>
      </w:pPr>
      <w:proofErr w:type="gramStart"/>
      <w:r>
        <w:rPr>
          <w:sz w:val="28"/>
          <w:szCs w:val="28"/>
        </w:rPr>
        <w:t xml:space="preserve">В соответствии с </w:t>
      </w:r>
      <w:r w:rsidRPr="000C7523">
        <w:rPr>
          <w:sz w:val="28"/>
          <w:szCs w:val="28"/>
        </w:rPr>
        <w:t xml:space="preserve">частью 6 статьи 69 Градостроительного кодекса Российской Федерации </w:t>
      </w:r>
      <w:r>
        <w:rPr>
          <w:sz w:val="28"/>
          <w:szCs w:val="28"/>
        </w:rPr>
        <w:t>у</w:t>
      </w:r>
      <w:r w:rsidRPr="000C7523">
        <w:rPr>
          <w:sz w:val="28"/>
          <w:szCs w:val="28"/>
        </w:rPr>
        <w:t>частником торгов может являться юридическое лицо при условии, что такое лицо либо его учредитель (участник), или любое из его дочерних обществ, или его основное общество, или любое 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w:t>
      </w:r>
      <w:proofErr w:type="gramEnd"/>
      <w:r w:rsidRPr="000C7523">
        <w:rPr>
          <w:sz w:val="28"/>
          <w:szCs w:val="28"/>
        </w:rPr>
        <w:t xml:space="preserve"> </w:t>
      </w:r>
      <w:proofErr w:type="gramStart"/>
      <w:r w:rsidRPr="000C7523">
        <w:rPr>
          <w:sz w:val="28"/>
          <w:szCs w:val="28"/>
        </w:rPr>
        <w:t xml:space="preserve">в совокупном объеме не менее десяти процентов от объема строительства, предусмотренного решением о комплексном развитии территории, который подтверждается наличием полученных в порядке, установленном </w:t>
      </w:r>
      <w:r>
        <w:rPr>
          <w:sz w:val="28"/>
          <w:szCs w:val="28"/>
        </w:rPr>
        <w:t xml:space="preserve">Градостроительным кодексом </w:t>
      </w:r>
      <w:r w:rsidRPr="000C7523">
        <w:rPr>
          <w:sz w:val="28"/>
          <w:szCs w:val="28"/>
        </w:rPr>
        <w:t xml:space="preserve">Российской Федерации, разрешений на ввод в эксплуатацию объектов капитального строительства </w:t>
      </w:r>
      <w:r w:rsidR="00421799">
        <w:rPr>
          <w:sz w:val="28"/>
          <w:szCs w:val="28"/>
        </w:rPr>
        <w:br/>
      </w:r>
      <w:r w:rsidRPr="000C7523">
        <w:rPr>
          <w:sz w:val="28"/>
          <w:szCs w:val="28"/>
        </w:rPr>
        <w:t xml:space="preserve">в качестве застройщика, и (или) технического заказчика, и (или) генерального подрядчика в соответствии с договором строительного подряда. </w:t>
      </w:r>
      <w:proofErr w:type="gramEnd"/>
    </w:p>
    <w:p w:rsidR="00F85C2F" w:rsidRPr="004720A2" w:rsidRDefault="009D3A49" w:rsidP="003C1203">
      <w:pPr>
        <w:ind w:firstLine="709"/>
        <w:jc w:val="both"/>
        <w:rPr>
          <w:sz w:val="28"/>
          <w:szCs w:val="28"/>
        </w:rPr>
      </w:pPr>
      <w:r>
        <w:rPr>
          <w:sz w:val="28"/>
          <w:szCs w:val="28"/>
        </w:rPr>
        <w:t>8</w:t>
      </w:r>
      <w:r w:rsidR="004720A2" w:rsidRPr="004720A2">
        <w:rPr>
          <w:sz w:val="28"/>
          <w:szCs w:val="28"/>
        </w:rPr>
        <w:t xml:space="preserve">. </w:t>
      </w:r>
      <w:r w:rsidR="00BC68D6" w:rsidRPr="004720A2">
        <w:rPr>
          <w:sz w:val="28"/>
          <w:szCs w:val="28"/>
        </w:rPr>
        <w:t xml:space="preserve">Форма заявки на участие в торгах: </w:t>
      </w:r>
    </w:p>
    <w:p w:rsidR="00F85C2F" w:rsidRDefault="00F85C2F" w:rsidP="003C1203">
      <w:pPr>
        <w:ind w:firstLine="709"/>
        <w:jc w:val="both"/>
        <w:rPr>
          <w:sz w:val="28"/>
          <w:szCs w:val="28"/>
        </w:rPr>
      </w:pPr>
      <w:proofErr w:type="gramStart"/>
      <w:r w:rsidRPr="00F85C2F">
        <w:rPr>
          <w:sz w:val="28"/>
          <w:szCs w:val="28"/>
        </w:rPr>
        <w:t xml:space="preserve">Заявка на участие в </w:t>
      </w:r>
      <w:r>
        <w:rPr>
          <w:sz w:val="28"/>
          <w:szCs w:val="28"/>
        </w:rPr>
        <w:t>аукционе</w:t>
      </w:r>
      <w:r w:rsidRPr="00F85C2F">
        <w:rPr>
          <w:sz w:val="28"/>
          <w:szCs w:val="28"/>
        </w:rPr>
        <w:t xml:space="preserve"> подается путем заполнения ее электронной формы, размещенной в открытой для доступа неограниченного круга лиц части электронной площадки, с приложением</w:t>
      </w:r>
      <w:r>
        <w:rPr>
          <w:sz w:val="28"/>
          <w:szCs w:val="28"/>
        </w:rPr>
        <w:t xml:space="preserve"> электронных образов документов</w:t>
      </w:r>
      <w:r w:rsidR="000C7523">
        <w:rPr>
          <w:sz w:val="28"/>
          <w:szCs w:val="28"/>
        </w:rPr>
        <w:t xml:space="preserve">, </w:t>
      </w:r>
      <w:r w:rsidR="00421799">
        <w:rPr>
          <w:sz w:val="28"/>
          <w:szCs w:val="28"/>
        </w:rPr>
        <w:br/>
      </w:r>
      <w:r w:rsidR="000C7523" w:rsidRPr="000C7523">
        <w:rPr>
          <w:sz w:val="28"/>
          <w:szCs w:val="28"/>
        </w:rPr>
        <w:t xml:space="preserve">по форме, утвержденной организатором торгов </w:t>
      </w:r>
      <w:r w:rsidR="000C7523" w:rsidRPr="00E429BC">
        <w:rPr>
          <w:sz w:val="28"/>
          <w:szCs w:val="28"/>
        </w:rPr>
        <w:t>(</w:t>
      </w:r>
      <w:r w:rsidR="00E429BC" w:rsidRPr="00E429BC">
        <w:rPr>
          <w:sz w:val="28"/>
          <w:szCs w:val="28"/>
        </w:rPr>
        <w:t>форма</w:t>
      </w:r>
      <w:r w:rsidR="000C7523" w:rsidRPr="00E429BC">
        <w:rPr>
          <w:sz w:val="28"/>
          <w:szCs w:val="28"/>
        </w:rPr>
        <w:t xml:space="preserve"> к извещению </w:t>
      </w:r>
      <w:r w:rsidR="00421799">
        <w:rPr>
          <w:sz w:val="28"/>
          <w:szCs w:val="28"/>
        </w:rPr>
        <w:br/>
      </w:r>
      <w:r w:rsidR="000C7523" w:rsidRPr="00E429BC">
        <w:rPr>
          <w:sz w:val="28"/>
          <w:szCs w:val="28"/>
        </w:rPr>
        <w:t>о проведении аукциона), на бумажном носителе, преобразованная</w:t>
      </w:r>
      <w:r w:rsidR="000C7523" w:rsidRPr="000C7523">
        <w:rPr>
          <w:sz w:val="28"/>
          <w:szCs w:val="28"/>
        </w:rPr>
        <w:t xml:space="preserve"> </w:t>
      </w:r>
      <w:r w:rsidR="00AF16A6">
        <w:rPr>
          <w:sz w:val="28"/>
          <w:szCs w:val="28"/>
        </w:rPr>
        <w:br/>
      </w:r>
      <w:r w:rsidR="000C7523" w:rsidRPr="000C7523">
        <w:rPr>
          <w:sz w:val="28"/>
          <w:szCs w:val="28"/>
        </w:rPr>
        <w:t xml:space="preserve">в электронно-цифровую форму путем сканирования с сохранением реквизитов, </w:t>
      </w:r>
      <w:r w:rsidR="00421799">
        <w:rPr>
          <w:sz w:val="28"/>
          <w:szCs w:val="28"/>
        </w:rPr>
        <w:br/>
      </w:r>
      <w:r w:rsidR="000C7523" w:rsidRPr="000C7523">
        <w:rPr>
          <w:sz w:val="28"/>
          <w:szCs w:val="28"/>
        </w:rPr>
        <w:t>в том числе подписи заявителя, заверенной печатью (при наличии), с</w:t>
      </w:r>
      <w:proofErr w:type="gramEnd"/>
      <w:r w:rsidR="000C7523" w:rsidRPr="000C7523">
        <w:rPr>
          <w:sz w:val="28"/>
          <w:szCs w:val="28"/>
        </w:rPr>
        <w:t xml:space="preserve"> описью представленных документов.</w:t>
      </w:r>
    </w:p>
    <w:p w:rsidR="004D1066" w:rsidRPr="00F85C2F" w:rsidRDefault="004D1066" w:rsidP="003C1203">
      <w:pPr>
        <w:ind w:firstLine="709"/>
        <w:jc w:val="both"/>
        <w:rPr>
          <w:sz w:val="28"/>
          <w:szCs w:val="28"/>
        </w:rPr>
      </w:pPr>
      <w:proofErr w:type="gramStart"/>
      <w:r w:rsidRPr="004D1066">
        <w:rPr>
          <w:sz w:val="28"/>
          <w:szCs w:val="28"/>
        </w:rPr>
        <w:t xml:space="preserve">Подача заявки на участие в торгах может осуществляться лично заявителем на Универсальной торговой платформе АО "Сбербанк – АСТ", </w:t>
      </w:r>
      <w:r w:rsidR="00421799">
        <w:rPr>
          <w:sz w:val="28"/>
          <w:szCs w:val="28"/>
        </w:rPr>
        <w:br/>
      </w:r>
      <w:r w:rsidRPr="004D1066">
        <w:rPr>
          <w:sz w:val="28"/>
          <w:szCs w:val="28"/>
        </w:rPr>
        <w:t xml:space="preserve">в торговой секции "Приватизация, аренда и продажа прав" (http://utp.sberbank-ast.ru), в соответствии с регламентом торговой секции "Приватизация, аренда </w:t>
      </w:r>
      <w:r w:rsidR="00421799">
        <w:rPr>
          <w:sz w:val="28"/>
          <w:szCs w:val="28"/>
        </w:rPr>
        <w:br/>
      </w:r>
      <w:r w:rsidRPr="004D1066">
        <w:rPr>
          <w:sz w:val="28"/>
          <w:szCs w:val="28"/>
        </w:rPr>
        <w:t xml:space="preserve">и продажа прав", либо представителем заявителя, зарегистрированным </w:t>
      </w:r>
      <w:r w:rsidR="00421799">
        <w:rPr>
          <w:sz w:val="28"/>
          <w:szCs w:val="28"/>
        </w:rPr>
        <w:br/>
      </w:r>
      <w:r w:rsidRPr="004D1066">
        <w:rPr>
          <w:sz w:val="28"/>
          <w:szCs w:val="28"/>
        </w:rPr>
        <w:t xml:space="preserve">в торговой секции, из Личного кабинета заявителя либо представителя </w:t>
      </w:r>
      <w:r w:rsidRPr="004D1066">
        <w:rPr>
          <w:sz w:val="28"/>
          <w:szCs w:val="28"/>
        </w:rPr>
        <w:lastRenderedPageBreak/>
        <w:t>заявителя посредством штатного интерфейса отдельно по каждому</w:t>
      </w:r>
      <w:proofErr w:type="gramEnd"/>
      <w:r w:rsidRPr="004D1066">
        <w:rPr>
          <w:sz w:val="28"/>
          <w:szCs w:val="28"/>
        </w:rPr>
        <w:t xml:space="preserve"> лоту </w:t>
      </w:r>
      <w:r w:rsidR="00421799">
        <w:rPr>
          <w:sz w:val="28"/>
          <w:szCs w:val="28"/>
        </w:rPr>
        <w:br/>
      </w:r>
      <w:r w:rsidRPr="004D1066">
        <w:rPr>
          <w:sz w:val="28"/>
          <w:szCs w:val="28"/>
        </w:rPr>
        <w:t>в сроки, установленные в извещении.</w:t>
      </w:r>
    </w:p>
    <w:p w:rsidR="00F85C2F" w:rsidRDefault="00F85C2F" w:rsidP="003C1203">
      <w:pPr>
        <w:ind w:firstLine="709"/>
        <w:jc w:val="both"/>
        <w:rPr>
          <w:sz w:val="28"/>
          <w:szCs w:val="28"/>
          <w:highlight w:val="yellow"/>
        </w:rPr>
      </w:pPr>
      <w:r w:rsidRPr="00F85C2F">
        <w:rPr>
          <w:sz w:val="28"/>
          <w:szCs w:val="28"/>
        </w:rPr>
        <w:t>Один участник торгов имеет право подать только одну заявку на участие</w:t>
      </w:r>
      <w:r w:rsidR="00421799">
        <w:rPr>
          <w:sz w:val="28"/>
          <w:szCs w:val="28"/>
        </w:rPr>
        <w:br/>
      </w:r>
      <w:r w:rsidRPr="00F85C2F">
        <w:rPr>
          <w:sz w:val="28"/>
          <w:szCs w:val="28"/>
        </w:rPr>
        <w:t xml:space="preserve">в </w:t>
      </w:r>
      <w:r>
        <w:rPr>
          <w:sz w:val="28"/>
          <w:szCs w:val="28"/>
        </w:rPr>
        <w:t>аукционе</w:t>
      </w:r>
      <w:r w:rsidRPr="00F85C2F">
        <w:rPr>
          <w:sz w:val="28"/>
          <w:szCs w:val="28"/>
        </w:rPr>
        <w:t>.</w:t>
      </w:r>
    </w:p>
    <w:p w:rsidR="004720A2" w:rsidRDefault="009D3A49" w:rsidP="003C1203">
      <w:pPr>
        <w:ind w:firstLine="709"/>
        <w:jc w:val="both"/>
        <w:rPr>
          <w:sz w:val="28"/>
          <w:szCs w:val="28"/>
        </w:rPr>
      </w:pPr>
      <w:r>
        <w:rPr>
          <w:sz w:val="28"/>
          <w:szCs w:val="28"/>
        </w:rPr>
        <w:t>9</w:t>
      </w:r>
      <w:r w:rsidR="004720A2">
        <w:rPr>
          <w:sz w:val="28"/>
          <w:szCs w:val="28"/>
        </w:rPr>
        <w:t>. Переч</w:t>
      </w:r>
      <w:r w:rsidR="003A1863">
        <w:rPr>
          <w:sz w:val="28"/>
          <w:szCs w:val="28"/>
        </w:rPr>
        <w:t>ень документов в составе заявки</w:t>
      </w:r>
    </w:p>
    <w:p w:rsidR="000C7523" w:rsidRPr="000C7523" w:rsidRDefault="000C7523" w:rsidP="003C1203">
      <w:pPr>
        <w:ind w:firstLine="709"/>
        <w:jc w:val="both"/>
        <w:rPr>
          <w:sz w:val="28"/>
          <w:szCs w:val="28"/>
        </w:rPr>
      </w:pPr>
      <w:r w:rsidRPr="000C7523">
        <w:rPr>
          <w:sz w:val="28"/>
          <w:szCs w:val="28"/>
        </w:rPr>
        <w:t xml:space="preserve">Для участия в торгах участник торгов представляет организатору торгов </w:t>
      </w:r>
      <w:r w:rsidR="00421799">
        <w:rPr>
          <w:sz w:val="28"/>
          <w:szCs w:val="28"/>
        </w:rPr>
        <w:br/>
      </w:r>
      <w:r w:rsidRPr="000C7523">
        <w:rPr>
          <w:sz w:val="28"/>
          <w:szCs w:val="28"/>
        </w:rPr>
        <w:t>в установленный в извещении о проведен</w:t>
      </w:r>
      <w:proofErr w:type="gramStart"/>
      <w:r w:rsidRPr="000C7523">
        <w:rPr>
          <w:sz w:val="28"/>
          <w:szCs w:val="28"/>
        </w:rPr>
        <w:t xml:space="preserve">ии </w:t>
      </w:r>
      <w:r>
        <w:rPr>
          <w:sz w:val="28"/>
          <w:szCs w:val="28"/>
        </w:rPr>
        <w:t>ау</w:t>
      </w:r>
      <w:proofErr w:type="gramEnd"/>
      <w:r>
        <w:rPr>
          <w:sz w:val="28"/>
          <w:szCs w:val="28"/>
        </w:rPr>
        <w:t>кциона</w:t>
      </w:r>
      <w:r w:rsidRPr="000C7523">
        <w:rPr>
          <w:sz w:val="28"/>
          <w:szCs w:val="28"/>
        </w:rPr>
        <w:t xml:space="preserve"> срок </w:t>
      </w:r>
      <w:r w:rsidR="00A250B1">
        <w:rPr>
          <w:sz w:val="28"/>
          <w:szCs w:val="28"/>
        </w:rPr>
        <w:br/>
      </w:r>
      <w:r w:rsidRPr="000C7523">
        <w:rPr>
          <w:sz w:val="28"/>
          <w:szCs w:val="28"/>
        </w:rPr>
        <w:t>и в предусмотренном в таком извещении порядке следующие документы:</w:t>
      </w:r>
    </w:p>
    <w:p w:rsidR="000C7523" w:rsidRPr="000C7523" w:rsidRDefault="000C7523" w:rsidP="003C1203">
      <w:pPr>
        <w:ind w:firstLine="709"/>
        <w:jc w:val="both"/>
        <w:rPr>
          <w:sz w:val="28"/>
          <w:szCs w:val="28"/>
        </w:rPr>
      </w:pPr>
      <w:r w:rsidRPr="000C7523">
        <w:rPr>
          <w:sz w:val="28"/>
          <w:szCs w:val="28"/>
        </w:rPr>
        <w:t>а) заявка на участие в торгах в соответствии с установленной в извещении о проведении торгов формой такой заявки и требованиями к ее содержанию;</w:t>
      </w:r>
    </w:p>
    <w:p w:rsidR="000C7523" w:rsidRPr="000C7523" w:rsidRDefault="000C7523" w:rsidP="003C1203">
      <w:pPr>
        <w:ind w:firstLine="709"/>
        <w:jc w:val="both"/>
        <w:rPr>
          <w:sz w:val="28"/>
          <w:szCs w:val="28"/>
        </w:rPr>
      </w:pPr>
      <w:r w:rsidRPr="000C7523">
        <w:rPr>
          <w:sz w:val="28"/>
          <w:szCs w:val="28"/>
        </w:rPr>
        <w:t>б) выписка из Единого государственного реестра юридических лиц;</w:t>
      </w:r>
    </w:p>
    <w:p w:rsidR="000C7523" w:rsidRPr="000C7523" w:rsidRDefault="000C7523" w:rsidP="003C1203">
      <w:pPr>
        <w:ind w:firstLine="709"/>
        <w:jc w:val="both"/>
        <w:rPr>
          <w:sz w:val="28"/>
          <w:szCs w:val="28"/>
        </w:rPr>
      </w:pPr>
      <w:proofErr w:type="gramStart"/>
      <w:r>
        <w:rPr>
          <w:sz w:val="28"/>
          <w:szCs w:val="28"/>
        </w:rPr>
        <w:t xml:space="preserve">в) </w:t>
      </w:r>
      <w:r w:rsidRPr="000C7523">
        <w:rPr>
          <w:sz w:val="28"/>
          <w:szCs w:val="28"/>
        </w:rPr>
        <w:t xml:space="preserve">документы, содержащие сведения, подтверждающие соответствие участника торгов требованиям, предусмотренным частью 6 статьи 69 Градостроительного кодекса Российской Федерации, дополнительным требованиям к участникам торгов, установленным Правительством Российской Федерации, нормативным правовым актом субъекта Российской Федерации </w:t>
      </w:r>
      <w:r w:rsidR="003A1863">
        <w:rPr>
          <w:sz w:val="28"/>
          <w:szCs w:val="28"/>
        </w:rPr>
        <w:br/>
      </w:r>
      <w:r w:rsidRPr="000C7523">
        <w:rPr>
          <w:sz w:val="28"/>
          <w:szCs w:val="28"/>
        </w:rPr>
        <w:t>в соответствии с частью 6 статьи 69 Градостроительного кодекса Российской Федерации;</w:t>
      </w:r>
      <w:proofErr w:type="gramEnd"/>
    </w:p>
    <w:p w:rsidR="000C7523" w:rsidRPr="000C7523" w:rsidRDefault="000C7523" w:rsidP="003C1203">
      <w:pPr>
        <w:ind w:firstLine="709"/>
        <w:jc w:val="both"/>
        <w:rPr>
          <w:sz w:val="28"/>
          <w:szCs w:val="28"/>
        </w:rPr>
      </w:pPr>
      <w:proofErr w:type="gramStart"/>
      <w:r w:rsidRPr="000C7523">
        <w:rPr>
          <w:sz w:val="28"/>
          <w:szCs w:val="28"/>
        </w:rPr>
        <w:t xml:space="preserve">г) документы, подтверждающие отсутствие у участника торгов недоимки по налогам, сборам, задолженности по иным обязательным платежам </w:t>
      </w:r>
      <w:r w:rsidR="00421799">
        <w:rPr>
          <w:sz w:val="28"/>
          <w:szCs w:val="28"/>
        </w:rPr>
        <w:br/>
      </w:r>
      <w:r w:rsidRPr="000C7523">
        <w:rPr>
          <w:sz w:val="28"/>
          <w:szCs w:val="28"/>
        </w:rPr>
        <w:t xml:space="preserve">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w:t>
      </w:r>
      <w:r w:rsidR="003A1863">
        <w:rPr>
          <w:sz w:val="28"/>
          <w:szCs w:val="28"/>
        </w:rPr>
        <w:br/>
      </w:r>
      <w:r w:rsidRPr="000C7523">
        <w:rPr>
          <w:sz w:val="28"/>
          <w:szCs w:val="28"/>
        </w:rPr>
        <w:t>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w:t>
      </w:r>
      <w:proofErr w:type="gramEnd"/>
      <w:r w:rsidRPr="000C7523">
        <w:rPr>
          <w:sz w:val="28"/>
          <w:szCs w:val="28"/>
        </w:rPr>
        <w:t xml:space="preserve"> о признании обязанности участника </w:t>
      </w:r>
      <w:proofErr w:type="gramStart"/>
      <w:r w:rsidRPr="000C7523">
        <w:rPr>
          <w:sz w:val="28"/>
          <w:szCs w:val="28"/>
        </w:rPr>
        <w:t>торгов</w:t>
      </w:r>
      <w:proofErr w:type="gramEnd"/>
      <w:r w:rsidRPr="000C7523">
        <w:rPr>
          <w:sz w:val="28"/>
          <w:szCs w:val="28"/>
        </w:rPr>
        <w:t xml:space="preserve"> по уплате этих сумм исполненной или которые признаны безнадежными к взысканию </w:t>
      </w:r>
      <w:r w:rsidR="00421799">
        <w:rPr>
          <w:sz w:val="28"/>
          <w:szCs w:val="28"/>
        </w:rPr>
        <w:br/>
      </w:r>
      <w:r w:rsidRPr="000C7523">
        <w:rPr>
          <w:sz w:val="28"/>
          <w:szCs w:val="28"/>
        </w:rPr>
        <w:t xml:space="preserve">в соответствии с законодательством Российской Федерации о налогах и сборах) за прошедший календарный год, размер которых на последнюю отчетную дату равен совокупному размеру требований к должнику - юридическому лицу </w:t>
      </w:r>
      <w:r w:rsidR="00A250B1">
        <w:rPr>
          <w:sz w:val="28"/>
          <w:szCs w:val="28"/>
        </w:rPr>
        <w:br/>
      </w:r>
      <w:r w:rsidRPr="000C7523">
        <w:rPr>
          <w:sz w:val="28"/>
          <w:szCs w:val="28"/>
        </w:rPr>
        <w:t xml:space="preserve">или превышает его, что является условием для возбуждения производства </w:t>
      </w:r>
      <w:r w:rsidR="00A250B1">
        <w:rPr>
          <w:sz w:val="28"/>
          <w:szCs w:val="28"/>
        </w:rPr>
        <w:br/>
      </w:r>
      <w:r w:rsidRPr="000C7523">
        <w:rPr>
          <w:sz w:val="28"/>
          <w:szCs w:val="28"/>
        </w:rPr>
        <w:t xml:space="preserve">по делу о банкротстве в соответствии с Федеральным законом </w:t>
      </w:r>
      <w:r w:rsidR="00A250B1">
        <w:rPr>
          <w:sz w:val="28"/>
          <w:szCs w:val="28"/>
        </w:rPr>
        <w:br/>
      </w:r>
      <w:r w:rsidRPr="000C7523">
        <w:rPr>
          <w:sz w:val="28"/>
          <w:szCs w:val="28"/>
        </w:rPr>
        <w:t xml:space="preserve">"О несостоятельности (банкротстве)". Участник торгов считается соответствующим установленному требованию в случае, если им </w:t>
      </w:r>
      <w:r w:rsidR="00A250B1">
        <w:rPr>
          <w:sz w:val="28"/>
          <w:szCs w:val="28"/>
        </w:rPr>
        <w:br/>
      </w:r>
      <w:r w:rsidRPr="000C7523">
        <w:rPr>
          <w:sz w:val="28"/>
          <w:szCs w:val="28"/>
        </w:rPr>
        <w:t xml:space="preserve">в установленном порядке подано заявление об обжаловании указанных недоимки, задолженности и решение по такому заявлению не принято либо </w:t>
      </w:r>
      <w:r w:rsidR="00A250B1">
        <w:rPr>
          <w:sz w:val="28"/>
          <w:szCs w:val="28"/>
        </w:rPr>
        <w:br/>
      </w:r>
      <w:r w:rsidRPr="000C7523">
        <w:rPr>
          <w:sz w:val="28"/>
          <w:szCs w:val="28"/>
        </w:rPr>
        <w:t xml:space="preserve">не истек установленный законодательством Российской Федерации срок обжалования указанных недоимки, задолженности. Такое правило </w:t>
      </w:r>
      <w:r w:rsidR="00A250B1">
        <w:rPr>
          <w:sz w:val="28"/>
          <w:szCs w:val="28"/>
        </w:rPr>
        <w:br/>
      </w:r>
      <w:r w:rsidRPr="000C7523">
        <w:rPr>
          <w:sz w:val="28"/>
          <w:szCs w:val="28"/>
        </w:rPr>
        <w:t xml:space="preserve">не применяется в случаях, предусмотренных Федеральным законом </w:t>
      </w:r>
      <w:r w:rsidR="00A250B1">
        <w:rPr>
          <w:sz w:val="28"/>
          <w:szCs w:val="28"/>
        </w:rPr>
        <w:br/>
      </w:r>
      <w:r w:rsidRPr="000C7523">
        <w:rPr>
          <w:sz w:val="28"/>
          <w:szCs w:val="28"/>
        </w:rPr>
        <w:t>"О несостоятельности (банкротстве)";</w:t>
      </w:r>
    </w:p>
    <w:p w:rsidR="000C7523" w:rsidRPr="000C7523" w:rsidRDefault="000C7523" w:rsidP="003C1203">
      <w:pPr>
        <w:ind w:firstLine="709"/>
        <w:jc w:val="both"/>
        <w:rPr>
          <w:sz w:val="28"/>
          <w:szCs w:val="28"/>
        </w:rPr>
      </w:pPr>
      <w:r w:rsidRPr="000C7523">
        <w:rPr>
          <w:sz w:val="28"/>
          <w:szCs w:val="28"/>
        </w:rPr>
        <w:t>д) документы, подтверждающие полномочия представителя участника торгов;</w:t>
      </w:r>
    </w:p>
    <w:p w:rsidR="000C7523" w:rsidRPr="000C7523" w:rsidRDefault="000C7523" w:rsidP="003C1203">
      <w:pPr>
        <w:ind w:firstLine="709"/>
        <w:jc w:val="both"/>
        <w:rPr>
          <w:sz w:val="28"/>
          <w:szCs w:val="28"/>
        </w:rPr>
      </w:pPr>
      <w:proofErr w:type="gramStart"/>
      <w:r w:rsidRPr="000C7523">
        <w:rPr>
          <w:sz w:val="28"/>
          <w:szCs w:val="28"/>
        </w:rPr>
        <w:t xml:space="preserve">е) письменное заявление о том, что участник торгов не является ликвидируемым юридическим лицом (не находится в процессе ликвидации), </w:t>
      </w:r>
      <w:r w:rsidR="00421799">
        <w:rPr>
          <w:sz w:val="28"/>
          <w:szCs w:val="28"/>
        </w:rPr>
        <w:br/>
      </w:r>
      <w:r w:rsidRPr="000C7523">
        <w:rPr>
          <w:sz w:val="28"/>
          <w:szCs w:val="28"/>
        </w:rPr>
        <w:lastRenderedPageBreak/>
        <w:t xml:space="preserve">а также о том, что в отношении участника торгов не осуществляется </w:t>
      </w:r>
      <w:r w:rsidR="00F322F8">
        <w:rPr>
          <w:sz w:val="28"/>
          <w:szCs w:val="28"/>
        </w:rPr>
        <w:br/>
      </w:r>
      <w:r w:rsidRPr="000C7523">
        <w:rPr>
          <w:sz w:val="28"/>
          <w:szCs w:val="28"/>
        </w:rPr>
        <w:t xml:space="preserve">на основании решения арбитражного суда одна из процедур, применяемых </w:t>
      </w:r>
      <w:r w:rsidR="00F322F8">
        <w:rPr>
          <w:sz w:val="28"/>
          <w:szCs w:val="28"/>
        </w:rPr>
        <w:br/>
      </w:r>
      <w:r w:rsidRPr="000C7523">
        <w:rPr>
          <w:sz w:val="28"/>
          <w:szCs w:val="28"/>
        </w:rPr>
        <w:t xml:space="preserve">в деле о банкротстве в соответствии с Федеральным законом </w:t>
      </w:r>
      <w:r w:rsidR="00F322F8">
        <w:rPr>
          <w:sz w:val="28"/>
          <w:szCs w:val="28"/>
        </w:rPr>
        <w:br/>
      </w:r>
      <w:r w:rsidRPr="000C7523">
        <w:rPr>
          <w:sz w:val="28"/>
          <w:szCs w:val="28"/>
        </w:rPr>
        <w:t>"О несостоятельности (банкротстве)", и в отношении участника торгов отсутствует решение арбитражного суда о</w:t>
      </w:r>
      <w:proofErr w:type="gramEnd"/>
      <w:r w:rsidRPr="000C7523">
        <w:rPr>
          <w:sz w:val="28"/>
          <w:szCs w:val="28"/>
        </w:rPr>
        <w:t xml:space="preserve"> </w:t>
      </w:r>
      <w:proofErr w:type="gramStart"/>
      <w:r w:rsidRPr="000C7523">
        <w:rPr>
          <w:sz w:val="28"/>
          <w:szCs w:val="28"/>
        </w:rPr>
        <w:t>приостановлении</w:t>
      </w:r>
      <w:proofErr w:type="gramEnd"/>
      <w:r w:rsidRPr="000C7523">
        <w:rPr>
          <w:sz w:val="28"/>
          <w:szCs w:val="28"/>
        </w:rPr>
        <w:t xml:space="preserve"> его деятельности </w:t>
      </w:r>
      <w:r w:rsidR="00F322F8">
        <w:rPr>
          <w:sz w:val="28"/>
          <w:szCs w:val="28"/>
        </w:rPr>
        <w:br/>
      </w:r>
      <w:r w:rsidRPr="000C7523">
        <w:rPr>
          <w:sz w:val="28"/>
          <w:szCs w:val="28"/>
        </w:rPr>
        <w:t>в качестве меры административного наказания;</w:t>
      </w:r>
    </w:p>
    <w:p w:rsidR="00F85C2F" w:rsidRDefault="000C7523" w:rsidP="003C1203">
      <w:pPr>
        <w:ind w:firstLine="709"/>
        <w:jc w:val="both"/>
        <w:rPr>
          <w:sz w:val="28"/>
          <w:szCs w:val="28"/>
          <w:highlight w:val="yellow"/>
        </w:rPr>
      </w:pPr>
      <w:r w:rsidRPr="000C7523">
        <w:rPr>
          <w:sz w:val="28"/>
          <w:szCs w:val="28"/>
        </w:rPr>
        <w:t>ж) письменное заявление о том, что участник торгов не является лицом, аффилированным с организатором торгов, в случае если организатор торгов является корпоративным юридическим лицом, с приложением к указанному заявлению списка участников (членов) участника торгов - корпоративного юридического лица, способных оказывать влияние на деятельность этого юридического лица. Под такими участниками (членами) для целей настоящих Правил понимаются лица, которые самостоятельно или совместно со своим аффилированным лицом (лицами) владеют более чем 20 процентами акций (долей, паев) участника торгов - корпоративного юридического лица. Лицо признается аффилированным в соответствии с требованиями антимонопольного законодательства Российской Федерации.</w:t>
      </w:r>
    </w:p>
    <w:p w:rsidR="00BC68D6" w:rsidRDefault="009D3A49" w:rsidP="003C1203">
      <w:pPr>
        <w:ind w:firstLine="709"/>
        <w:jc w:val="both"/>
        <w:rPr>
          <w:sz w:val="28"/>
          <w:szCs w:val="28"/>
        </w:rPr>
      </w:pPr>
      <w:r>
        <w:rPr>
          <w:sz w:val="28"/>
          <w:szCs w:val="28"/>
        </w:rPr>
        <w:t>10</w:t>
      </w:r>
      <w:r w:rsidR="004720A2">
        <w:rPr>
          <w:sz w:val="28"/>
          <w:szCs w:val="28"/>
        </w:rPr>
        <w:t xml:space="preserve">. </w:t>
      </w:r>
      <w:r w:rsidR="00BC68D6">
        <w:rPr>
          <w:sz w:val="28"/>
          <w:szCs w:val="28"/>
        </w:rPr>
        <w:t>П</w:t>
      </w:r>
      <w:r w:rsidR="00BC68D6" w:rsidRPr="00BC68D6">
        <w:rPr>
          <w:sz w:val="28"/>
          <w:szCs w:val="28"/>
        </w:rPr>
        <w:t>орядок и срок отзыва заявок на участие в торгах, порядок и срок вн</w:t>
      </w:r>
      <w:r w:rsidR="00BC68D6">
        <w:rPr>
          <w:sz w:val="28"/>
          <w:szCs w:val="28"/>
        </w:rPr>
        <w:t>есения изменений в такие заявки:</w:t>
      </w:r>
    </w:p>
    <w:p w:rsidR="004720A2" w:rsidRDefault="004720A2" w:rsidP="003C1203">
      <w:pPr>
        <w:ind w:firstLine="709"/>
        <w:jc w:val="both"/>
        <w:rPr>
          <w:sz w:val="28"/>
          <w:szCs w:val="28"/>
        </w:rPr>
      </w:pPr>
      <w:r w:rsidRPr="004720A2">
        <w:rPr>
          <w:sz w:val="28"/>
          <w:szCs w:val="28"/>
        </w:rPr>
        <w:t xml:space="preserve">Участник торгов вправе не позднее дня окончания приема заявок </w:t>
      </w:r>
      <w:r w:rsidR="00F322F8">
        <w:rPr>
          <w:sz w:val="28"/>
          <w:szCs w:val="28"/>
        </w:rPr>
        <w:br/>
      </w:r>
      <w:r w:rsidRPr="004720A2">
        <w:rPr>
          <w:sz w:val="28"/>
          <w:szCs w:val="28"/>
        </w:rPr>
        <w:t>на участие в торгах отозвать заявку путем направления уведомления об отзыве заявки на электронную площадку.</w:t>
      </w:r>
    </w:p>
    <w:p w:rsidR="006059FF" w:rsidRDefault="009D3A49" w:rsidP="003C1203">
      <w:pPr>
        <w:ind w:firstLine="709"/>
        <w:jc w:val="both"/>
        <w:rPr>
          <w:sz w:val="28"/>
          <w:szCs w:val="28"/>
        </w:rPr>
      </w:pPr>
      <w:r>
        <w:rPr>
          <w:sz w:val="28"/>
          <w:szCs w:val="28"/>
        </w:rPr>
        <w:t>11</w:t>
      </w:r>
      <w:r w:rsidR="004720A2">
        <w:rPr>
          <w:sz w:val="28"/>
          <w:szCs w:val="28"/>
        </w:rPr>
        <w:t xml:space="preserve">. </w:t>
      </w:r>
      <w:r w:rsidR="006059FF">
        <w:rPr>
          <w:sz w:val="28"/>
          <w:szCs w:val="28"/>
        </w:rPr>
        <w:t>О</w:t>
      </w:r>
      <w:r w:rsidR="006059FF" w:rsidRPr="00B034B1">
        <w:rPr>
          <w:sz w:val="28"/>
          <w:szCs w:val="28"/>
        </w:rPr>
        <w:t>сновные сведения о территории, в отношении которой принято решение о ее комплексном развитии</w:t>
      </w:r>
      <w:r w:rsidR="006059FF">
        <w:rPr>
          <w:sz w:val="28"/>
          <w:szCs w:val="28"/>
        </w:rPr>
        <w:t>:</w:t>
      </w:r>
    </w:p>
    <w:p w:rsidR="00E03950" w:rsidRPr="00E5505E" w:rsidRDefault="00E03950" w:rsidP="00E03950">
      <w:pPr>
        <w:spacing w:line="230" w:lineRule="auto"/>
        <w:ind w:firstLine="709"/>
        <w:jc w:val="both"/>
        <w:rPr>
          <w:sz w:val="28"/>
          <w:szCs w:val="28"/>
        </w:rPr>
      </w:pPr>
      <w:r w:rsidRPr="00B034B1">
        <w:rPr>
          <w:sz w:val="28"/>
          <w:szCs w:val="28"/>
        </w:rPr>
        <w:t xml:space="preserve">Лот № 1. </w:t>
      </w:r>
      <w:r w:rsidRPr="00B2535E">
        <w:rPr>
          <w:sz w:val="28"/>
          <w:szCs w:val="28"/>
        </w:rPr>
        <w:t xml:space="preserve">Территория жилой застройки городского округа "Город Архангельск" </w:t>
      </w:r>
      <w:r w:rsidRPr="00A507B1">
        <w:rPr>
          <w:sz w:val="28"/>
          <w:szCs w:val="28"/>
        </w:rPr>
        <w:t xml:space="preserve">в границах части элемента планировочной структуры: </w:t>
      </w:r>
      <w:r>
        <w:rPr>
          <w:sz w:val="28"/>
          <w:szCs w:val="28"/>
        </w:rPr>
        <w:br/>
      </w:r>
      <w:r w:rsidRPr="00A507B1">
        <w:rPr>
          <w:sz w:val="28"/>
          <w:szCs w:val="28"/>
        </w:rPr>
        <w:t xml:space="preserve">пр. </w:t>
      </w:r>
      <w:proofErr w:type="spellStart"/>
      <w:r w:rsidRPr="00A507B1">
        <w:rPr>
          <w:sz w:val="28"/>
          <w:szCs w:val="28"/>
        </w:rPr>
        <w:t>Сибиряковцев</w:t>
      </w:r>
      <w:proofErr w:type="spellEnd"/>
      <w:r w:rsidRPr="00A507B1">
        <w:rPr>
          <w:sz w:val="28"/>
          <w:szCs w:val="28"/>
        </w:rPr>
        <w:t xml:space="preserve">, просп. Обводный канал, ул. </w:t>
      </w:r>
      <w:proofErr w:type="spellStart"/>
      <w:r w:rsidRPr="00A507B1">
        <w:rPr>
          <w:sz w:val="28"/>
          <w:szCs w:val="28"/>
        </w:rPr>
        <w:t>Теснанова</w:t>
      </w:r>
      <w:proofErr w:type="spellEnd"/>
      <w:r w:rsidRPr="00A507B1">
        <w:rPr>
          <w:sz w:val="28"/>
          <w:szCs w:val="28"/>
        </w:rPr>
        <w:t xml:space="preserve"> площадью 5,5606 га</w:t>
      </w:r>
      <w:r w:rsidRPr="002A6E29">
        <w:rPr>
          <w:sz w:val="28"/>
          <w:szCs w:val="28"/>
        </w:rPr>
        <w:t>.</w:t>
      </w:r>
    </w:p>
    <w:p w:rsidR="00E03950" w:rsidRPr="0082795E" w:rsidRDefault="00E03950" w:rsidP="00E03950">
      <w:pPr>
        <w:spacing w:line="230" w:lineRule="auto"/>
        <w:ind w:firstLine="709"/>
        <w:jc w:val="both"/>
        <w:rPr>
          <w:sz w:val="28"/>
          <w:szCs w:val="28"/>
        </w:rPr>
      </w:pPr>
      <w:r>
        <w:rPr>
          <w:sz w:val="28"/>
          <w:szCs w:val="28"/>
        </w:rPr>
        <w:t>Начальная цена</w:t>
      </w:r>
      <w:r w:rsidRPr="00B034B1">
        <w:rPr>
          <w:sz w:val="28"/>
          <w:szCs w:val="28"/>
        </w:rPr>
        <w:t xml:space="preserve"> предмета аукциона</w:t>
      </w:r>
      <w:r>
        <w:rPr>
          <w:sz w:val="28"/>
          <w:szCs w:val="28"/>
        </w:rPr>
        <w:t xml:space="preserve"> (цена права на заключение договора): </w:t>
      </w:r>
      <w:r>
        <w:rPr>
          <w:sz w:val="28"/>
          <w:szCs w:val="28"/>
        </w:rPr>
        <w:br/>
        <w:t>5 103 000</w:t>
      </w:r>
      <w:r w:rsidRPr="0082795E">
        <w:rPr>
          <w:sz w:val="28"/>
          <w:szCs w:val="28"/>
        </w:rPr>
        <w:t xml:space="preserve"> руб. (с учетом НДС).</w:t>
      </w:r>
    </w:p>
    <w:p w:rsidR="00E03950" w:rsidRPr="0082795E" w:rsidRDefault="00E03950" w:rsidP="00E03950">
      <w:pPr>
        <w:spacing w:line="230" w:lineRule="auto"/>
        <w:ind w:firstLine="709"/>
        <w:jc w:val="both"/>
        <w:rPr>
          <w:sz w:val="28"/>
          <w:szCs w:val="28"/>
        </w:rPr>
      </w:pPr>
      <w:r w:rsidRPr="0082795E">
        <w:rPr>
          <w:sz w:val="28"/>
          <w:szCs w:val="28"/>
        </w:rPr>
        <w:t xml:space="preserve">Сумма задатка – </w:t>
      </w:r>
      <w:r>
        <w:rPr>
          <w:sz w:val="28"/>
          <w:szCs w:val="28"/>
        </w:rPr>
        <w:t>1 020 600</w:t>
      </w:r>
      <w:r w:rsidRPr="0082795E">
        <w:rPr>
          <w:sz w:val="28"/>
          <w:szCs w:val="28"/>
        </w:rPr>
        <w:t xml:space="preserve"> руб.</w:t>
      </w:r>
    </w:p>
    <w:p w:rsidR="00E03950" w:rsidRDefault="00E03950" w:rsidP="00E03950">
      <w:pPr>
        <w:spacing w:line="230" w:lineRule="auto"/>
        <w:ind w:firstLine="709"/>
        <w:jc w:val="both"/>
        <w:rPr>
          <w:sz w:val="28"/>
          <w:szCs w:val="28"/>
        </w:rPr>
      </w:pPr>
      <w:r>
        <w:rPr>
          <w:sz w:val="28"/>
          <w:szCs w:val="28"/>
        </w:rPr>
        <w:t>Шаг аукциона – 255 150</w:t>
      </w:r>
      <w:r w:rsidRPr="0082795E">
        <w:rPr>
          <w:sz w:val="28"/>
          <w:szCs w:val="28"/>
        </w:rPr>
        <w:t xml:space="preserve"> руб.</w:t>
      </w:r>
    </w:p>
    <w:p w:rsidR="00BC68D6" w:rsidRPr="00F85C2F" w:rsidRDefault="009D3A49" w:rsidP="003C1203">
      <w:pPr>
        <w:ind w:firstLine="709"/>
        <w:jc w:val="both"/>
        <w:rPr>
          <w:sz w:val="28"/>
          <w:szCs w:val="28"/>
          <w:highlight w:val="yellow"/>
        </w:rPr>
      </w:pPr>
      <w:r w:rsidRPr="00B27779">
        <w:rPr>
          <w:sz w:val="28"/>
          <w:szCs w:val="28"/>
        </w:rPr>
        <w:t>12</w:t>
      </w:r>
      <w:r w:rsidR="004720A2" w:rsidRPr="00B27779">
        <w:rPr>
          <w:sz w:val="28"/>
          <w:szCs w:val="28"/>
        </w:rPr>
        <w:t xml:space="preserve">. </w:t>
      </w:r>
      <w:proofErr w:type="gramStart"/>
      <w:r w:rsidR="00B27779" w:rsidRPr="00B27779">
        <w:rPr>
          <w:sz w:val="28"/>
          <w:szCs w:val="28"/>
        </w:rPr>
        <w:t>Перечень и содержание ограничений использования, обременений прав, содержащихся в реестре прав, ограничений прав и обременений недвижимого имущества, реестре сведений о границах зон с особыми условиями использования территорий Единого государственного реестра недвижимости, на земельные участки, объекты недвижимого имущества, расположенные в границах территории, в отношении которой заключается договор о комплексном развитии территории – в соответствии с приложением № 1 к извещению о проведении аукциона</w:t>
      </w:r>
      <w:proofErr w:type="gramEnd"/>
      <w:r w:rsidR="00B578FA">
        <w:rPr>
          <w:sz w:val="28"/>
          <w:szCs w:val="28"/>
        </w:rPr>
        <w:t xml:space="preserve"> с документацией об аукционе</w:t>
      </w:r>
      <w:r w:rsidR="003A1863">
        <w:rPr>
          <w:sz w:val="28"/>
          <w:szCs w:val="28"/>
        </w:rPr>
        <w:t>.</w:t>
      </w:r>
    </w:p>
    <w:p w:rsidR="006059FF" w:rsidRDefault="009D3A49" w:rsidP="003C1203">
      <w:pPr>
        <w:autoSpaceDE w:val="0"/>
        <w:autoSpaceDN w:val="0"/>
        <w:adjustRightInd w:val="0"/>
        <w:ind w:firstLine="709"/>
        <w:jc w:val="both"/>
        <w:rPr>
          <w:sz w:val="28"/>
          <w:szCs w:val="28"/>
        </w:rPr>
      </w:pPr>
      <w:r>
        <w:rPr>
          <w:sz w:val="28"/>
          <w:szCs w:val="28"/>
        </w:rPr>
        <w:t>13</w:t>
      </w:r>
      <w:r w:rsidR="004720A2" w:rsidRPr="005908EC">
        <w:rPr>
          <w:sz w:val="28"/>
          <w:szCs w:val="28"/>
        </w:rPr>
        <w:t xml:space="preserve">. </w:t>
      </w:r>
      <w:proofErr w:type="gramStart"/>
      <w:r w:rsidR="004720A2" w:rsidRPr="005908EC">
        <w:rPr>
          <w:sz w:val="28"/>
          <w:szCs w:val="28"/>
        </w:rPr>
        <w:t>Соответствие</w:t>
      </w:r>
      <w:r w:rsidR="004720A2" w:rsidRPr="004720A2">
        <w:rPr>
          <w:sz w:val="28"/>
          <w:szCs w:val="28"/>
        </w:rPr>
        <w:t xml:space="preserve"> требованию, установленному </w:t>
      </w:r>
      <w:r w:rsidR="005908EC">
        <w:rPr>
          <w:sz w:val="28"/>
          <w:szCs w:val="28"/>
        </w:rPr>
        <w:t xml:space="preserve">подпунктом </w:t>
      </w:r>
      <w:r w:rsidR="005908EC" w:rsidRPr="005908EC">
        <w:rPr>
          <w:sz w:val="28"/>
          <w:szCs w:val="28"/>
        </w:rPr>
        <w:t>"</w:t>
      </w:r>
      <w:r w:rsidR="005908EC">
        <w:rPr>
          <w:sz w:val="28"/>
          <w:szCs w:val="28"/>
        </w:rPr>
        <w:t>г</w:t>
      </w:r>
      <w:r w:rsidR="005908EC" w:rsidRPr="005908EC">
        <w:rPr>
          <w:sz w:val="28"/>
          <w:szCs w:val="28"/>
        </w:rPr>
        <w:t>"</w:t>
      </w:r>
      <w:r w:rsidR="005908EC">
        <w:rPr>
          <w:sz w:val="28"/>
          <w:szCs w:val="28"/>
        </w:rPr>
        <w:t xml:space="preserve"> пункта </w:t>
      </w:r>
      <w:r w:rsidR="00877591">
        <w:rPr>
          <w:sz w:val="28"/>
          <w:szCs w:val="28"/>
        </w:rPr>
        <w:t>9</w:t>
      </w:r>
      <w:r w:rsidR="005908EC">
        <w:rPr>
          <w:sz w:val="28"/>
          <w:szCs w:val="28"/>
        </w:rPr>
        <w:t xml:space="preserve"> настоящего и</w:t>
      </w:r>
      <w:r w:rsidR="004720A2" w:rsidRPr="004720A2">
        <w:rPr>
          <w:sz w:val="28"/>
          <w:szCs w:val="28"/>
        </w:rPr>
        <w:t>звещения</w:t>
      </w:r>
      <w:r w:rsidR="005908EC">
        <w:rPr>
          <w:sz w:val="28"/>
          <w:szCs w:val="28"/>
        </w:rPr>
        <w:t xml:space="preserve"> о проведении аукциона</w:t>
      </w:r>
      <w:r w:rsidR="004720A2" w:rsidRPr="004720A2">
        <w:rPr>
          <w:sz w:val="28"/>
          <w:szCs w:val="28"/>
        </w:rPr>
        <w:t xml:space="preserve">, подтверждается справкой </w:t>
      </w:r>
      <w:r w:rsidR="00AF16A6">
        <w:rPr>
          <w:sz w:val="28"/>
          <w:szCs w:val="28"/>
        </w:rPr>
        <w:br/>
      </w:r>
      <w:r w:rsidR="004720A2" w:rsidRPr="004720A2">
        <w:rPr>
          <w:sz w:val="28"/>
          <w:szCs w:val="28"/>
        </w:rPr>
        <w:t>по форме КНД 1120101, утвержд</w:t>
      </w:r>
      <w:r w:rsidR="005908EC">
        <w:rPr>
          <w:sz w:val="28"/>
          <w:szCs w:val="28"/>
        </w:rPr>
        <w:t xml:space="preserve">енной </w:t>
      </w:r>
      <w:r w:rsidR="00A250B1">
        <w:rPr>
          <w:sz w:val="28"/>
          <w:szCs w:val="28"/>
        </w:rPr>
        <w:t>п</w:t>
      </w:r>
      <w:r w:rsidR="005908EC">
        <w:rPr>
          <w:sz w:val="28"/>
          <w:szCs w:val="28"/>
        </w:rPr>
        <w:t xml:space="preserve">риказом ФНС России </w:t>
      </w:r>
      <w:r w:rsidR="003D3F01" w:rsidRPr="003D3F01">
        <w:rPr>
          <w:sz w:val="28"/>
          <w:szCs w:val="28"/>
        </w:rPr>
        <w:t>от 23</w:t>
      </w:r>
      <w:r w:rsidR="003D3F01">
        <w:rPr>
          <w:sz w:val="28"/>
          <w:szCs w:val="28"/>
        </w:rPr>
        <w:t xml:space="preserve"> ноября </w:t>
      </w:r>
      <w:r w:rsidR="003D3F01" w:rsidRPr="003D3F01">
        <w:rPr>
          <w:sz w:val="28"/>
          <w:szCs w:val="28"/>
        </w:rPr>
        <w:t xml:space="preserve">2022 </w:t>
      </w:r>
      <w:r w:rsidR="003D3F01">
        <w:rPr>
          <w:sz w:val="28"/>
          <w:szCs w:val="28"/>
        </w:rPr>
        <w:t>года №</w:t>
      </w:r>
      <w:r w:rsidR="003D3F01" w:rsidRPr="003D3F01">
        <w:rPr>
          <w:sz w:val="28"/>
          <w:szCs w:val="28"/>
        </w:rPr>
        <w:t xml:space="preserve"> ЕД-7-8/1123@</w:t>
      </w:r>
      <w:r w:rsidR="003D3F01">
        <w:rPr>
          <w:sz w:val="28"/>
          <w:szCs w:val="28"/>
        </w:rPr>
        <w:t xml:space="preserve"> </w:t>
      </w:r>
      <w:r w:rsidR="003D3F01" w:rsidRPr="003D3F01">
        <w:rPr>
          <w:sz w:val="28"/>
          <w:szCs w:val="28"/>
        </w:rPr>
        <w:t xml:space="preserve">"Об утверждении формы справки об исполнении налогоплательщиком (плательщиком сбора, плательщиком страховых взносов, </w:t>
      </w:r>
      <w:r w:rsidR="003D3F01" w:rsidRPr="003D3F01">
        <w:rPr>
          <w:sz w:val="28"/>
          <w:szCs w:val="28"/>
        </w:rPr>
        <w:lastRenderedPageBreak/>
        <w:t>налоговым агентом) обязанности по уплате налогов, сборов, страховых взносов, пеней, штрафов, процентов и формата ее представления в электронной форме"</w:t>
      </w:r>
      <w:r w:rsidR="004720A2" w:rsidRPr="004720A2">
        <w:rPr>
          <w:sz w:val="28"/>
          <w:szCs w:val="28"/>
        </w:rPr>
        <w:t>.</w:t>
      </w:r>
      <w:proofErr w:type="gramEnd"/>
    </w:p>
    <w:p w:rsidR="006059FF" w:rsidRDefault="009D3A49" w:rsidP="003C1203">
      <w:pPr>
        <w:autoSpaceDE w:val="0"/>
        <w:autoSpaceDN w:val="0"/>
        <w:adjustRightInd w:val="0"/>
        <w:ind w:firstLine="709"/>
        <w:jc w:val="both"/>
        <w:rPr>
          <w:sz w:val="28"/>
          <w:szCs w:val="28"/>
        </w:rPr>
      </w:pPr>
      <w:r>
        <w:rPr>
          <w:sz w:val="28"/>
          <w:szCs w:val="28"/>
        </w:rPr>
        <w:t>14</w:t>
      </w:r>
      <w:r w:rsidR="005908EC">
        <w:rPr>
          <w:sz w:val="28"/>
          <w:szCs w:val="28"/>
        </w:rPr>
        <w:t xml:space="preserve">. </w:t>
      </w:r>
      <w:r w:rsidR="006059FF">
        <w:rPr>
          <w:sz w:val="28"/>
          <w:szCs w:val="28"/>
        </w:rPr>
        <w:t>Срок и порядок внесения задатка</w:t>
      </w:r>
      <w:r w:rsidR="00433981">
        <w:rPr>
          <w:sz w:val="28"/>
          <w:szCs w:val="28"/>
        </w:rPr>
        <w:t>/депозита</w:t>
      </w:r>
      <w:r w:rsidR="006059FF">
        <w:rPr>
          <w:sz w:val="28"/>
          <w:szCs w:val="28"/>
        </w:rPr>
        <w:t xml:space="preserve">, реквизиты счета </w:t>
      </w:r>
      <w:r w:rsidR="003A1863">
        <w:rPr>
          <w:sz w:val="28"/>
          <w:szCs w:val="28"/>
        </w:rPr>
        <w:br/>
      </w:r>
      <w:r w:rsidR="006059FF">
        <w:rPr>
          <w:sz w:val="28"/>
          <w:szCs w:val="28"/>
        </w:rPr>
        <w:t>для перечисления задатка</w:t>
      </w:r>
      <w:r w:rsidR="00433981">
        <w:rPr>
          <w:sz w:val="28"/>
          <w:szCs w:val="28"/>
        </w:rPr>
        <w:t>/депозита</w:t>
      </w:r>
      <w:r w:rsidR="006059FF">
        <w:rPr>
          <w:sz w:val="28"/>
          <w:szCs w:val="28"/>
        </w:rPr>
        <w:t xml:space="preserve">: </w:t>
      </w:r>
    </w:p>
    <w:p w:rsidR="00433981" w:rsidRPr="00433981" w:rsidRDefault="00433981" w:rsidP="003C1203">
      <w:pPr>
        <w:autoSpaceDE w:val="0"/>
        <w:autoSpaceDN w:val="0"/>
        <w:adjustRightInd w:val="0"/>
        <w:ind w:firstLine="709"/>
        <w:jc w:val="both"/>
        <w:rPr>
          <w:sz w:val="28"/>
          <w:szCs w:val="28"/>
        </w:rPr>
      </w:pPr>
      <w:r w:rsidRPr="00433981">
        <w:rPr>
          <w:sz w:val="28"/>
          <w:szCs w:val="28"/>
        </w:rPr>
        <w:t>Денежные средства в сумме депозита должны быть зачислены на лицевой счет Претендента на УТП до подачи заявки на участие в торгах.</w:t>
      </w:r>
    </w:p>
    <w:p w:rsidR="00433981" w:rsidRDefault="00433981" w:rsidP="003C1203">
      <w:pPr>
        <w:autoSpaceDE w:val="0"/>
        <w:autoSpaceDN w:val="0"/>
        <w:adjustRightInd w:val="0"/>
        <w:ind w:firstLine="709"/>
        <w:jc w:val="both"/>
        <w:rPr>
          <w:sz w:val="28"/>
          <w:szCs w:val="28"/>
        </w:rPr>
      </w:pPr>
      <w:r w:rsidRPr="00433981">
        <w:rPr>
          <w:sz w:val="28"/>
          <w:szCs w:val="28"/>
        </w:rPr>
        <w:t xml:space="preserve">В соответствии с тарифами УТП размер депозита рассчитывается </w:t>
      </w:r>
      <w:r w:rsidR="00B84C63">
        <w:rPr>
          <w:sz w:val="28"/>
          <w:szCs w:val="28"/>
        </w:rPr>
        <w:br/>
      </w:r>
      <w:r w:rsidRPr="00433981">
        <w:rPr>
          <w:sz w:val="28"/>
          <w:szCs w:val="28"/>
        </w:rPr>
        <w:t>как 1 процент от начальной</w:t>
      </w:r>
      <w:r w:rsidR="007918D3">
        <w:rPr>
          <w:sz w:val="28"/>
          <w:szCs w:val="28"/>
        </w:rPr>
        <w:t xml:space="preserve"> цены лота, но не более 6 000</w:t>
      </w:r>
      <w:r w:rsidRPr="00433981">
        <w:rPr>
          <w:sz w:val="28"/>
          <w:szCs w:val="28"/>
        </w:rPr>
        <w:t xml:space="preserve"> руб. (с учетом НДС).</w:t>
      </w:r>
    </w:p>
    <w:p w:rsidR="000027E6" w:rsidRDefault="000027E6" w:rsidP="003C1203">
      <w:pPr>
        <w:autoSpaceDE w:val="0"/>
        <w:autoSpaceDN w:val="0"/>
        <w:adjustRightInd w:val="0"/>
        <w:ind w:firstLine="708"/>
        <w:jc w:val="both"/>
        <w:rPr>
          <w:sz w:val="28"/>
          <w:szCs w:val="28"/>
        </w:rPr>
      </w:pPr>
      <w:proofErr w:type="gramStart"/>
      <w:r>
        <w:rPr>
          <w:sz w:val="28"/>
          <w:szCs w:val="28"/>
        </w:rPr>
        <w:t xml:space="preserve">Внесение участником торгов денежных средств в качестве задатка </w:t>
      </w:r>
      <w:r>
        <w:rPr>
          <w:sz w:val="28"/>
          <w:szCs w:val="28"/>
        </w:rPr>
        <w:br/>
        <w:t xml:space="preserve">за участие в торгах осуществляется на банковский счет такого участника торгов, открытый в одном из банков, перечень которых утвержден </w:t>
      </w:r>
      <w:r>
        <w:rPr>
          <w:sz w:val="28"/>
          <w:szCs w:val="28"/>
        </w:rPr>
        <w:br/>
        <w:t xml:space="preserve">в соответствии с </w:t>
      </w:r>
      <w:r w:rsidRPr="009A3D72">
        <w:rPr>
          <w:sz w:val="28"/>
          <w:szCs w:val="28"/>
        </w:rPr>
        <w:t xml:space="preserve">подпунктом "а" пункта 1 части 5 статьи 44 Федерального закона "О </w:t>
      </w:r>
      <w:r>
        <w:rPr>
          <w:sz w:val="28"/>
          <w:szCs w:val="28"/>
        </w:rPr>
        <w:t xml:space="preserve">контрактной системе в сфере закупок товаров, работ, услуг </w:t>
      </w:r>
      <w:r w:rsidR="00443493">
        <w:rPr>
          <w:sz w:val="28"/>
          <w:szCs w:val="28"/>
        </w:rPr>
        <w:br/>
      </w:r>
      <w:r>
        <w:rPr>
          <w:sz w:val="28"/>
          <w:szCs w:val="28"/>
        </w:rPr>
        <w:t xml:space="preserve">для обеспечения государственных и муниципальных нужд" (далее </w:t>
      </w:r>
      <w:r w:rsidR="00443493">
        <w:rPr>
          <w:sz w:val="28"/>
          <w:szCs w:val="28"/>
        </w:rPr>
        <w:t>–</w:t>
      </w:r>
      <w:r>
        <w:rPr>
          <w:sz w:val="28"/>
          <w:szCs w:val="28"/>
        </w:rPr>
        <w:t xml:space="preserve"> специальный счет),</w:t>
      </w:r>
      <w:r w:rsidRPr="003A7605">
        <w:t xml:space="preserve"> </w:t>
      </w:r>
      <w:r w:rsidRPr="003A7605">
        <w:rPr>
          <w:sz w:val="28"/>
          <w:szCs w:val="28"/>
        </w:rPr>
        <w:t>в соответствии</w:t>
      </w:r>
      <w:proofErr w:type="gramEnd"/>
      <w:r w:rsidRPr="003A7605">
        <w:rPr>
          <w:sz w:val="28"/>
          <w:szCs w:val="28"/>
        </w:rPr>
        <w:t xml:space="preserve"> с регламентом оператора электронной площадки</w:t>
      </w:r>
      <w:r>
        <w:rPr>
          <w:sz w:val="28"/>
          <w:szCs w:val="28"/>
        </w:rPr>
        <w:t>.</w:t>
      </w:r>
    </w:p>
    <w:p w:rsidR="000027E6" w:rsidRDefault="000027E6" w:rsidP="003C1203">
      <w:pPr>
        <w:autoSpaceDE w:val="0"/>
        <w:autoSpaceDN w:val="0"/>
        <w:adjustRightInd w:val="0"/>
        <w:ind w:firstLine="709"/>
        <w:jc w:val="both"/>
        <w:rPr>
          <w:sz w:val="28"/>
          <w:szCs w:val="28"/>
        </w:rPr>
      </w:pPr>
      <w:r w:rsidRPr="009A3D72">
        <w:rPr>
          <w:sz w:val="28"/>
          <w:szCs w:val="28"/>
        </w:rPr>
        <w:t xml:space="preserve">В целях блокирования и прекращения блокирования денежных средств </w:t>
      </w:r>
      <w:r>
        <w:rPr>
          <w:sz w:val="28"/>
          <w:szCs w:val="28"/>
        </w:rPr>
        <w:br/>
      </w:r>
      <w:r w:rsidRPr="009A3D72">
        <w:rPr>
          <w:sz w:val="28"/>
          <w:szCs w:val="28"/>
        </w:rPr>
        <w:t>на специальном счете взаимодействие таких банков с оператором электронной площадки осуществляется на основании соглашения о взаимодействии, предусмотренного частью 7 статьи 44 Федерального закона "О контрактной системе в сфере закупок товаров, работ, услуг для обеспечения государственных и муниципальных нужд".</w:t>
      </w:r>
    </w:p>
    <w:p w:rsidR="00411D84" w:rsidRDefault="00411D84" w:rsidP="003C1203">
      <w:pPr>
        <w:autoSpaceDE w:val="0"/>
        <w:autoSpaceDN w:val="0"/>
        <w:adjustRightInd w:val="0"/>
        <w:ind w:firstLine="709"/>
        <w:jc w:val="both"/>
        <w:rPr>
          <w:sz w:val="28"/>
          <w:szCs w:val="28"/>
        </w:rPr>
      </w:pPr>
      <w:r w:rsidRPr="00411D84">
        <w:rPr>
          <w:sz w:val="28"/>
          <w:szCs w:val="28"/>
        </w:rPr>
        <w:t>Задаток считается внесенным с момента блокирования денежных сре</w:t>
      </w:r>
      <w:proofErr w:type="gramStart"/>
      <w:r w:rsidRPr="00411D84">
        <w:rPr>
          <w:sz w:val="28"/>
          <w:szCs w:val="28"/>
        </w:rPr>
        <w:t xml:space="preserve">дств </w:t>
      </w:r>
      <w:r w:rsidR="00421799">
        <w:rPr>
          <w:sz w:val="28"/>
          <w:szCs w:val="28"/>
        </w:rPr>
        <w:br/>
      </w:r>
      <w:r w:rsidRPr="00411D84">
        <w:rPr>
          <w:sz w:val="28"/>
          <w:szCs w:val="28"/>
        </w:rPr>
        <w:t>в с</w:t>
      </w:r>
      <w:proofErr w:type="gramEnd"/>
      <w:r w:rsidRPr="00411D84">
        <w:rPr>
          <w:sz w:val="28"/>
          <w:szCs w:val="28"/>
        </w:rPr>
        <w:t xml:space="preserve">умме задатка на специальном счете. В момент подачи заявки оператор электронной площадки программными средствами проверяет наличие денежной суммы в размере задатка на лицевом счете участника торгов </w:t>
      </w:r>
      <w:r w:rsidR="00421799">
        <w:rPr>
          <w:sz w:val="28"/>
          <w:szCs w:val="28"/>
        </w:rPr>
        <w:br/>
      </w:r>
      <w:r w:rsidRPr="00411D84">
        <w:rPr>
          <w:sz w:val="28"/>
          <w:szCs w:val="28"/>
        </w:rPr>
        <w:t>и осуществляет блокирование необходимой денежной суммы.</w:t>
      </w:r>
    </w:p>
    <w:p w:rsidR="003A7605" w:rsidRDefault="005908EC" w:rsidP="003C1203">
      <w:pPr>
        <w:ind w:firstLine="709"/>
        <w:jc w:val="both"/>
        <w:rPr>
          <w:sz w:val="28"/>
          <w:szCs w:val="28"/>
        </w:rPr>
      </w:pPr>
      <w:r w:rsidRPr="005908EC">
        <w:rPr>
          <w:sz w:val="28"/>
          <w:szCs w:val="28"/>
        </w:rPr>
        <w:t xml:space="preserve">Поступивший от участника торгов, отозвавшего свою заявку на участие </w:t>
      </w:r>
      <w:r w:rsidR="00421799">
        <w:rPr>
          <w:sz w:val="28"/>
          <w:szCs w:val="28"/>
        </w:rPr>
        <w:br/>
      </w:r>
      <w:r w:rsidRPr="005908EC">
        <w:rPr>
          <w:sz w:val="28"/>
          <w:szCs w:val="28"/>
        </w:rPr>
        <w:t xml:space="preserve">в торгах, задаток за участие в торгах подлежит возврату в течение </w:t>
      </w:r>
      <w:r w:rsidR="00AF16A6">
        <w:rPr>
          <w:sz w:val="28"/>
          <w:szCs w:val="28"/>
        </w:rPr>
        <w:br/>
      </w:r>
      <w:r w:rsidR="003A1863">
        <w:rPr>
          <w:sz w:val="28"/>
          <w:szCs w:val="28"/>
        </w:rPr>
        <w:t>пяти</w:t>
      </w:r>
      <w:r w:rsidRPr="005908EC">
        <w:rPr>
          <w:sz w:val="28"/>
          <w:szCs w:val="28"/>
        </w:rPr>
        <w:t xml:space="preserve"> календарных дней со дня поступления уведомления об отзыве заявки. </w:t>
      </w:r>
      <w:r w:rsidR="00F322F8">
        <w:rPr>
          <w:sz w:val="28"/>
          <w:szCs w:val="28"/>
        </w:rPr>
        <w:br/>
      </w:r>
      <w:proofErr w:type="gramStart"/>
      <w:r w:rsidRPr="005908EC">
        <w:rPr>
          <w:sz w:val="28"/>
          <w:szCs w:val="28"/>
        </w:rPr>
        <w:t>В случае отзыва участником торгов своей заявки на участие в торгах позднее дня окончания приема заявок задаток за участие в торгах</w:t>
      </w:r>
      <w:proofErr w:type="gramEnd"/>
      <w:r w:rsidRPr="005908EC">
        <w:rPr>
          <w:sz w:val="28"/>
          <w:szCs w:val="28"/>
        </w:rPr>
        <w:t xml:space="preserve"> возвращается </w:t>
      </w:r>
      <w:r w:rsidR="00F322F8">
        <w:rPr>
          <w:sz w:val="28"/>
          <w:szCs w:val="28"/>
        </w:rPr>
        <w:br/>
      </w:r>
      <w:r w:rsidRPr="005908EC">
        <w:rPr>
          <w:sz w:val="28"/>
          <w:szCs w:val="28"/>
        </w:rPr>
        <w:t>в порядке, установленном для заявителей, не допущенных к торгам.</w:t>
      </w:r>
    </w:p>
    <w:p w:rsidR="00433981" w:rsidRDefault="00433981" w:rsidP="003C1203">
      <w:pPr>
        <w:ind w:firstLine="709"/>
        <w:jc w:val="both"/>
        <w:rPr>
          <w:sz w:val="28"/>
          <w:szCs w:val="28"/>
        </w:rPr>
      </w:pPr>
      <w:r w:rsidRPr="00433981">
        <w:rPr>
          <w:sz w:val="28"/>
          <w:szCs w:val="28"/>
        </w:rPr>
        <w:t>Оператор списывает со счета победителя аукциона либо единственного участника денежные средства в размере депозита, указанного в извещении, после подписания протокола об итогах.</w:t>
      </w:r>
    </w:p>
    <w:p w:rsidR="003A7605" w:rsidRDefault="005908EC" w:rsidP="003C1203">
      <w:pPr>
        <w:ind w:firstLine="709"/>
        <w:jc w:val="both"/>
        <w:rPr>
          <w:sz w:val="28"/>
          <w:szCs w:val="28"/>
        </w:rPr>
      </w:pPr>
      <w:r w:rsidRPr="005908EC">
        <w:rPr>
          <w:sz w:val="28"/>
          <w:szCs w:val="28"/>
        </w:rPr>
        <w:t xml:space="preserve">Организатор торгов в течение </w:t>
      </w:r>
      <w:r w:rsidR="003A1863">
        <w:rPr>
          <w:sz w:val="28"/>
          <w:szCs w:val="28"/>
        </w:rPr>
        <w:t>пяти</w:t>
      </w:r>
      <w:r w:rsidRPr="005908EC">
        <w:rPr>
          <w:sz w:val="28"/>
          <w:szCs w:val="28"/>
        </w:rPr>
        <w:t xml:space="preserve"> рабочих дней со дня подписания протокола о результатах торгов обязан возвратить задатки за участие в торгах лицам, участвовавшим в торгах, но не победившим в них</w:t>
      </w:r>
      <w:r>
        <w:rPr>
          <w:sz w:val="28"/>
          <w:szCs w:val="28"/>
        </w:rPr>
        <w:t>.</w:t>
      </w:r>
    </w:p>
    <w:p w:rsidR="005908EC" w:rsidRDefault="005908EC" w:rsidP="003C1203">
      <w:pPr>
        <w:ind w:firstLine="709"/>
        <w:jc w:val="both"/>
        <w:rPr>
          <w:sz w:val="28"/>
          <w:szCs w:val="28"/>
        </w:rPr>
      </w:pPr>
      <w:r w:rsidRPr="005908EC">
        <w:rPr>
          <w:sz w:val="28"/>
          <w:szCs w:val="28"/>
        </w:rPr>
        <w:t>Денежные средства, внесенные в качестве задатка за участие в аукционе, засчитываются в счет предложенной победителем аукциона цены предмета аукциона.</w:t>
      </w:r>
    </w:p>
    <w:p w:rsidR="003A7605" w:rsidRPr="003A7605" w:rsidRDefault="009D3A49" w:rsidP="003C1203">
      <w:pPr>
        <w:ind w:firstLine="709"/>
        <w:jc w:val="both"/>
      </w:pPr>
      <w:r>
        <w:rPr>
          <w:sz w:val="28"/>
          <w:szCs w:val="28"/>
        </w:rPr>
        <w:lastRenderedPageBreak/>
        <w:t>15</w:t>
      </w:r>
      <w:r w:rsidR="005908EC">
        <w:rPr>
          <w:sz w:val="28"/>
          <w:szCs w:val="28"/>
        </w:rPr>
        <w:t xml:space="preserve">. </w:t>
      </w:r>
      <w:r w:rsidR="00C71283" w:rsidRPr="003A7605">
        <w:rPr>
          <w:sz w:val="28"/>
          <w:szCs w:val="28"/>
        </w:rPr>
        <w:t>Перечень документов, содержащих сведения, подтверждающие соответствие участника торгов требованиям, установленным в части 6 статьи 69 Градостроительного кодекса Российской Федерации</w:t>
      </w:r>
    </w:p>
    <w:p w:rsidR="00C71283" w:rsidRDefault="00A47C92" w:rsidP="003C1203">
      <w:pPr>
        <w:ind w:firstLine="709"/>
        <w:jc w:val="both"/>
        <w:rPr>
          <w:sz w:val="28"/>
          <w:szCs w:val="28"/>
        </w:rPr>
      </w:pPr>
      <w:proofErr w:type="gramStart"/>
      <w:r>
        <w:rPr>
          <w:sz w:val="28"/>
          <w:szCs w:val="28"/>
        </w:rPr>
        <w:t>Соответствие требованиям</w:t>
      </w:r>
      <w:r w:rsidR="005908EC" w:rsidRPr="005908EC">
        <w:rPr>
          <w:sz w:val="28"/>
          <w:szCs w:val="28"/>
        </w:rPr>
        <w:t>, установленным в части 6 статьи 69 Градостроительно</w:t>
      </w:r>
      <w:r>
        <w:rPr>
          <w:sz w:val="28"/>
          <w:szCs w:val="28"/>
        </w:rPr>
        <w:t>го кодекса Российской Федерации</w:t>
      </w:r>
      <w:r w:rsidR="005908EC" w:rsidRPr="005908EC">
        <w:rPr>
          <w:sz w:val="28"/>
          <w:szCs w:val="28"/>
        </w:rPr>
        <w:t xml:space="preserve">, подтверждается </w:t>
      </w:r>
      <w:r>
        <w:rPr>
          <w:sz w:val="28"/>
          <w:szCs w:val="28"/>
        </w:rPr>
        <w:t>п</w:t>
      </w:r>
      <w:r w:rsidR="003A7605" w:rsidRPr="003A7605">
        <w:rPr>
          <w:sz w:val="28"/>
          <w:szCs w:val="28"/>
        </w:rPr>
        <w:t>олученны</w:t>
      </w:r>
      <w:r>
        <w:rPr>
          <w:sz w:val="28"/>
          <w:szCs w:val="28"/>
        </w:rPr>
        <w:t>ми</w:t>
      </w:r>
      <w:r w:rsidR="003A7605" w:rsidRPr="003A7605">
        <w:rPr>
          <w:sz w:val="28"/>
          <w:szCs w:val="28"/>
        </w:rPr>
        <w:t xml:space="preserve"> в порядке, установленном Градостроительным кодексом Российской Федерации, разрешения</w:t>
      </w:r>
      <w:r>
        <w:rPr>
          <w:sz w:val="28"/>
          <w:szCs w:val="28"/>
        </w:rPr>
        <w:t>ми</w:t>
      </w:r>
      <w:r w:rsidR="003A7605" w:rsidRPr="003A7605">
        <w:rPr>
          <w:sz w:val="28"/>
          <w:szCs w:val="28"/>
        </w:rPr>
        <w:t xml:space="preserve"> на ввод в эксплуатацию объектов капитального строительства в качестве застройщика, и (или) технического заказчика, и (или) генерального подрядчика в соответствии с договором строительного подряда.</w:t>
      </w:r>
      <w:proofErr w:type="gramEnd"/>
    </w:p>
    <w:p w:rsidR="00A47C92" w:rsidRDefault="009D3A49" w:rsidP="003C1203">
      <w:pPr>
        <w:ind w:firstLine="709"/>
        <w:jc w:val="both"/>
        <w:rPr>
          <w:sz w:val="28"/>
          <w:szCs w:val="28"/>
        </w:rPr>
      </w:pPr>
      <w:r>
        <w:rPr>
          <w:sz w:val="28"/>
          <w:szCs w:val="28"/>
        </w:rPr>
        <w:t>16</w:t>
      </w:r>
      <w:r w:rsidR="00A47C92">
        <w:rPr>
          <w:sz w:val="28"/>
          <w:szCs w:val="28"/>
        </w:rPr>
        <w:t xml:space="preserve">. Проведение </w:t>
      </w:r>
      <w:r>
        <w:rPr>
          <w:sz w:val="28"/>
          <w:szCs w:val="28"/>
        </w:rPr>
        <w:t>аукциона</w:t>
      </w:r>
      <w:r w:rsidR="007918D3">
        <w:rPr>
          <w:sz w:val="28"/>
          <w:szCs w:val="28"/>
        </w:rPr>
        <w:t>:</w:t>
      </w:r>
    </w:p>
    <w:p w:rsidR="00A47C92" w:rsidRDefault="00A47C92" w:rsidP="003C1203">
      <w:pPr>
        <w:ind w:firstLine="709"/>
        <w:jc w:val="both"/>
        <w:rPr>
          <w:sz w:val="28"/>
          <w:szCs w:val="28"/>
        </w:rPr>
      </w:pPr>
      <w:r w:rsidRPr="00A47C92">
        <w:rPr>
          <w:sz w:val="28"/>
          <w:szCs w:val="28"/>
        </w:rPr>
        <w:t xml:space="preserve">Аукцион проводится в день и время, которые указаны в извещении </w:t>
      </w:r>
      <w:r w:rsidR="00421799">
        <w:rPr>
          <w:sz w:val="28"/>
          <w:szCs w:val="28"/>
        </w:rPr>
        <w:br/>
      </w:r>
      <w:r w:rsidRPr="00A47C92">
        <w:rPr>
          <w:sz w:val="28"/>
          <w:szCs w:val="28"/>
        </w:rPr>
        <w:t>о проведен</w:t>
      </w:r>
      <w:proofErr w:type="gramStart"/>
      <w:r w:rsidRPr="00A47C92">
        <w:rPr>
          <w:sz w:val="28"/>
          <w:szCs w:val="28"/>
        </w:rPr>
        <w:t>ии ау</w:t>
      </w:r>
      <w:proofErr w:type="gramEnd"/>
      <w:r w:rsidRPr="00A47C92">
        <w:rPr>
          <w:sz w:val="28"/>
          <w:szCs w:val="28"/>
        </w:rPr>
        <w:t>кциона, путем п</w:t>
      </w:r>
      <w:r>
        <w:rPr>
          <w:sz w:val="28"/>
          <w:szCs w:val="28"/>
        </w:rPr>
        <w:t>осл</w:t>
      </w:r>
      <w:r w:rsidRPr="00A47C92">
        <w:rPr>
          <w:sz w:val="28"/>
          <w:szCs w:val="28"/>
        </w:rPr>
        <w:t>едовательного повышения участниками аукциона начальной цены предмета аукциона на величину, равную величине "шага аукциона"</w:t>
      </w:r>
      <w:r>
        <w:rPr>
          <w:sz w:val="28"/>
          <w:szCs w:val="28"/>
        </w:rPr>
        <w:t>.</w:t>
      </w:r>
    </w:p>
    <w:p w:rsidR="00A47C92" w:rsidRDefault="00A47C92" w:rsidP="003C1203">
      <w:pPr>
        <w:ind w:firstLine="709"/>
        <w:jc w:val="both"/>
        <w:rPr>
          <w:sz w:val="28"/>
          <w:szCs w:val="28"/>
        </w:rPr>
      </w:pPr>
      <w:r w:rsidRPr="00A47C92">
        <w:rPr>
          <w:sz w:val="28"/>
          <w:szCs w:val="28"/>
        </w:rPr>
        <w:t>Во время проведения аукциона оператор электронной площадки обеспечивает доступ участников аукциона к закрытой части электронной площадки и возможность представления ими предложений о цене приобретения предмета аукциона.</w:t>
      </w:r>
    </w:p>
    <w:p w:rsidR="00E429BC" w:rsidRPr="00E429BC" w:rsidRDefault="00E429BC" w:rsidP="003C1203">
      <w:pPr>
        <w:ind w:firstLine="709"/>
        <w:jc w:val="both"/>
        <w:rPr>
          <w:sz w:val="28"/>
          <w:szCs w:val="28"/>
        </w:rPr>
      </w:pPr>
      <w:r w:rsidRPr="00E429BC">
        <w:rPr>
          <w:sz w:val="28"/>
          <w:szCs w:val="28"/>
        </w:rPr>
        <w:t xml:space="preserve">В течение одного часа со времени начала проведения аукциона участникам аукциона предлагается заявить о приобретении предмета аукциона </w:t>
      </w:r>
      <w:r w:rsidR="00071E4E">
        <w:rPr>
          <w:sz w:val="28"/>
          <w:szCs w:val="28"/>
        </w:rPr>
        <w:br/>
      </w:r>
      <w:r w:rsidRPr="00E429BC">
        <w:rPr>
          <w:sz w:val="28"/>
          <w:szCs w:val="28"/>
        </w:rPr>
        <w:t>по начальной цене предмета аукциона. В случае если в течение указанного времени:</w:t>
      </w:r>
    </w:p>
    <w:p w:rsidR="00E429BC" w:rsidRPr="00E429BC" w:rsidRDefault="00E429BC" w:rsidP="003C1203">
      <w:pPr>
        <w:ind w:firstLine="709"/>
        <w:jc w:val="both"/>
        <w:rPr>
          <w:sz w:val="28"/>
          <w:szCs w:val="28"/>
        </w:rPr>
      </w:pPr>
      <w:r w:rsidRPr="00E429BC">
        <w:rPr>
          <w:sz w:val="28"/>
          <w:szCs w:val="28"/>
        </w:rPr>
        <w:t xml:space="preserve">а) от какого-либо участника аукциона поступило предложение о цене предмета аукциона, то время для представления следующих предложений </w:t>
      </w:r>
      <w:r w:rsidR="00421799">
        <w:rPr>
          <w:sz w:val="28"/>
          <w:szCs w:val="28"/>
        </w:rPr>
        <w:br/>
      </w:r>
      <w:r w:rsidRPr="00E429BC">
        <w:rPr>
          <w:sz w:val="28"/>
          <w:szCs w:val="28"/>
        </w:rPr>
        <w:t xml:space="preserve">об увеличенной на "шаг аукциона" цене предмета аукциона продлевается </w:t>
      </w:r>
      <w:r w:rsidR="00421799">
        <w:rPr>
          <w:sz w:val="28"/>
          <w:szCs w:val="28"/>
        </w:rPr>
        <w:br/>
      </w:r>
      <w:r w:rsidRPr="00E429BC">
        <w:rPr>
          <w:sz w:val="28"/>
          <w:szCs w:val="28"/>
        </w:rPr>
        <w:t>на 10 минут со времени представления каждого следующего предложения. Если в течение 10 минут после представления последнего предложения о цене предмета аукциона следующее предложение не поступило, аукцион с помощью программно-аппаратных средств электронной площадки завершается;</w:t>
      </w:r>
    </w:p>
    <w:p w:rsidR="00E429BC" w:rsidRDefault="00E429BC" w:rsidP="003C1203">
      <w:pPr>
        <w:ind w:firstLine="709"/>
        <w:jc w:val="both"/>
        <w:rPr>
          <w:sz w:val="28"/>
          <w:szCs w:val="28"/>
        </w:rPr>
      </w:pPr>
      <w:r w:rsidRPr="00E429BC">
        <w:rPr>
          <w:sz w:val="28"/>
          <w:szCs w:val="28"/>
        </w:rPr>
        <w:t>б) не поступило ни одного предложения о приобретении предмета аукциона по начальной цене предмета аукциона,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предмета аукциона является время завершения аукциона.</w:t>
      </w:r>
    </w:p>
    <w:p w:rsidR="00A47C92" w:rsidRDefault="00A47C92" w:rsidP="003C1203">
      <w:pPr>
        <w:ind w:firstLine="709"/>
        <w:jc w:val="both"/>
        <w:rPr>
          <w:sz w:val="28"/>
          <w:szCs w:val="28"/>
        </w:rPr>
      </w:pPr>
      <w:r w:rsidRPr="00A47C92">
        <w:rPr>
          <w:sz w:val="28"/>
          <w:szCs w:val="28"/>
        </w:rPr>
        <w:t>Победителем аукциона признается участник аукциона, предложивший наиболее высокую цену предмета аукциона.</w:t>
      </w:r>
    </w:p>
    <w:p w:rsidR="00A47C92" w:rsidRDefault="00A47C92" w:rsidP="003C1203">
      <w:pPr>
        <w:ind w:firstLine="709"/>
        <w:jc w:val="both"/>
        <w:rPr>
          <w:sz w:val="28"/>
          <w:szCs w:val="28"/>
        </w:rPr>
      </w:pPr>
      <w:r w:rsidRPr="00A47C92">
        <w:rPr>
          <w:sz w:val="28"/>
          <w:szCs w:val="28"/>
        </w:rPr>
        <w:t>Процедура аукциона считается завершенной со времени подписания организатором торгов прото</w:t>
      </w:r>
      <w:r>
        <w:rPr>
          <w:sz w:val="28"/>
          <w:szCs w:val="28"/>
        </w:rPr>
        <w:t>кола о результатах аукциона,</w:t>
      </w:r>
      <w:r w:rsidRPr="00A47C92">
        <w:t xml:space="preserve"> </w:t>
      </w:r>
      <w:r w:rsidRPr="00A47C92">
        <w:rPr>
          <w:sz w:val="28"/>
          <w:szCs w:val="28"/>
        </w:rPr>
        <w:t>но не позднее рабочего дня, следующего за днем подведения итогов аукциона.</w:t>
      </w:r>
    </w:p>
    <w:p w:rsidR="00A47C92" w:rsidRDefault="009D3A49" w:rsidP="003C1203">
      <w:pPr>
        <w:ind w:firstLine="709"/>
        <w:jc w:val="both"/>
        <w:rPr>
          <w:sz w:val="28"/>
          <w:szCs w:val="28"/>
        </w:rPr>
      </w:pPr>
      <w:r>
        <w:rPr>
          <w:sz w:val="28"/>
          <w:szCs w:val="28"/>
        </w:rPr>
        <w:t>17</w:t>
      </w:r>
      <w:r w:rsidR="002632DD">
        <w:rPr>
          <w:sz w:val="28"/>
          <w:szCs w:val="28"/>
        </w:rPr>
        <w:t>. Заключение договора</w:t>
      </w:r>
      <w:r w:rsidR="007918D3">
        <w:rPr>
          <w:sz w:val="28"/>
          <w:szCs w:val="28"/>
        </w:rPr>
        <w:t>:</w:t>
      </w:r>
    </w:p>
    <w:p w:rsidR="00A47C92" w:rsidRDefault="00A47C92" w:rsidP="003C1203">
      <w:pPr>
        <w:ind w:firstLine="709"/>
        <w:jc w:val="both"/>
        <w:rPr>
          <w:sz w:val="28"/>
          <w:szCs w:val="28"/>
        </w:rPr>
      </w:pPr>
      <w:r w:rsidRPr="00A47C92">
        <w:rPr>
          <w:sz w:val="28"/>
          <w:szCs w:val="28"/>
        </w:rPr>
        <w:t xml:space="preserve">Проект договора о комплексном развитии территории подписывается организатором торгов и направляется победителю аукциона для подписания </w:t>
      </w:r>
      <w:r w:rsidR="00421799">
        <w:rPr>
          <w:sz w:val="28"/>
          <w:szCs w:val="28"/>
        </w:rPr>
        <w:br/>
      </w:r>
      <w:r w:rsidRPr="00A47C92">
        <w:rPr>
          <w:sz w:val="28"/>
          <w:szCs w:val="28"/>
        </w:rPr>
        <w:t>в течение 10 дней со дня оформления протокола об итогах аукциона.</w:t>
      </w:r>
    </w:p>
    <w:p w:rsidR="00DF102F" w:rsidRDefault="00DF102F" w:rsidP="003C1203">
      <w:pPr>
        <w:ind w:firstLine="709"/>
        <w:jc w:val="both"/>
        <w:rPr>
          <w:sz w:val="28"/>
          <w:szCs w:val="28"/>
        </w:rPr>
      </w:pPr>
      <w:r w:rsidRPr="00DF102F">
        <w:rPr>
          <w:sz w:val="28"/>
          <w:szCs w:val="28"/>
        </w:rPr>
        <w:lastRenderedPageBreak/>
        <w:t xml:space="preserve">Договор о комплексном развитии территории должен быть заключен </w:t>
      </w:r>
      <w:r w:rsidR="00421799">
        <w:rPr>
          <w:sz w:val="28"/>
          <w:szCs w:val="28"/>
        </w:rPr>
        <w:br/>
      </w:r>
      <w:r w:rsidRPr="00DF102F">
        <w:rPr>
          <w:sz w:val="28"/>
          <w:szCs w:val="28"/>
        </w:rPr>
        <w:t>с участником торгов, признанным их победителем, не позднее 30</w:t>
      </w:r>
      <w:r w:rsidR="00AA7413">
        <w:rPr>
          <w:sz w:val="28"/>
          <w:szCs w:val="28"/>
        </w:rPr>
        <w:t xml:space="preserve"> рабочего</w:t>
      </w:r>
      <w:r w:rsidRPr="00DF102F">
        <w:rPr>
          <w:sz w:val="28"/>
          <w:szCs w:val="28"/>
        </w:rPr>
        <w:t xml:space="preserve"> дня со дня размещения протокола о результатах торгов</w:t>
      </w:r>
      <w:r>
        <w:rPr>
          <w:sz w:val="28"/>
          <w:szCs w:val="28"/>
        </w:rPr>
        <w:t>.</w:t>
      </w:r>
    </w:p>
    <w:p w:rsidR="00A47C92" w:rsidRPr="00A47C92" w:rsidRDefault="00A47C92" w:rsidP="003C1203">
      <w:pPr>
        <w:ind w:firstLine="709"/>
        <w:jc w:val="both"/>
        <w:rPr>
          <w:sz w:val="28"/>
          <w:szCs w:val="28"/>
        </w:rPr>
      </w:pPr>
      <w:r w:rsidRPr="00A47C92">
        <w:rPr>
          <w:sz w:val="28"/>
          <w:szCs w:val="28"/>
        </w:rPr>
        <w:t xml:space="preserve">При уклонении или отказе победителя аукциона от подписания договора </w:t>
      </w:r>
      <w:r w:rsidR="00421799">
        <w:rPr>
          <w:sz w:val="28"/>
          <w:szCs w:val="28"/>
        </w:rPr>
        <w:br/>
      </w:r>
      <w:r w:rsidRPr="00A47C92">
        <w:rPr>
          <w:sz w:val="28"/>
          <w:szCs w:val="28"/>
        </w:rPr>
        <w:t xml:space="preserve">о комплексном развитии территории результаты аукциона аннулируются организатором торгов, победитель аукциона утрачивает право на заключение указанного договора, предоставленные им в качестве задатка за участие </w:t>
      </w:r>
      <w:r w:rsidR="00421799">
        <w:rPr>
          <w:sz w:val="28"/>
          <w:szCs w:val="28"/>
        </w:rPr>
        <w:br/>
      </w:r>
      <w:r w:rsidRPr="00A47C92">
        <w:rPr>
          <w:sz w:val="28"/>
          <w:szCs w:val="28"/>
        </w:rPr>
        <w:t>в торгах денежные средства</w:t>
      </w:r>
      <w:r w:rsidR="00A250B1">
        <w:rPr>
          <w:sz w:val="28"/>
          <w:szCs w:val="28"/>
        </w:rPr>
        <w:t>,</w:t>
      </w:r>
      <w:r w:rsidRPr="00A47C92">
        <w:rPr>
          <w:sz w:val="28"/>
          <w:szCs w:val="28"/>
        </w:rPr>
        <w:t xml:space="preserve"> ему не возвращаются. В этом случае предложение о заключении указанного договора должно быть направлено организатором торгов в 5-дневный срок после истечения </w:t>
      </w:r>
      <w:r w:rsidR="00DF102F">
        <w:rPr>
          <w:sz w:val="28"/>
          <w:szCs w:val="28"/>
        </w:rPr>
        <w:t>с</w:t>
      </w:r>
      <w:r w:rsidRPr="00A47C92">
        <w:rPr>
          <w:sz w:val="28"/>
          <w:szCs w:val="28"/>
        </w:rPr>
        <w:t>рока участнику аукциона, сделавшему в соответствии с протоколом о результатах аукциона предпоследнее предложение о цене предмета аукциона, по цене предмета аукциона, предложенной победителем аукциона.</w:t>
      </w:r>
    </w:p>
    <w:p w:rsidR="00A47C92" w:rsidRDefault="00A47C92" w:rsidP="003C1203">
      <w:pPr>
        <w:ind w:firstLine="709"/>
        <w:jc w:val="both"/>
        <w:rPr>
          <w:sz w:val="28"/>
          <w:szCs w:val="28"/>
        </w:rPr>
      </w:pPr>
      <w:r w:rsidRPr="00A47C92">
        <w:rPr>
          <w:sz w:val="28"/>
          <w:szCs w:val="28"/>
        </w:rPr>
        <w:t xml:space="preserve">В случае если аукцион был признан несостоявшимся по причине участия </w:t>
      </w:r>
      <w:r w:rsidR="00421799">
        <w:rPr>
          <w:sz w:val="28"/>
          <w:szCs w:val="28"/>
        </w:rPr>
        <w:br/>
      </w:r>
      <w:r w:rsidRPr="00A47C92">
        <w:rPr>
          <w:sz w:val="28"/>
          <w:szCs w:val="28"/>
        </w:rPr>
        <w:t>в нем единственного участника аукциона, организатор торгов в течение 10 дней со дня оформления протокола о результатах аукциона обязан направить предложение о заключении договора о комплексном развитии территории единственному участнику аукциона по начальной цене предмета аукциона.</w:t>
      </w:r>
    </w:p>
    <w:p w:rsidR="00E429BC" w:rsidRPr="00E429BC" w:rsidRDefault="00E429BC" w:rsidP="003C1203">
      <w:pPr>
        <w:ind w:firstLine="709"/>
        <w:jc w:val="both"/>
        <w:rPr>
          <w:sz w:val="28"/>
          <w:szCs w:val="28"/>
        </w:rPr>
      </w:pPr>
      <w:r w:rsidRPr="00E429BC">
        <w:rPr>
          <w:sz w:val="28"/>
          <w:szCs w:val="28"/>
        </w:rPr>
        <w:t xml:space="preserve">Оплата цены за право заключить договор о комплексном развитии территории жилой застройки городского округа "Город Архангельск" </w:t>
      </w:r>
      <w:r w:rsidR="00EB0601">
        <w:rPr>
          <w:sz w:val="28"/>
          <w:szCs w:val="28"/>
        </w:rPr>
        <w:br/>
      </w:r>
      <w:r w:rsidRPr="00E429BC">
        <w:rPr>
          <w:sz w:val="28"/>
          <w:szCs w:val="28"/>
        </w:rPr>
        <w:t xml:space="preserve">(за исключением суммы внесенного задатка на участие в аукционе) вносится </w:t>
      </w:r>
      <w:r w:rsidR="00EB0601">
        <w:rPr>
          <w:sz w:val="28"/>
          <w:szCs w:val="28"/>
        </w:rPr>
        <w:br/>
      </w:r>
      <w:r w:rsidRPr="00E429BC">
        <w:rPr>
          <w:sz w:val="28"/>
          <w:szCs w:val="28"/>
        </w:rPr>
        <w:t>в течение 10 (десяти) рабочих дней с момента подписания Договора.</w:t>
      </w:r>
    </w:p>
    <w:p w:rsidR="00E429BC" w:rsidRPr="00E429BC" w:rsidRDefault="00E429BC" w:rsidP="003C1203">
      <w:pPr>
        <w:ind w:firstLine="709"/>
        <w:jc w:val="both"/>
        <w:rPr>
          <w:sz w:val="28"/>
          <w:szCs w:val="28"/>
        </w:rPr>
      </w:pPr>
      <w:r w:rsidRPr="00E429BC">
        <w:rPr>
          <w:sz w:val="28"/>
          <w:szCs w:val="28"/>
        </w:rPr>
        <w:t>Средство платежа: денежная единица/ валюта Российской Федерации.</w:t>
      </w:r>
    </w:p>
    <w:p w:rsidR="00E429BC" w:rsidRDefault="00E429BC" w:rsidP="003C1203">
      <w:pPr>
        <w:ind w:firstLine="709"/>
        <w:jc w:val="both"/>
        <w:rPr>
          <w:sz w:val="28"/>
          <w:szCs w:val="28"/>
        </w:rPr>
      </w:pPr>
      <w:r w:rsidRPr="00E429BC">
        <w:rPr>
          <w:sz w:val="28"/>
          <w:szCs w:val="28"/>
        </w:rPr>
        <w:t>Уплата цены предмета аукциона считается произведенной со дня поступления денежных средств на вышеуказанный счет.</w:t>
      </w:r>
    </w:p>
    <w:p w:rsidR="00CA1EE6" w:rsidRDefault="00CA1EE6" w:rsidP="003C1203">
      <w:pPr>
        <w:ind w:firstLine="709"/>
        <w:jc w:val="both"/>
        <w:rPr>
          <w:sz w:val="28"/>
          <w:szCs w:val="28"/>
        </w:rPr>
      </w:pPr>
      <w:r w:rsidRPr="001C4040">
        <w:rPr>
          <w:sz w:val="28"/>
          <w:szCs w:val="28"/>
        </w:rPr>
        <w:t xml:space="preserve">Реквизиты счета для уплаты победителем </w:t>
      </w:r>
      <w:r>
        <w:rPr>
          <w:sz w:val="28"/>
          <w:szCs w:val="28"/>
        </w:rPr>
        <w:t xml:space="preserve">аукциона цены предмета аукциона: </w:t>
      </w:r>
    </w:p>
    <w:p w:rsidR="00CA1EE6" w:rsidRPr="00EB1B4F" w:rsidRDefault="00CA1EE6" w:rsidP="003C1203">
      <w:pPr>
        <w:ind w:firstLine="709"/>
        <w:jc w:val="both"/>
        <w:rPr>
          <w:sz w:val="28"/>
          <w:szCs w:val="28"/>
        </w:rPr>
      </w:pPr>
      <w:r w:rsidRPr="00824A43">
        <w:rPr>
          <w:sz w:val="28"/>
          <w:szCs w:val="28"/>
        </w:rPr>
        <w:t>УФК по Архангельской области и Ненецкому автономному округу (ДМИ), ИНН 2901078408, КПП 290101001, ОКТ</w:t>
      </w:r>
      <w:r w:rsidR="003A1863">
        <w:rPr>
          <w:sz w:val="28"/>
          <w:szCs w:val="28"/>
        </w:rPr>
        <w:t xml:space="preserve">МО 11701000, казначейский счет </w:t>
      </w:r>
      <w:r w:rsidRPr="00824A43">
        <w:rPr>
          <w:sz w:val="28"/>
          <w:szCs w:val="28"/>
        </w:rPr>
        <w:t xml:space="preserve">03100643000000012400, единый казначейский счет 40102810045370000016 </w:t>
      </w:r>
      <w:r w:rsidR="00EB0601">
        <w:rPr>
          <w:sz w:val="28"/>
          <w:szCs w:val="28"/>
        </w:rPr>
        <w:br/>
      </w:r>
      <w:r w:rsidRPr="00824A43">
        <w:rPr>
          <w:sz w:val="28"/>
          <w:szCs w:val="28"/>
        </w:rPr>
        <w:t xml:space="preserve">в ОТДЕЛЕНИЕ АРХАНГЕЛЬСК БАНКА РОССИИ//УФК по Архангельской области и Ненецкому автономному округу г. Архангельск,  БИК 011117401, код бюджетной классификации </w:t>
      </w:r>
      <w:r w:rsidR="003D3F01">
        <w:rPr>
          <w:sz w:val="28"/>
          <w:szCs w:val="28"/>
        </w:rPr>
        <w:t>81311705040040000180</w:t>
      </w:r>
      <w:r>
        <w:rPr>
          <w:sz w:val="28"/>
          <w:szCs w:val="28"/>
        </w:rPr>
        <w:t>.</w:t>
      </w:r>
    </w:p>
    <w:p w:rsidR="0028058E" w:rsidRDefault="007918D3" w:rsidP="003C1203">
      <w:pPr>
        <w:ind w:firstLine="709"/>
        <w:jc w:val="both"/>
        <w:rPr>
          <w:sz w:val="28"/>
          <w:szCs w:val="28"/>
        </w:rPr>
      </w:pPr>
      <w:r>
        <w:rPr>
          <w:sz w:val="28"/>
          <w:szCs w:val="28"/>
        </w:rPr>
        <w:t>18</w:t>
      </w:r>
      <w:r w:rsidR="0028058E" w:rsidRPr="0028058E">
        <w:rPr>
          <w:sz w:val="28"/>
          <w:szCs w:val="28"/>
        </w:rPr>
        <w:t xml:space="preserve">. Сведения о территории, в отношении которой принято решение </w:t>
      </w:r>
      <w:r w:rsidR="0092260B">
        <w:rPr>
          <w:sz w:val="28"/>
          <w:szCs w:val="28"/>
        </w:rPr>
        <w:br/>
      </w:r>
      <w:r w:rsidR="0028058E" w:rsidRPr="0028058E">
        <w:rPr>
          <w:sz w:val="28"/>
          <w:szCs w:val="28"/>
        </w:rPr>
        <w:t>о ее комплексном развитии:</w:t>
      </w:r>
    </w:p>
    <w:p w:rsidR="00E03950" w:rsidRPr="00E03950" w:rsidRDefault="00E03950" w:rsidP="003C1203">
      <w:pPr>
        <w:ind w:firstLine="709"/>
        <w:jc w:val="both"/>
        <w:rPr>
          <w:sz w:val="28"/>
          <w:szCs w:val="28"/>
        </w:rPr>
      </w:pPr>
    </w:p>
    <w:p w:rsidR="00E03950" w:rsidRPr="00E03950" w:rsidRDefault="00E03950" w:rsidP="00E03950">
      <w:pPr>
        <w:jc w:val="center"/>
        <w:rPr>
          <w:rFonts w:eastAsiaTheme="minorHAnsi"/>
          <w:b/>
          <w:sz w:val="28"/>
          <w:szCs w:val="28"/>
          <w:lang w:eastAsia="en-US"/>
        </w:rPr>
      </w:pPr>
      <w:r w:rsidRPr="00E03950">
        <w:rPr>
          <w:rFonts w:eastAsiaTheme="minorHAnsi"/>
          <w:b/>
          <w:sz w:val="28"/>
          <w:szCs w:val="28"/>
          <w:lang w:eastAsia="en-US"/>
        </w:rPr>
        <w:t>Местоположение, границы территории жилой застройки</w:t>
      </w:r>
    </w:p>
    <w:p w:rsidR="00E03950" w:rsidRPr="00E03950" w:rsidRDefault="00E03950" w:rsidP="00E03950">
      <w:pPr>
        <w:jc w:val="center"/>
        <w:rPr>
          <w:rFonts w:eastAsiaTheme="minorHAnsi"/>
          <w:b/>
          <w:sz w:val="28"/>
          <w:szCs w:val="28"/>
          <w:lang w:eastAsia="en-US"/>
        </w:rPr>
      </w:pPr>
      <w:r w:rsidRPr="00E03950">
        <w:rPr>
          <w:rFonts w:eastAsiaTheme="minorHAnsi"/>
          <w:b/>
          <w:sz w:val="28"/>
          <w:szCs w:val="28"/>
          <w:lang w:eastAsia="en-US"/>
        </w:rPr>
        <w:t>городского округа "Город Архангельск" в границах части элемента</w:t>
      </w:r>
    </w:p>
    <w:p w:rsidR="00E03950" w:rsidRPr="00E03950" w:rsidRDefault="00E03950" w:rsidP="00E03950">
      <w:pPr>
        <w:jc w:val="center"/>
        <w:rPr>
          <w:rFonts w:eastAsiaTheme="minorHAnsi"/>
          <w:b/>
          <w:sz w:val="28"/>
          <w:szCs w:val="28"/>
          <w:lang w:eastAsia="en-US"/>
        </w:rPr>
      </w:pPr>
      <w:r w:rsidRPr="00E03950">
        <w:rPr>
          <w:rFonts w:eastAsiaTheme="minorHAnsi"/>
          <w:b/>
          <w:sz w:val="28"/>
          <w:szCs w:val="28"/>
          <w:lang w:eastAsia="en-US"/>
        </w:rPr>
        <w:t xml:space="preserve">планировочной структуры: пр. </w:t>
      </w:r>
      <w:proofErr w:type="spellStart"/>
      <w:r w:rsidRPr="00E03950">
        <w:rPr>
          <w:rFonts w:eastAsiaTheme="minorHAnsi"/>
          <w:b/>
          <w:sz w:val="28"/>
          <w:szCs w:val="28"/>
          <w:lang w:eastAsia="en-US"/>
        </w:rPr>
        <w:t>Сибиряковцев</w:t>
      </w:r>
      <w:proofErr w:type="spellEnd"/>
      <w:r w:rsidRPr="00E03950">
        <w:rPr>
          <w:rFonts w:eastAsiaTheme="minorHAnsi"/>
          <w:b/>
          <w:sz w:val="28"/>
          <w:szCs w:val="28"/>
          <w:lang w:eastAsia="en-US"/>
        </w:rPr>
        <w:t>, просп. Обводный канал,</w:t>
      </w:r>
    </w:p>
    <w:p w:rsidR="00E03950" w:rsidRPr="00E03950" w:rsidRDefault="00E03950" w:rsidP="00E03950">
      <w:pPr>
        <w:jc w:val="center"/>
        <w:rPr>
          <w:rFonts w:eastAsiaTheme="minorHAnsi"/>
          <w:b/>
          <w:sz w:val="28"/>
          <w:szCs w:val="28"/>
          <w:lang w:eastAsia="en-US"/>
        </w:rPr>
      </w:pPr>
      <w:r w:rsidRPr="00E03950">
        <w:rPr>
          <w:rFonts w:eastAsiaTheme="minorHAnsi"/>
          <w:b/>
          <w:sz w:val="28"/>
          <w:szCs w:val="28"/>
          <w:lang w:eastAsia="en-US"/>
        </w:rPr>
        <w:t xml:space="preserve">ул. </w:t>
      </w:r>
      <w:proofErr w:type="spellStart"/>
      <w:r w:rsidRPr="00E03950">
        <w:rPr>
          <w:rFonts w:eastAsiaTheme="minorHAnsi"/>
          <w:b/>
          <w:sz w:val="28"/>
          <w:szCs w:val="28"/>
          <w:lang w:eastAsia="en-US"/>
        </w:rPr>
        <w:t>Теснанова</w:t>
      </w:r>
      <w:proofErr w:type="spellEnd"/>
      <w:r w:rsidRPr="00E03950">
        <w:rPr>
          <w:rFonts w:eastAsiaTheme="minorHAnsi"/>
          <w:b/>
          <w:sz w:val="28"/>
          <w:szCs w:val="28"/>
          <w:lang w:eastAsia="en-US"/>
        </w:rPr>
        <w:t xml:space="preserve">, </w:t>
      </w:r>
      <w:proofErr w:type="gramStart"/>
      <w:r w:rsidRPr="00E03950">
        <w:rPr>
          <w:rFonts w:eastAsiaTheme="minorHAnsi"/>
          <w:b/>
          <w:sz w:val="28"/>
          <w:szCs w:val="28"/>
          <w:lang w:eastAsia="en-US"/>
        </w:rPr>
        <w:t>подлежащей</w:t>
      </w:r>
      <w:proofErr w:type="gramEnd"/>
      <w:r w:rsidRPr="00E03950">
        <w:rPr>
          <w:rFonts w:eastAsiaTheme="minorHAnsi"/>
          <w:b/>
          <w:sz w:val="28"/>
          <w:szCs w:val="28"/>
          <w:lang w:eastAsia="en-US"/>
        </w:rPr>
        <w:t xml:space="preserve"> комплексному развитию</w:t>
      </w:r>
    </w:p>
    <w:p w:rsidR="00E03950" w:rsidRPr="00E03950" w:rsidRDefault="00E03950" w:rsidP="00E03950">
      <w:pPr>
        <w:jc w:val="center"/>
        <w:rPr>
          <w:rFonts w:eastAsiaTheme="minorHAnsi"/>
          <w:sz w:val="28"/>
          <w:szCs w:val="28"/>
          <w:lang w:eastAsia="en-US"/>
        </w:rPr>
      </w:pPr>
    </w:p>
    <w:p w:rsidR="00E03950" w:rsidRDefault="00E03950" w:rsidP="00E03950">
      <w:pPr>
        <w:ind w:firstLine="708"/>
        <w:jc w:val="both"/>
        <w:rPr>
          <w:rFonts w:eastAsiaTheme="minorHAnsi"/>
          <w:sz w:val="28"/>
          <w:szCs w:val="28"/>
          <w:lang w:eastAsia="en-US"/>
        </w:rPr>
      </w:pPr>
      <w:r w:rsidRPr="00E03950">
        <w:rPr>
          <w:rFonts w:eastAsiaTheme="minorHAnsi"/>
          <w:sz w:val="28"/>
          <w:szCs w:val="28"/>
          <w:lang w:eastAsia="en-US"/>
        </w:rPr>
        <w:t xml:space="preserve">Перечень координат характерных точек границ территории жилой застройки городского округа "Город Архангельск" в границах части элемента </w:t>
      </w:r>
      <w:r w:rsidRPr="00E03950">
        <w:rPr>
          <w:rFonts w:eastAsiaTheme="minorHAnsi"/>
          <w:sz w:val="28"/>
          <w:szCs w:val="28"/>
          <w:lang w:eastAsia="en-US"/>
        </w:rPr>
        <w:lastRenderedPageBreak/>
        <w:t xml:space="preserve">планировочной структуры: пр. </w:t>
      </w:r>
      <w:proofErr w:type="spellStart"/>
      <w:r w:rsidRPr="00E03950">
        <w:rPr>
          <w:rFonts w:eastAsiaTheme="minorHAnsi"/>
          <w:sz w:val="28"/>
          <w:szCs w:val="28"/>
          <w:lang w:eastAsia="en-US"/>
        </w:rPr>
        <w:t>Сибиряковцев</w:t>
      </w:r>
      <w:proofErr w:type="spellEnd"/>
      <w:r w:rsidRPr="00E03950">
        <w:rPr>
          <w:rFonts w:eastAsiaTheme="minorHAnsi"/>
          <w:sz w:val="28"/>
          <w:szCs w:val="28"/>
          <w:lang w:eastAsia="en-US"/>
        </w:rPr>
        <w:t xml:space="preserve">, просп. Обводный канал, </w:t>
      </w:r>
      <w:r w:rsidR="00FF4907">
        <w:rPr>
          <w:rFonts w:eastAsiaTheme="minorHAnsi"/>
          <w:sz w:val="28"/>
          <w:szCs w:val="28"/>
          <w:lang w:eastAsia="en-US"/>
        </w:rPr>
        <w:br/>
      </w:r>
      <w:r w:rsidRPr="00E03950">
        <w:rPr>
          <w:rFonts w:eastAsiaTheme="minorHAnsi"/>
          <w:sz w:val="28"/>
          <w:szCs w:val="28"/>
          <w:lang w:eastAsia="en-US"/>
        </w:rPr>
        <w:t xml:space="preserve">ул. </w:t>
      </w:r>
      <w:proofErr w:type="spellStart"/>
      <w:r w:rsidRPr="00E03950">
        <w:rPr>
          <w:rFonts w:eastAsiaTheme="minorHAnsi"/>
          <w:sz w:val="28"/>
          <w:szCs w:val="28"/>
          <w:lang w:eastAsia="en-US"/>
        </w:rPr>
        <w:t>Теснанова</w:t>
      </w:r>
      <w:proofErr w:type="spellEnd"/>
      <w:r w:rsidRPr="00E03950">
        <w:rPr>
          <w:rFonts w:eastAsiaTheme="minorHAnsi"/>
          <w:sz w:val="28"/>
          <w:szCs w:val="28"/>
          <w:lang w:eastAsia="en-US"/>
        </w:rPr>
        <w:t xml:space="preserve">, </w:t>
      </w:r>
      <w:proofErr w:type="gramStart"/>
      <w:r w:rsidRPr="00E03950">
        <w:rPr>
          <w:rFonts w:eastAsiaTheme="minorHAnsi"/>
          <w:sz w:val="28"/>
          <w:szCs w:val="28"/>
          <w:lang w:eastAsia="en-US"/>
        </w:rPr>
        <w:t>подлежащей</w:t>
      </w:r>
      <w:proofErr w:type="gramEnd"/>
      <w:r w:rsidRPr="00E03950">
        <w:rPr>
          <w:rFonts w:eastAsiaTheme="minorHAnsi"/>
          <w:sz w:val="28"/>
          <w:szCs w:val="28"/>
          <w:lang w:eastAsia="en-US"/>
        </w:rPr>
        <w:t xml:space="preserve"> комплексному развитию</w:t>
      </w:r>
    </w:p>
    <w:p w:rsidR="00FF4907" w:rsidRPr="00E03950" w:rsidRDefault="00FF4907" w:rsidP="00E03950">
      <w:pPr>
        <w:ind w:firstLine="708"/>
        <w:jc w:val="both"/>
        <w:rPr>
          <w:rFonts w:eastAsiaTheme="minorHAnsi"/>
          <w:sz w:val="28"/>
          <w:szCs w:val="28"/>
          <w:lang w:eastAsia="en-US"/>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850"/>
        <w:gridCol w:w="2189"/>
        <w:gridCol w:w="1843"/>
        <w:gridCol w:w="2126"/>
        <w:gridCol w:w="2029"/>
      </w:tblGrid>
      <w:tr w:rsidR="00E03950" w:rsidRPr="00E03950" w:rsidTr="00E03950">
        <w:trPr>
          <w:trHeight w:val="510"/>
          <w:jc w:val="center"/>
        </w:trPr>
        <w:tc>
          <w:tcPr>
            <w:tcW w:w="850" w:type="dxa"/>
            <w:tcBorders>
              <w:top w:val="single" w:sz="4" w:space="0" w:color="auto"/>
              <w:bottom w:val="single" w:sz="4" w:space="0" w:color="auto"/>
              <w:right w:val="single" w:sz="4" w:space="0" w:color="auto"/>
            </w:tcBorders>
            <w:vAlign w:val="center"/>
          </w:tcPr>
          <w:p w:rsidR="00E03950" w:rsidRPr="00E03950" w:rsidRDefault="00E03950" w:rsidP="00E03950">
            <w:pPr>
              <w:widowControl w:val="0"/>
              <w:autoSpaceDE w:val="0"/>
              <w:autoSpaceDN w:val="0"/>
              <w:jc w:val="center"/>
              <w:rPr>
                <w:sz w:val="24"/>
                <w:szCs w:val="24"/>
              </w:rPr>
            </w:pPr>
            <w:r w:rsidRPr="00E03950">
              <w:rPr>
                <w:sz w:val="24"/>
                <w:szCs w:val="24"/>
              </w:rPr>
              <w:t>Номер точки</w:t>
            </w:r>
          </w:p>
        </w:tc>
        <w:tc>
          <w:tcPr>
            <w:tcW w:w="2189" w:type="dxa"/>
            <w:tcBorders>
              <w:top w:val="single" w:sz="4" w:space="0" w:color="auto"/>
              <w:left w:val="single" w:sz="4" w:space="0" w:color="auto"/>
              <w:bottom w:val="single" w:sz="4" w:space="0" w:color="auto"/>
              <w:right w:val="single" w:sz="4" w:space="0" w:color="auto"/>
            </w:tcBorders>
            <w:vAlign w:val="center"/>
          </w:tcPr>
          <w:p w:rsidR="00E03950" w:rsidRPr="00E03950" w:rsidRDefault="00E03950" w:rsidP="00E03950">
            <w:pPr>
              <w:widowControl w:val="0"/>
              <w:autoSpaceDE w:val="0"/>
              <w:autoSpaceDN w:val="0"/>
              <w:jc w:val="center"/>
              <w:rPr>
                <w:sz w:val="24"/>
                <w:szCs w:val="24"/>
              </w:rPr>
            </w:pPr>
            <w:r w:rsidRPr="00E03950">
              <w:rPr>
                <w:sz w:val="24"/>
                <w:szCs w:val="24"/>
              </w:rPr>
              <w:t>X</w:t>
            </w:r>
          </w:p>
        </w:tc>
        <w:tc>
          <w:tcPr>
            <w:tcW w:w="1843" w:type="dxa"/>
            <w:tcBorders>
              <w:top w:val="single" w:sz="4" w:space="0" w:color="auto"/>
              <w:left w:val="single" w:sz="4" w:space="0" w:color="auto"/>
              <w:bottom w:val="single" w:sz="4" w:space="0" w:color="auto"/>
              <w:right w:val="single" w:sz="4" w:space="0" w:color="auto"/>
            </w:tcBorders>
            <w:vAlign w:val="center"/>
          </w:tcPr>
          <w:p w:rsidR="00E03950" w:rsidRPr="00E03950" w:rsidRDefault="00E03950" w:rsidP="00E03950">
            <w:pPr>
              <w:widowControl w:val="0"/>
              <w:autoSpaceDE w:val="0"/>
              <w:autoSpaceDN w:val="0"/>
              <w:jc w:val="center"/>
              <w:rPr>
                <w:sz w:val="24"/>
                <w:szCs w:val="24"/>
              </w:rPr>
            </w:pPr>
            <w:r w:rsidRPr="00E03950">
              <w:rPr>
                <w:sz w:val="24"/>
                <w:szCs w:val="24"/>
              </w:rPr>
              <w:t>Y</w:t>
            </w:r>
          </w:p>
        </w:tc>
        <w:tc>
          <w:tcPr>
            <w:tcW w:w="2126" w:type="dxa"/>
            <w:tcBorders>
              <w:top w:val="single" w:sz="4" w:space="0" w:color="auto"/>
              <w:left w:val="single" w:sz="4" w:space="0" w:color="auto"/>
              <w:bottom w:val="single" w:sz="4" w:space="0" w:color="auto"/>
              <w:right w:val="single" w:sz="4" w:space="0" w:color="auto"/>
            </w:tcBorders>
            <w:vAlign w:val="center"/>
          </w:tcPr>
          <w:p w:rsidR="00E03950" w:rsidRPr="00E03950" w:rsidRDefault="00E03950" w:rsidP="00E03950">
            <w:pPr>
              <w:widowControl w:val="0"/>
              <w:autoSpaceDE w:val="0"/>
              <w:autoSpaceDN w:val="0"/>
              <w:jc w:val="center"/>
              <w:rPr>
                <w:sz w:val="24"/>
                <w:szCs w:val="24"/>
              </w:rPr>
            </w:pPr>
            <w:r w:rsidRPr="00E03950">
              <w:rPr>
                <w:sz w:val="24"/>
                <w:szCs w:val="24"/>
              </w:rPr>
              <w:t>Дирекционный угол</w:t>
            </w:r>
          </w:p>
        </w:tc>
        <w:tc>
          <w:tcPr>
            <w:tcW w:w="2029" w:type="dxa"/>
            <w:tcBorders>
              <w:top w:val="single" w:sz="4" w:space="0" w:color="auto"/>
              <w:left w:val="single" w:sz="4" w:space="0" w:color="auto"/>
              <w:bottom w:val="single" w:sz="4" w:space="0" w:color="auto"/>
            </w:tcBorders>
            <w:vAlign w:val="center"/>
          </w:tcPr>
          <w:p w:rsidR="00E03950" w:rsidRPr="00E03950" w:rsidRDefault="00E03950" w:rsidP="00E03950">
            <w:pPr>
              <w:widowControl w:val="0"/>
              <w:autoSpaceDE w:val="0"/>
              <w:autoSpaceDN w:val="0"/>
              <w:jc w:val="center"/>
              <w:rPr>
                <w:sz w:val="24"/>
                <w:szCs w:val="24"/>
              </w:rPr>
            </w:pPr>
            <w:r w:rsidRPr="00E03950">
              <w:rPr>
                <w:sz w:val="24"/>
                <w:szCs w:val="24"/>
              </w:rPr>
              <w:t>Длина</w:t>
            </w:r>
          </w:p>
        </w:tc>
      </w:tr>
      <w:tr w:rsidR="00E03950" w:rsidRPr="00E03950" w:rsidTr="00E03950">
        <w:trPr>
          <w:trHeight w:val="284"/>
          <w:jc w:val="center"/>
        </w:trPr>
        <w:tc>
          <w:tcPr>
            <w:tcW w:w="850" w:type="dxa"/>
            <w:tcBorders>
              <w:top w:val="single" w:sz="4" w:space="0" w:color="auto"/>
            </w:tcBorders>
            <w:vAlign w:val="center"/>
          </w:tcPr>
          <w:p w:rsidR="00E03950" w:rsidRPr="00E03950" w:rsidRDefault="00E03950"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1</w:t>
            </w:r>
          </w:p>
        </w:tc>
        <w:tc>
          <w:tcPr>
            <w:tcW w:w="2189" w:type="dxa"/>
            <w:tcBorders>
              <w:top w:val="single" w:sz="4" w:space="0" w:color="auto"/>
            </w:tcBorders>
            <w:vAlign w:val="center"/>
          </w:tcPr>
          <w:p w:rsidR="00E03950" w:rsidRPr="00E03950" w:rsidRDefault="00E03950"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653717.35</w:t>
            </w:r>
          </w:p>
        </w:tc>
        <w:tc>
          <w:tcPr>
            <w:tcW w:w="1843" w:type="dxa"/>
            <w:tcBorders>
              <w:top w:val="single" w:sz="4" w:space="0" w:color="auto"/>
            </w:tcBorders>
            <w:vAlign w:val="center"/>
          </w:tcPr>
          <w:p w:rsidR="00E03950" w:rsidRPr="00E03950" w:rsidRDefault="00E03950"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2520808.54</w:t>
            </w:r>
          </w:p>
        </w:tc>
        <w:tc>
          <w:tcPr>
            <w:tcW w:w="2126" w:type="dxa"/>
            <w:tcBorders>
              <w:top w:val="single" w:sz="4" w:space="0" w:color="auto"/>
            </w:tcBorders>
            <w:vAlign w:val="center"/>
          </w:tcPr>
          <w:p w:rsidR="00E03950" w:rsidRPr="00E03950" w:rsidRDefault="00E03950"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359°19.5'</w:t>
            </w:r>
          </w:p>
        </w:tc>
        <w:tc>
          <w:tcPr>
            <w:tcW w:w="2029" w:type="dxa"/>
            <w:tcBorders>
              <w:top w:val="single" w:sz="4" w:space="0" w:color="auto"/>
            </w:tcBorders>
            <w:vAlign w:val="center"/>
          </w:tcPr>
          <w:p w:rsidR="00E03950" w:rsidRPr="00E03950" w:rsidRDefault="00E03950"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28.03</w:t>
            </w:r>
          </w:p>
        </w:tc>
      </w:tr>
      <w:tr w:rsidR="00E03950" w:rsidRPr="00E03950" w:rsidTr="00E03950">
        <w:trPr>
          <w:trHeight w:val="284"/>
          <w:jc w:val="center"/>
        </w:trPr>
        <w:tc>
          <w:tcPr>
            <w:tcW w:w="850" w:type="dxa"/>
            <w:vAlign w:val="center"/>
          </w:tcPr>
          <w:p w:rsidR="00E03950" w:rsidRPr="00E03950" w:rsidRDefault="00E03950"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2</w:t>
            </w:r>
          </w:p>
        </w:tc>
        <w:tc>
          <w:tcPr>
            <w:tcW w:w="2189" w:type="dxa"/>
            <w:vAlign w:val="center"/>
          </w:tcPr>
          <w:p w:rsidR="00E03950" w:rsidRPr="00E03950" w:rsidRDefault="00E03950"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653745.38</w:t>
            </w:r>
          </w:p>
        </w:tc>
        <w:tc>
          <w:tcPr>
            <w:tcW w:w="1843" w:type="dxa"/>
            <w:vAlign w:val="center"/>
          </w:tcPr>
          <w:p w:rsidR="00E03950" w:rsidRPr="00E03950" w:rsidRDefault="00E03950"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2520808.21</w:t>
            </w:r>
          </w:p>
        </w:tc>
        <w:tc>
          <w:tcPr>
            <w:tcW w:w="2126" w:type="dxa"/>
            <w:vAlign w:val="center"/>
          </w:tcPr>
          <w:p w:rsidR="00E03950" w:rsidRPr="00E03950" w:rsidRDefault="00E03950"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359°42.2'</w:t>
            </w:r>
          </w:p>
        </w:tc>
        <w:tc>
          <w:tcPr>
            <w:tcW w:w="2029" w:type="dxa"/>
            <w:vAlign w:val="center"/>
          </w:tcPr>
          <w:p w:rsidR="00E03950" w:rsidRPr="00E03950" w:rsidRDefault="00E03950"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98.70</w:t>
            </w:r>
          </w:p>
        </w:tc>
      </w:tr>
      <w:tr w:rsidR="00E03950" w:rsidRPr="00E03950" w:rsidTr="00E03950">
        <w:trPr>
          <w:trHeight w:val="284"/>
          <w:jc w:val="center"/>
        </w:trPr>
        <w:tc>
          <w:tcPr>
            <w:tcW w:w="850" w:type="dxa"/>
            <w:vAlign w:val="center"/>
          </w:tcPr>
          <w:p w:rsidR="00E03950" w:rsidRPr="00E03950" w:rsidRDefault="00E03950"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3</w:t>
            </w:r>
          </w:p>
        </w:tc>
        <w:tc>
          <w:tcPr>
            <w:tcW w:w="2189" w:type="dxa"/>
            <w:vAlign w:val="center"/>
          </w:tcPr>
          <w:p w:rsidR="00E03950" w:rsidRPr="00E03950" w:rsidRDefault="00E03950"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653844.08</w:t>
            </w:r>
          </w:p>
        </w:tc>
        <w:tc>
          <w:tcPr>
            <w:tcW w:w="1843" w:type="dxa"/>
            <w:vAlign w:val="center"/>
          </w:tcPr>
          <w:p w:rsidR="00E03950" w:rsidRPr="00E03950" w:rsidRDefault="00E03950"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2520807.70</w:t>
            </w:r>
          </w:p>
        </w:tc>
        <w:tc>
          <w:tcPr>
            <w:tcW w:w="2126" w:type="dxa"/>
            <w:vAlign w:val="center"/>
          </w:tcPr>
          <w:p w:rsidR="00E03950" w:rsidRPr="00E03950" w:rsidRDefault="00E03950"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358°04.5'</w:t>
            </w:r>
          </w:p>
        </w:tc>
        <w:tc>
          <w:tcPr>
            <w:tcW w:w="2029" w:type="dxa"/>
            <w:vAlign w:val="center"/>
          </w:tcPr>
          <w:p w:rsidR="00E03950" w:rsidRPr="00E03950" w:rsidRDefault="00E03950"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27.99</w:t>
            </w:r>
          </w:p>
        </w:tc>
      </w:tr>
      <w:tr w:rsidR="00E03950" w:rsidRPr="00E03950" w:rsidTr="00E03950">
        <w:trPr>
          <w:trHeight w:val="284"/>
          <w:jc w:val="center"/>
        </w:trPr>
        <w:tc>
          <w:tcPr>
            <w:tcW w:w="850" w:type="dxa"/>
            <w:vAlign w:val="center"/>
          </w:tcPr>
          <w:p w:rsidR="00E03950" w:rsidRPr="00E03950" w:rsidRDefault="00E03950"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4</w:t>
            </w:r>
          </w:p>
        </w:tc>
        <w:tc>
          <w:tcPr>
            <w:tcW w:w="2189" w:type="dxa"/>
            <w:vAlign w:val="center"/>
          </w:tcPr>
          <w:p w:rsidR="00E03950" w:rsidRPr="00E03950" w:rsidRDefault="00E03950"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653872.05</w:t>
            </w:r>
          </w:p>
        </w:tc>
        <w:tc>
          <w:tcPr>
            <w:tcW w:w="1843" w:type="dxa"/>
            <w:vAlign w:val="center"/>
          </w:tcPr>
          <w:p w:rsidR="00E03950" w:rsidRPr="00E03950" w:rsidRDefault="00E03950"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2520806.76</w:t>
            </w:r>
          </w:p>
        </w:tc>
        <w:tc>
          <w:tcPr>
            <w:tcW w:w="2126" w:type="dxa"/>
            <w:vAlign w:val="center"/>
          </w:tcPr>
          <w:p w:rsidR="00E03950" w:rsidRPr="00E03950" w:rsidRDefault="00E03950"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0°01.6'</w:t>
            </w:r>
          </w:p>
        </w:tc>
        <w:tc>
          <w:tcPr>
            <w:tcW w:w="2029" w:type="dxa"/>
            <w:vAlign w:val="center"/>
          </w:tcPr>
          <w:p w:rsidR="00E03950" w:rsidRPr="00E03950" w:rsidRDefault="00E03950"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256.18</w:t>
            </w:r>
          </w:p>
        </w:tc>
      </w:tr>
      <w:tr w:rsidR="00E03950" w:rsidRPr="00E03950" w:rsidTr="00E03950">
        <w:trPr>
          <w:trHeight w:val="284"/>
          <w:jc w:val="center"/>
        </w:trPr>
        <w:tc>
          <w:tcPr>
            <w:tcW w:w="850" w:type="dxa"/>
            <w:vAlign w:val="center"/>
          </w:tcPr>
          <w:p w:rsidR="00E03950" w:rsidRPr="00E03950" w:rsidRDefault="00E03950"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5</w:t>
            </w:r>
          </w:p>
        </w:tc>
        <w:tc>
          <w:tcPr>
            <w:tcW w:w="2189" w:type="dxa"/>
            <w:vAlign w:val="center"/>
          </w:tcPr>
          <w:p w:rsidR="00E03950" w:rsidRPr="00E03950" w:rsidRDefault="00E03950"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654128.23</w:t>
            </w:r>
          </w:p>
        </w:tc>
        <w:tc>
          <w:tcPr>
            <w:tcW w:w="1843" w:type="dxa"/>
            <w:vAlign w:val="center"/>
          </w:tcPr>
          <w:p w:rsidR="00E03950" w:rsidRPr="00E03950" w:rsidRDefault="00E03950"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2520806.88</w:t>
            </w:r>
          </w:p>
        </w:tc>
        <w:tc>
          <w:tcPr>
            <w:tcW w:w="2126" w:type="dxa"/>
            <w:vAlign w:val="center"/>
          </w:tcPr>
          <w:p w:rsidR="00E03950" w:rsidRPr="00E03950" w:rsidRDefault="00E03950"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117°32.6'</w:t>
            </w:r>
          </w:p>
        </w:tc>
        <w:tc>
          <w:tcPr>
            <w:tcW w:w="2029" w:type="dxa"/>
            <w:vAlign w:val="center"/>
          </w:tcPr>
          <w:p w:rsidR="00E03950" w:rsidRPr="00E03950" w:rsidRDefault="00E03950"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206.42</w:t>
            </w:r>
          </w:p>
        </w:tc>
      </w:tr>
      <w:tr w:rsidR="00E03950" w:rsidRPr="00E03950" w:rsidTr="00E03950">
        <w:trPr>
          <w:trHeight w:val="284"/>
          <w:jc w:val="center"/>
        </w:trPr>
        <w:tc>
          <w:tcPr>
            <w:tcW w:w="850" w:type="dxa"/>
            <w:vAlign w:val="center"/>
          </w:tcPr>
          <w:p w:rsidR="00E03950" w:rsidRPr="00E03950" w:rsidRDefault="00E03950"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6</w:t>
            </w:r>
          </w:p>
        </w:tc>
        <w:tc>
          <w:tcPr>
            <w:tcW w:w="2189" w:type="dxa"/>
            <w:vAlign w:val="center"/>
          </w:tcPr>
          <w:p w:rsidR="00E03950" w:rsidRPr="00E03950" w:rsidRDefault="00E03950"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654032.78</w:t>
            </w:r>
          </w:p>
        </w:tc>
        <w:tc>
          <w:tcPr>
            <w:tcW w:w="1843" w:type="dxa"/>
            <w:vAlign w:val="center"/>
          </w:tcPr>
          <w:p w:rsidR="00E03950" w:rsidRPr="00E03950" w:rsidRDefault="00E03950"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2520989.90</w:t>
            </w:r>
          </w:p>
        </w:tc>
        <w:tc>
          <w:tcPr>
            <w:tcW w:w="2126" w:type="dxa"/>
            <w:vAlign w:val="center"/>
          </w:tcPr>
          <w:p w:rsidR="00E03950" w:rsidRPr="00E03950" w:rsidRDefault="00E03950"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179°17.7'</w:t>
            </w:r>
          </w:p>
        </w:tc>
        <w:tc>
          <w:tcPr>
            <w:tcW w:w="2029" w:type="dxa"/>
            <w:vAlign w:val="center"/>
          </w:tcPr>
          <w:p w:rsidR="00E03950" w:rsidRPr="00E03950" w:rsidRDefault="00E03950"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156.06</w:t>
            </w:r>
          </w:p>
        </w:tc>
      </w:tr>
      <w:tr w:rsidR="00E03950" w:rsidRPr="00E03950" w:rsidTr="00E03950">
        <w:trPr>
          <w:trHeight w:val="284"/>
          <w:jc w:val="center"/>
        </w:trPr>
        <w:tc>
          <w:tcPr>
            <w:tcW w:w="850" w:type="dxa"/>
            <w:vAlign w:val="center"/>
          </w:tcPr>
          <w:p w:rsidR="00E03950" w:rsidRPr="00E03950" w:rsidRDefault="00E03950"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7</w:t>
            </w:r>
          </w:p>
        </w:tc>
        <w:tc>
          <w:tcPr>
            <w:tcW w:w="2189" w:type="dxa"/>
            <w:vAlign w:val="center"/>
          </w:tcPr>
          <w:p w:rsidR="00E03950" w:rsidRPr="00E03950" w:rsidRDefault="00E03950"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653876.73</w:t>
            </w:r>
          </w:p>
        </w:tc>
        <w:tc>
          <w:tcPr>
            <w:tcW w:w="1843" w:type="dxa"/>
            <w:vAlign w:val="center"/>
          </w:tcPr>
          <w:p w:rsidR="00E03950" w:rsidRPr="00E03950" w:rsidRDefault="00E03950"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2520991.82</w:t>
            </w:r>
          </w:p>
        </w:tc>
        <w:tc>
          <w:tcPr>
            <w:tcW w:w="2126" w:type="dxa"/>
            <w:vAlign w:val="center"/>
          </w:tcPr>
          <w:p w:rsidR="00E03950" w:rsidRPr="00E03950" w:rsidRDefault="00E03950"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170°53.7'</w:t>
            </w:r>
          </w:p>
        </w:tc>
        <w:tc>
          <w:tcPr>
            <w:tcW w:w="2029" w:type="dxa"/>
            <w:vAlign w:val="center"/>
          </w:tcPr>
          <w:p w:rsidR="00E03950" w:rsidRPr="00E03950" w:rsidRDefault="00E03950"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25.79</w:t>
            </w:r>
          </w:p>
        </w:tc>
      </w:tr>
      <w:tr w:rsidR="00E03950" w:rsidRPr="00E03950" w:rsidTr="00E03950">
        <w:trPr>
          <w:trHeight w:val="284"/>
          <w:jc w:val="center"/>
        </w:trPr>
        <w:tc>
          <w:tcPr>
            <w:tcW w:w="850" w:type="dxa"/>
            <w:vAlign w:val="center"/>
          </w:tcPr>
          <w:p w:rsidR="00E03950" w:rsidRPr="00E03950" w:rsidRDefault="00E03950"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8</w:t>
            </w:r>
          </w:p>
        </w:tc>
        <w:tc>
          <w:tcPr>
            <w:tcW w:w="2189" w:type="dxa"/>
            <w:vAlign w:val="center"/>
          </w:tcPr>
          <w:p w:rsidR="00E03950" w:rsidRPr="00E03950" w:rsidRDefault="00E03950"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653851.27</w:t>
            </w:r>
          </w:p>
        </w:tc>
        <w:tc>
          <w:tcPr>
            <w:tcW w:w="1843" w:type="dxa"/>
            <w:vAlign w:val="center"/>
          </w:tcPr>
          <w:p w:rsidR="00E03950" w:rsidRPr="00E03950" w:rsidRDefault="00E03950"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2520995.90</w:t>
            </w:r>
          </w:p>
        </w:tc>
        <w:tc>
          <w:tcPr>
            <w:tcW w:w="2126" w:type="dxa"/>
            <w:vAlign w:val="center"/>
          </w:tcPr>
          <w:p w:rsidR="00E03950" w:rsidRPr="00E03950" w:rsidRDefault="00E03950"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136°44.7'</w:t>
            </w:r>
          </w:p>
        </w:tc>
        <w:tc>
          <w:tcPr>
            <w:tcW w:w="2029" w:type="dxa"/>
            <w:vAlign w:val="center"/>
          </w:tcPr>
          <w:p w:rsidR="00E03950" w:rsidRPr="00E03950" w:rsidRDefault="00E03950"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2.55</w:t>
            </w:r>
          </w:p>
        </w:tc>
      </w:tr>
      <w:tr w:rsidR="00E03950" w:rsidRPr="00E03950" w:rsidTr="00E03950">
        <w:trPr>
          <w:trHeight w:val="284"/>
          <w:jc w:val="center"/>
        </w:trPr>
        <w:tc>
          <w:tcPr>
            <w:tcW w:w="850" w:type="dxa"/>
            <w:vAlign w:val="center"/>
          </w:tcPr>
          <w:p w:rsidR="00E03950" w:rsidRPr="00E03950" w:rsidRDefault="00E03950"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9</w:t>
            </w:r>
          </w:p>
        </w:tc>
        <w:tc>
          <w:tcPr>
            <w:tcW w:w="2189" w:type="dxa"/>
            <w:vAlign w:val="center"/>
          </w:tcPr>
          <w:p w:rsidR="00E03950" w:rsidRPr="00E03950" w:rsidRDefault="00E03950"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653849.41</w:t>
            </w:r>
          </w:p>
        </w:tc>
        <w:tc>
          <w:tcPr>
            <w:tcW w:w="1843" w:type="dxa"/>
            <w:vAlign w:val="center"/>
          </w:tcPr>
          <w:p w:rsidR="00E03950" w:rsidRPr="00E03950" w:rsidRDefault="00E03950"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2520997.65</w:t>
            </w:r>
          </w:p>
        </w:tc>
        <w:tc>
          <w:tcPr>
            <w:tcW w:w="2126" w:type="dxa"/>
            <w:vAlign w:val="center"/>
          </w:tcPr>
          <w:p w:rsidR="00E03950" w:rsidRPr="00E03950" w:rsidRDefault="00E03950"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268°09.8'</w:t>
            </w:r>
          </w:p>
        </w:tc>
        <w:tc>
          <w:tcPr>
            <w:tcW w:w="2029" w:type="dxa"/>
            <w:vAlign w:val="center"/>
          </w:tcPr>
          <w:p w:rsidR="00E03950" w:rsidRPr="00E03950" w:rsidRDefault="00E03950"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60.23</w:t>
            </w:r>
          </w:p>
        </w:tc>
      </w:tr>
      <w:tr w:rsidR="00E03950" w:rsidRPr="00E03950" w:rsidTr="00E03950">
        <w:trPr>
          <w:trHeight w:val="284"/>
          <w:jc w:val="center"/>
        </w:trPr>
        <w:tc>
          <w:tcPr>
            <w:tcW w:w="850" w:type="dxa"/>
            <w:vAlign w:val="center"/>
          </w:tcPr>
          <w:p w:rsidR="00E03950" w:rsidRPr="00E03950" w:rsidRDefault="00E03950"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10</w:t>
            </w:r>
          </w:p>
        </w:tc>
        <w:tc>
          <w:tcPr>
            <w:tcW w:w="2189" w:type="dxa"/>
            <w:vAlign w:val="center"/>
          </w:tcPr>
          <w:p w:rsidR="00E03950" w:rsidRPr="00E03950" w:rsidRDefault="00E03950"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653847.48</w:t>
            </w:r>
          </w:p>
        </w:tc>
        <w:tc>
          <w:tcPr>
            <w:tcW w:w="1843" w:type="dxa"/>
            <w:vAlign w:val="center"/>
          </w:tcPr>
          <w:p w:rsidR="00E03950" w:rsidRPr="00E03950" w:rsidRDefault="00E03950"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2520937.45</w:t>
            </w:r>
          </w:p>
        </w:tc>
        <w:tc>
          <w:tcPr>
            <w:tcW w:w="2126" w:type="dxa"/>
            <w:vAlign w:val="center"/>
          </w:tcPr>
          <w:p w:rsidR="00E03950" w:rsidRPr="00E03950" w:rsidRDefault="00E03950"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177°55.7'</w:t>
            </w:r>
          </w:p>
        </w:tc>
        <w:tc>
          <w:tcPr>
            <w:tcW w:w="2029" w:type="dxa"/>
            <w:vAlign w:val="center"/>
          </w:tcPr>
          <w:p w:rsidR="00E03950" w:rsidRPr="00E03950" w:rsidRDefault="00E03950"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17.42</w:t>
            </w:r>
          </w:p>
        </w:tc>
      </w:tr>
      <w:tr w:rsidR="00E03950" w:rsidRPr="00E03950" w:rsidTr="00E03950">
        <w:trPr>
          <w:trHeight w:val="284"/>
          <w:jc w:val="center"/>
        </w:trPr>
        <w:tc>
          <w:tcPr>
            <w:tcW w:w="850" w:type="dxa"/>
            <w:vAlign w:val="center"/>
          </w:tcPr>
          <w:p w:rsidR="00E03950" w:rsidRPr="00E03950" w:rsidRDefault="00E03950"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11</w:t>
            </w:r>
          </w:p>
        </w:tc>
        <w:tc>
          <w:tcPr>
            <w:tcW w:w="2189" w:type="dxa"/>
            <w:vAlign w:val="center"/>
          </w:tcPr>
          <w:p w:rsidR="00E03950" w:rsidRPr="00E03950" w:rsidRDefault="00E03950"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653830.07</w:t>
            </w:r>
          </w:p>
        </w:tc>
        <w:tc>
          <w:tcPr>
            <w:tcW w:w="1843" w:type="dxa"/>
            <w:vAlign w:val="center"/>
          </w:tcPr>
          <w:p w:rsidR="00E03950" w:rsidRPr="00E03950" w:rsidRDefault="00E03950"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2520938.08</w:t>
            </w:r>
          </w:p>
        </w:tc>
        <w:tc>
          <w:tcPr>
            <w:tcW w:w="2126" w:type="dxa"/>
            <w:vAlign w:val="center"/>
          </w:tcPr>
          <w:p w:rsidR="00E03950" w:rsidRPr="00E03950" w:rsidRDefault="00E03950"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87°33.1'</w:t>
            </w:r>
          </w:p>
        </w:tc>
        <w:tc>
          <w:tcPr>
            <w:tcW w:w="2029" w:type="dxa"/>
            <w:vAlign w:val="center"/>
          </w:tcPr>
          <w:p w:rsidR="00E03950" w:rsidRPr="00E03950" w:rsidRDefault="00E03950"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43.31</w:t>
            </w:r>
          </w:p>
        </w:tc>
      </w:tr>
      <w:tr w:rsidR="00E03950" w:rsidRPr="00E03950" w:rsidTr="00E03950">
        <w:trPr>
          <w:trHeight w:val="284"/>
          <w:jc w:val="center"/>
        </w:trPr>
        <w:tc>
          <w:tcPr>
            <w:tcW w:w="850" w:type="dxa"/>
            <w:vAlign w:val="center"/>
          </w:tcPr>
          <w:p w:rsidR="00E03950" w:rsidRPr="00E03950" w:rsidRDefault="00E03950"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12</w:t>
            </w:r>
          </w:p>
        </w:tc>
        <w:tc>
          <w:tcPr>
            <w:tcW w:w="2189" w:type="dxa"/>
            <w:vAlign w:val="center"/>
          </w:tcPr>
          <w:p w:rsidR="00E03950" w:rsidRPr="00E03950" w:rsidRDefault="00E03950"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653831.92</w:t>
            </w:r>
          </w:p>
        </w:tc>
        <w:tc>
          <w:tcPr>
            <w:tcW w:w="1843" w:type="dxa"/>
            <w:vAlign w:val="center"/>
          </w:tcPr>
          <w:p w:rsidR="00E03950" w:rsidRPr="00E03950" w:rsidRDefault="00E03950"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2520981.35</w:t>
            </w:r>
          </w:p>
        </w:tc>
        <w:tc>
          <w:tcPr>
            <w:tcW w:w="2126" w:type="dxa"/>
            <w:vAlign w:val="center"/>
          </w:tcPr>
          <w:p w:rsidR="00E03950" w:rsidRPr="00E03950" w:rsidRDefault="00E03950"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109°17.2'</w:t>
            </w:r>
          </w:p>
        </w:tc>
        <w:tc>
          <w:tcPr>
            <w:tcW w:w="2029" w:type="dxa"/>
            <w:vAlign w:val="center"/>
          </w:tcPr>
          <w:p w:rsidR="00E03950" w:rsidRPr="00E03950" w:rsidRDefault="00E03950"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10.20</w:t>
            </w:r>
          </w:p>
        </w:tc>
      </w:tr>
      <w:tr w:rsidR="00E03950" w:rsidRPr="00E03950" w:rsidTr="00E03950">
        <w:trPr>
          <w:trHeight w:val="284"/>
          <w:jc w:val="center"/>
        </w:trPr>
        <w:tc>
          <w:tcPr>
            <w:tcW w:w="850" w:type="dxa"/>
            <w:vAlign w:val="center"/>
          </w:tcPr>
          <w:p w:rsidR="00E03950" w:rsidRPr="00E03950" w:rsidRDefault="00E03950"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13</w:t>
            </w:r>
          </w:p>
        </w:tc>
        <w:tc>
          <w:tcPr>
            <w:tcW w:w="2189" w:type="dxa"/>
            <w:vAlign w:val="center"/>
          </w:tcPr>
          <w:p w:rsidR="00E03950" w:rsidRPr="00E03950" w:rsidRDefault="00E03950"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653828.55</w:t>
            </w:r>
          </w:p>
        </w:tc>
        <w:tc>
          <w:tcPr>
            <w:tcW w:w="1843" w:type="dxa"/>
            <w:vAlign w:val="center"/>
          </w:tcPr>
          <w:p w:rsidR="00E03950" w:rsidRPr="00E03950" w:rsidRDefault="00E03950"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2520990.98</w:t>
            </w:r>
          </w:p>
        </w:tc>
        <w:tc>
          <w:tcPr>
            <w:tcW w:w="2126" w:type="dxa"/>
            <w:vAlign w:val="center"/>
          </w:tcPr>
          <w:p w:rsidR="00E03950" w:rsidRPr="00E03950" w:rsidRDefault="00E03950"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134°55.9'</w:t>
            </w:r>
          </w:p>
        </w:tc>
        <w:tc>
          <w:tcPr>
            <w:tcW w:w="2029" w:type="dxa"/>
            <w:vAlign w:val="center"/>
          </w:tcPr>
          <w:p w:rsidR="00E03950" w:rsidRPr="00E03950" w:rsidRDefault="00E03950"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70.54</w:t>
            </w:r>
          </w:p>
        </w:tc>
      </w:tr>
      <w:tr w:rsidR="00E03950" w:rsidRPr="00E03950" w:rsidTr="00E03950">
        <w:trPr>
          <w:trHeight w:val="284"/>
          <w:jc w:val="center"/>
        </w:trPr>
        <w:tc>
          <w:tcPr>
            <w:tcW w:w="850" w:type="dxa"/>
            <w:vAlign w:val="center"/>
          </w:tcPr>
          <w:p w:rsidR="00E03950" w:rsidRPr="00E03950" w:rsidRDefault="00E03950"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14</w:t>
            </w:r>
          </w:p>
        </w:tc>
        <w:tc>
          <w:tcPr>
            <w:tcW w:w="2189" w:type="dxa"/>
            <w:vAlign w:val="center"/>
          </w:tcPr>
          <w:p w:rsidR="00E03950" w:rsidRPr="00E03950" w:rsidRDefault="00E03950"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653778.73</w:t>
            </w:r>
          </w:p>
        </w:tc>
        <w:tc>
          <w:tcPr>
            <w:tcW w:w="1843" w:type="dxa"/>
            <w:vAlign w:val="center"/>
          </w:tcPr>
          <w:p w:rsidR="00E03950" w:rsidRPr="00E03950" w:rsidRDefault="00E03950"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2521040.92</w:t>
            </w:r>
          </w:p>
        </w:tc>
        <w:tc>
          <w:tcPr>
            <w:tcW w:w="2126" w:type="dxa"/>
            <w:vAlign w:val="center"/>
          </w:tcPr>
          <w:p w:rsidR="00E03950" w:rsidRPr="00E03950" w:rsidRDefault="00E03950"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136°03.4'</w:t>
            </w:r>
          </w:p>
        </w:tc>
        <w:tc>
          <w:tcPr>
            <w:tcW w:w="2029" w:type="dxa"/>
            <w:vAlign w:val="center"/>
          </w:tcPr>
          <w:p w:rsidR="00E03950" w:rsidRPr="00E03950" w:rsidRDefault="00E03950"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3.07</w:t>
            </w:r>
          </w:p>
        </w:tc>
      </w:tr>
      <w:tr w:rsidR="00E03950" w:rsidRPr="00E03950" w:rsidTr="00E03950">
        <w:trPr>
          <w:trHeight w:val="284"/>
          <w:jc w:val="center"/>
        </w:trPr>
        <w:tc>
          <w:tcPr>
            <w:tcW w:w="850" w:type="dxa"/>
            <w:vAlign w:val="center"/>
          </w:tcPr>
          <w:p w:rsidR="00E03950" w:rsidRPr="00E03950" w:rsidRDefault="00E03950"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15</w:t>
            </w:r>
          </w:p>
        </w:tc>
        <w:tc>
          <w:tcPr>
            <w:tcW w:w="2189" w:type="dxa"/>
            <w:vAlign w:val="center"/>
          </w:tcPr>
          <w:p w:rsidR="00E03950" w:rsidRPr="00E03950" w:rsidRDefault="00E03950"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653776.52</w:t>
            </w:r>
          </w:p>
        </w:tc>
        <w:tc>
          <w:tcPr>
            <w:tcW w:w="1843" w:type="dxa"/>
            <w:vAlign w:val="center"/>
          </w:tcPr>
          <w:p w:rsidR="00E03950" w:rsidRPr="00E03950" w:rsidRDefault="00E03950"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2521043.05</w:t>
            </w:r>
          </w:p>
        </w:tc>
        <w:tc>
          <w:tcPr>
            <w:tcW w:w="2126" w:type="dxa"/>
            <w:vAlign w:val="center"/>
          </w:tcPr>
          <w:p w:rsidR="00E03950" w:rsidRPr="00E03950" w:rsidRDefault="00E03950"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225°48.3'</w:t>
            </w:r>
          </w:p>
        </w:tc>
        <w:tc>
          <w:tcPr>
            <w:tcW w:w="2029" w:type="dxa"/>
            <w:vAlign w:val="center"/>
          </w:tcPr>
          <w:p w:rsidR="00E03950" w:rsidRPr="00E03950" w:rsidRDefault="00E03950"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179.51</w:t>
            </w:r>
          </w:p>
        </w:tc>
      </w:tr>
      <w:tr w:rsidR="00E03950" w:rsidRPr="00E03950" w:rsidTr="00E03950">
        <w:trPr>
          <w:trHeight w:val="284"/>
          <w:jc w:val="center"/>
        </w:trPr>
        <w:tc>
          <w:tcPr>
            <w:tcW w:w="850" w:type="dxa"/>
            <w:vAlign w:val="center"/>
          </w:tcPr>
          <w:p w:rsidR="00E03950" w:rsidRPr="00E03950" w:rsidRDefault="00E03950"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16</w:t>
            </w:r>
          </w:p>
        </w:tc>
        <w:tc>
          <w:tcPr>
            <w:tcW w:w="2189" w:type="dxa"/>
            <w:vAlign w:val="center"/>
          </w:tcPr>
          <w:p w:rsidR="00E03950" w:rsidRPr="00E03950" w:rsidRDefault="00E03950"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653651.38</w:t>
            </w:r>
          </w:p>
        </w:tc>
        <w:tc>
          <w:tcPr>
            <w:tcW w:w="1843" w:type="dxa"/>
            <w:vAlign w:val="center"/>
          </w:tcPr>
          <w:p w:rsidR="00E03950" w:rsidRPr="00E03950" w:rsidRDefault="00E03950"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2520914.34</w:t>
            </w:r>
          </w:p>
        </w:tc>
        <w:tc>
          <w:tcPr>
            <w:tcW w:w="2126" w:type="dxa"/>
            <w:vAlign w:val="center"/>
          </w:tcPr>
          <w:p w:rsidR="00E03950" w:rsidRPr="00E03950" w:rsidRDefault="00E03950"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317°17.1'</w:t>
            </w:r>
          </w:p>
        </w:tc>
        <w:tc>
          <w:tcPr>
            <w:tcW w:w="2029" w:type="dxa"/>
            <w:vAlign w:val="center"/>
          </w:tcPr>
          <w:p w:rsidR="00E03950" w:rsidRPr="00E03950" w:rsidRDefault="00E03950"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46.13</w:t>
            </w:r>
          </w:p>
        </w:tc>
      </w:tr>
      <w:tr w:rsidR="00E03950" w:rsidRPr="00E03950" w:rsidTr="00EE2C94">
        <w:trPr>
          <w:trHeight w:val="284"/>
          <w:jc w:val="center"/>
        </w:trPr>
        <w:tc>
          <w:tcPr>
            <w:tcW w:w="850" w:type="dxa"/>
            <w:vAlign w:val="center"/>
          </w:tcPr>
          <w:p w:rsidR="00E03950" w:rsidRPr="00E03950" w:rsidRDefault="00E03950"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17</w:t>
            </w:r>
          </w:p>
        </w:tc>
        <w:tc>
          <w:tcPr>
            <w:tcW w:w="2189" w:type="dxa"/>
            <w:vAlign w:val="center"/>
          </w:tcPr>
          <w:p w:rsidR="00E03950" w:rsidRPr="00E03950" w:rsidRDefault="00E03950"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653685.27</w:t>
            </w:r>
          </w:p>
        </w:tc>
        <w:tc>
          <w:tcPr>
            <w:tcW w:w="1843" w:type="dxa"/>
            <w:vAlign w:val="center"/>
          </w:tcPr>
          <w:p w:rsidR="00E03950" w:rsidRPr="00E03950" w:rsidRDefault="00E03950"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2520883.05</w:t>
            </w:r>
          </w:p>
        </w:tc>
        <w:tc>
          <w:tcPr>
            <w:tcW w:w="2126" w:type="dxa"/>
            <w:vAlign w:val="center"/>
          </w:tcPr>
          <w:p w:rsidR="00E03950" w:rsidRPr="00E03950" w:rsidRDefault="00E03950"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45°38.5'</w:t>
            </w:r>
          </w:p>
        </w:tc>
        <w:tc>
          <w:tcPr>
            <w:tcW w:w="2029" w:type="dxa"/>
            <w:vAlign w:val="center"/>
          </w:tcPr>
          <w:p w:rsidR="00E03950" w:rsidRPr="00E03950" w:rsidRDefault="00E03950"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3.16</w:t>
            </w:r>
          </w:p>
        </w:tc>
      </w:tr>
      <w:tr w:rsidR="00E03950" w:rsidRPr="00E03950" w:rsidTr="00E03950">
        <w:trPr>
          <w:trHeight w:val="284"/>
          <w:jc w:val="center"/>
        </w:trPr>
        <w:tc>
          <w:tcPr>
            <w:tcW w:w="850" w:type="dxa"/>
            <w:vAlign w:val="center"/>
          </w:tcPr>
          <w:p w:rsidR="00E03950" w:rsidRPr="00E03950" w:rsidRDefault="00E03950"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18</w:t>
            </w:r>
          </w:p>
        </w:tc>
        <w:tc>
          <w:tcPr>
            <w:tcW w:w="2189" w:type="dxa"/>
            <w:vAlign w:val="center"/>
          </w:tcPr>
          <w:p w:rsidR="00E03950" w:rsidRPr="00E03950" w:rsidRDefault="00E03950"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653687.48</w:t>
            </w:r>
          </w:p>
        </w:tc>
        <w:tc>
          <w:tcPr>
            <w:tcW w:w="1843" w:type="dxa"/>
            <w:vAlign w:val="center"/>
          </w:tcPr>
          <w:p w:rsidR="00E03950" w:rsidRPr="00E03950" w:rsidRDefault="00E03950"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2520885.31</w:t>
            </w:r>
          </w:p>
        </w:tc>
        <w:tc>
          <w:tcPr>
            <w:tcW w:w="2126" w:type="dxa"/>
            <w:vAlign w:val="center"/>
          </w:tcPr>
          <w:p w:rsidR="00E03950" w:rsidRPr="00E03950" w:rsidRDefault="00E03950"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48°35.7'</w:t>
            </w:r>
          </w:p>
        </w:tc>
        <w:tc>
          <w:tcPr>
            <w:tcW w:w="2029" w:type="dxa"/>
            <w:vAlign w:val="center"/>
          </w:tcPr>
          <w:p w:rsidR="00E03950" w:rsidRPr="00E03950" w:rsidRDefault="00E03950" w:rsidP="002964F2">
            <w:pPr>
              <w:autoSpaceDE w:val="0"/>
              <w:autoSpaceDN w:val="0"/>
              <w:adjustRightInd w:val="0"/>
              <w:jc w:val="center"/>
              <w:rPr>
                <w:rFonts w:eastAsia="Calibri"/>
                <w:sz w:val="24"/>
                <w:szCs w:val="24"/>
                <w:lang w:eastAsia="en-US"/>
              </w:rPr>
            </w:pPr>
            <w:r w:rsidRPr="00E03950">
              <w:rPr>
                <w:rFonts w:eastAsia="Calibri"/>
                <w:sz w:val="24"/>
                <w:szCs w:val="24"/>
                <w:lang w:eastAsia="en-US"/>
              </w:rPr>
              <w:t>14.77</w:t>
            </w:r>
          </w:p>
        </w:tc>
      </w:tr>
      <w:tr w:rsidR="00E03950" w:rsidRPr="00E03950" w:rsidTr="00EE2C94">
        <w:trPr>
          <w:trHeight w:val="284"/>
          <w:jc w:val="center"/>
        </w:trPr>
        <w:tc>
          <w:tcPr>
            <w:tcW w:w="850" w:type="dxa"/>
            <w:vAlign w:val="center"/>
          </w:tcPr>
          <w:p w:rsidR="00E03950" w:rsidRPr="00E03950" w:rsidRDefault="00E03950"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19</w:t>
            </w:r>
          </w:p>
        </w:tc>
        <w:tc>
          <w:tcPr>
            <w:tcW w:w="2189" w:type="dxa"/>
            <w:vAlign w:val="center"/>
          </w:tcPr>
          <w:p w:rsidR="00E03950" w:rsidRPr="00E03950" w:rsidRDefault="00E03950"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653697.25</w:t>
            </w:r>
          </w:p>
        </w:tc>
        <w:tc>
          <w:tcPr>
            <w:tcW w:w="1843" w:type="dxa"/>
            <w:vAlign w:val="center"/>
          </w:tcPr>
          <w:p w:rsidR="00E03950" w:rsidRPr="00E03950" w:rsidRDefault="00E03950"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2520896.39</w:t>
            </w:r>
          </w:p>
        </w:tc>
        <w:tc>
          <w:tcPr>
            <w:tcW w:w="2126" w:type="dxa"/>
            <w:vAlign w:val="center"/>
          </w:tcPr>
          <w:p w:rsidR="00E03950" w:rsidRPr="00E03950" w:rsidRDefault="00E03950"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318°06.4'</w:t>
            </w:r>
          </w:p>
        </w:tc>
        <w:tc>
          <w:tcPr>
            <w:tcW w:w="2029" w:type="dxa"/>
            <w:vAlign w:val="center"/>
          </w:tcPr>
          <w:p w:rsidR="00E03950" w:rsidRPr="00E03950" w:rsidRDefault="00E03950"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28.57</w:t>
            </w:r>
          </w:p>
        </w:tc>
      </w:tr>
      <w:tr w:rsidR="00E03950" w:rsidRPr="00E03950" w:rsidTr="00E03950">
        <w:trPr>
          <w:trHeight w:val="284"/>
          <w:jc w:val="center"/>
        </w:trPr>
        <w:tc>
          <w:tcPr>
            <w:tcW w:w="850" w:type="dxa"/>
            <w:vAlign w:val="center"/>
          </w:tcPr>
          <w:p w:rsidR="00E03950" w:rsidRPr="00E03950" w:rsidRDefault="00E03950"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20</w:t>
            </w:r>
          </w:p>
        </w:tc>
        <w:tc>
          <w:tcPr>
            <w:tcW w:w="2189" w:type="dxa"/>
            <w:vAlign w:val="center"/>
          </w:tcPr>
          <w:p w:rsidR="00E03950" w:rsidRPr="00E03950" w:rsidRDefault="00E03950"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653718.52</w:t>
            </w:r>
          </w:p>
        </w:tc>
        <w:tc>
          <w:tcPr>
            <w:tcW w:w="1843" w:type="dxa"/>
            <w:vAlign w:val="center"/>
          </w:tcPr>
          <w:p w:rsidR="00E03950" w:rsidRPr="00E03950" w:rsidRDefault="00E03950"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2520877.31</w:t>
            </w:r>
          </w:p>
        </w:tc>
        <w:tc>
          <w:tcPr>
            <w:tcW w:w="2126" w:type="dxa"/>
            <w:vAlign w:val="center"/>
          </w:tcPr>
          <w:p w:rsidR="00E03950" w:rsidRPr="00E03950" w:rsidRDefault="00E03950"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228°32.5'</w:t>
            </w:r>
          </w:p>
        </w:tc>
        <w:tc>
          <w:tcPr>
            <w:tcW w:w="2029" w:type="dxa"/>
            <w:vAlign w:val="center"/>
          </w:tcPr>
          <w:p w:rsidR="00E03950" w:rsidRPr="00E03950" w:rsidRDefault="00E03950"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15.00</w:t>
            </w:r>
          </w:p>
        </w:tc>
      </w:tr>
      <w:tr w:rsidR="00E03950" w:rsidRPr="00E03950" w:rsidTr="00E03950">
        <w:trPr>
          <w:trHeight w:val="284"/>
          <w:jc w:val="center"/>
        </w:trPr>
        <w:tc>
          <w:tcPr>
            <w:tcW w:w="850" w:type="dxa"/>
            <w:vAlign w:val="center"/>
          </w:tcPr>
          <w:p w:rsidR="00E03950" w:rsidRPr="00E03950" w:rsidRDefault="00E03950"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21</w:t>
            </w:r>
          </w:p>
        </w:tc>
        <w:tc>
          <w:tcPr>
            <w:tcW w:w="2189" w:type="dxa"/>
            <w:vAlign w:val="center"/>
          </w:tcPr>
          <w:p w:rsidR="00E03950" w:rsidRPr="00E03950" w:rsidRDefault="00E03950"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653708.59</w:t>
            </w:r>
          </w:p>
        </w:tc>
        <w:tc>
          <w:tcPr>
            <w:tcW w:w="1843" w:type="dxa"/>
            <w:vAlign w:val="center"/>
          </w:tcPr>
          <w:p w:rsidR="00E03950" w:rsidRPr="00E03950" w:rsidRDefault="00E03950"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2520866.07</w:t>
            </w:r>
          </w:p>
        </w:tc>
        <w:tc>
          <w:tcPr>
            <w:tcW w:w="2126" w:type="dxa"/>
            <w:vAlign w:val="center"/>
          </w:tcPr>
          <w:p w:rsidR="00E03950" w:rsidRPr="00E03950" w:rsidRDefault="00E03950"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234°33.7'</w:t>
            </w:r>
          </w:p>
        </w:tc>
        <w:tc>
          <w:tcPr>
            <w:tcW w:w="2029" w:type="dxa"/>
            <w:vAlign w:val="center"/>
          </w:tcPr>
          <w:p w:rsidR="00E03950" w:rsidRPr="00E03950" w:rsidRDefault="00E03950"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3.37</w:t>
            </w:r>
          </w:p>
        </w:tc>
      </w:tr>
      <w:tr w:rsidR="00E03950" w:rsidRPr="00E03950" w:rsidTr="00E03950">
        <w:trPr>
          <w:trHeight w:val="284"/>
          <w:jc w:val="center"/>
        </w:trPr>
        <w:tc>
          <w:tcPr>
            <w:tcW w:w="850" w:type="dxa"/>
            <w:vAlign w:val="center"/>
          </w:tcPr>
          <w:p w:rsidR="00E03950" w:rsidRPr="00E03950" w:rsidRDefault="00E03950"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22</w:t>
            </w:r>
          </w:p>
        </w:tc>
        <w:tc>
          <w:tcPr>
            <w:tcW w:w="2189" w:type="dxa"/>
            <w:vAlign w:val="center"/>
          </w:tcPr>
          <w:p w:rsidR="00E03950" w:rsidRPr="00E03950" w:rsidRDefault="00E03950"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653706.64</w:t>
            </w:r>
          </w:p>
        </w:tc>
        <w:tc>
          <w:tcPr>
            <w:tcW w:w="1843" w:type="dxa"/>
            <w:vAlign w:val="center"/>
          </w:tcPr>
          <w:p w:rsidR="00E03950" w:rsidRPr="00E03950" w:rsidRDefault="00E03950"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2520863.33</w:t>
            </w:r>
          </w:p>
        </w:tc>
        <w:tc>
          <w:tcPr>
            <w:tcW w:w="2126" w:type="dxa"/>
            <w:vAlign w:val="center"/>
          </w:tcPr>
          <w:p w:rsidR="00E03950" w:rsidRPr="00E03950" w:rsidRDefault="00E03950"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317°16.5'</w:t>
            </w:r>
          </w:p>
        </w:tc>
        <w:tc>
          <w:tcPr>
            <w:tcW w:w="2029" w:type="dxa"/>
            <w:vAlign w:val="center"/>
          </w:tcPr>
          <w:p w:rsidR="00E03950" w:rsidRPr="00E03950" w:rsidRDefault="00E03950"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15.14</w:t>
            </w:r>
          </w:p>
        </w:tc>
      </w:tr>
      <w:tr w:rsidR="00E03950" w:rsidRPr="00E03950" w:rsidTr="00E03950">
        <w:trPr>
          <w:trHeight w:val="284"/>
          <w:jc w:val="center"/>
        </w:trPr>
        <w:tc>
          <w:tcPr>
            <w:tcW w:w="850" w:type="dxa"/>
            <w:vAlign w:val="center"/>
          </w:tcPr>
          <w:p w:rsidR="00E03950" w:rsidRPr="00E03950" w:rsidRDefault="00E03950"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23</w:t>
            </w:r>
          </w:p>
        </w:tc>
        <w:tc>
          <w:tcPr>
            <w:tcW w:w="2189" w:type="dxa"/>
            <w:vAlign w:val="center"/>
          </w:tcPr>
          <w:p w:rsidR="00E03950" w:rsidRPr="00E03950" w:rsidRDefault="00E03950"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653717.76</w:t>
            </w:r>
          </w:p>
        </w:tc>
        <w:tc>
          <w:tcPr>
            <w:tcW w:w="1843" w:type="dxa"/>
            <w:vAlign w:val="center"/>
          </w:tcPr>
          <w:p w:rsidR="00E03950" w:rsidRPr="00E03950" w:rsidRDefault="00E03950"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2520853.06</w:t>
            </w:r>
          </w:p>
        </w:tc>
        <w:tc>
          <w:tcPr>
            <w:tcW w:w="2126" w:type="dxa"/>
            <w:vAlign w:val="center"/>
          </w:tcPr>
          <w:p w:rsidR="00E03950" w:rsidRPr="00E03950" w:rsidRDefault="00E03950"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269°28.3'</w:t>
            </w:r>
          </w:p>
        </w:tc>
        <w:tc>
          <w:tcPr>
            <w:tcW w:w="2029" w:type="dxa"/>
            <w:vAlign w:val="center"/>
          </w:tcPr>
          <w:p w:rsidR="00E03950" w:rsidRPr="00E03950" w:rsidRDefault="00E03950"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44.52</w:t>
            </w:r>
          </w:p>
        </w:tc>
      </w:tr>
    </w:tbl>
    <w:p w:rsidR="002964F2" w:rsidRDefault="002964F2"/>
    <w:p w:rsidR="002964F2" w:rsidRDefault="002964F2"/>
    <w:p w:rsidR="002964F2" w:rsidRDefault="002964F2"/>
    <w:p w:rsidR="002964F2" w:rsidRDefault="002964F2"/>
    <w:p w:rsidR="002964F2" w:rsidRDefault="002964F2"/>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850"/>
        <w:gridCol w:w="2189"/>
        <w:gridCol w:w="1843"/>
        <w:gridCol w:w="2126"/>
        <w:gridCol w:w="2029"/>
      </w:tblGrid>
      <w:tr w:rsidR="00EE2C94" w:rsidRPr="00E03950" w:rsidTr="002964F2">
        <w:trPr>
          <w:trHeight w:val="284"/>
          <w:jc w:val="center"/>
        </w:trPr>
        <w:tc>
          <w:tcPr>
            <w:tcW w:w="850" w:type="dxa"/>
            <w:tcBorders>
              <w:top w:val="single" w:sz="4" w:space="0" w:color="auto"/>
              <w:bottom w:val="single" w:sz="4" w:space="0" w:color="auto"/>
              <w:right w:val="single" w:sz="4" w:space="0" w:color="auto"/>
            </w:tcBorders>
            <w:vAlign w:val="center"/>
          </w:tcPr>
          <w:p w:rsidR="00EE2C94" w:rsidRPr="00E03950" w:rsidRDefault="00EE2C94" w:rsidP="00EE2C94">
            <w:pPr>
              <w:widowControl w:val="0"/>
              <w:autoSpaceDE w:val="0"/>
              <w:autoSpaceDN w:val="0"/>
              <w:jc w:val="center"/>
              <w:rPr>
                <w:sz w:val="24"/>
                <w:szCs w:val="24"/>
              </w:rPr>
            </w:pPr>
            <w:r w:rsidRPr="00E03950">
              <w:rPr>
                <w:sz w:val="24"/>
                <w:szCs w:val="24"/>
              </w:rPr>
              <w:lastRenderedPageBreak/>
              <w:t>Номер точки</w:t>
            </w:r>
          </w:p>
        </w:tc>
        <w:tc>
          <w:tcPr>
            <w:tcW w:w="2189" w:type="dxa"/>
            <w:tcBorders>
              <w:top w:val="single" w:sz="4" w:space="0" w:color="auto"/>
              <w:left w:val="single" w:sz="4" w:space="0" w:color="auto"/>
              <w:bottom w:val="single" w:sz="4" w:space="0" w:color="auto"/>
              <w:right w:val="single" w:sz="4" w:space="0" w:color="auto"/>
            </w:tcBorders>
            <w:vAlign w:val="center"/>
          </w:tcPr>
          <w:p w:rsidR="00EE2C94" w:rsidRPr="00E03950" w:rsidRDefault="00EE2C94" w:rsidP="00EE2C94">
            <w:pPr>
              <w:widowControl w:val="0"/>
              <w:autoSpaceDE w:val="0"/>
              <w:autoSpaceDN w:val="0"/>
              <w:jc w:val="center"/>
              <w:rPr>
                <w:sz w:val="24"/>
                <w:szCs w:val="24"/>
              </w:rPr>
            </w:pPr>
            <w:r w:rsidRPr="00E03950">
              <w:rPr>
                <w:sz w:val="24"/>
                <w:szCs w:val="24"/>
              </w:rPr>
              <w:t>X</w:t>
            </w:r>
          </w:p>
        </w:tc>
        <w:tc>
          <w:tcPr>
            <w:tcW w:w="1843" w:type="dxa"/>
            <w:tcBorders>
              <w:top w:val="single" w:sz="4" w:space="0" w:color="auto"/>
              <w:left w:val="single" w:sz="4" w:space="0" w:color="auto"/>
              <w:bottom w:val="single" w:sz="4" w:space="0" w:color="auto"/>
              <w:right w:val="single" w:sz="4" w:space="0" w:color="auto"/>
            </w:tcBorders>
            <w:vAlign w:val="center"/>
          </w:tcPr>
          <w:p w:rsidR="00EE2C94" w:rsidRPr="00E03950" w:rsidRDefault="00EE2C94" w:rsidP="00EE2C94">
            <w:pPr>
              <w:widowControl w:val="0"/>
              <w:autoSpaceDE w:val="0"/>
              <w:autoSpaceDN w:val="0"/>
              <w:jc w:val="center"/>
              <w:rPr>
                <w:sz w:val="24"/>
                <w:szCs w:val="24"/>
              </w:rPr>
            </w:pPr>
            <w:r w:rsidRPr="00E03950">
              <w:rPr>
                <w:sz w:val="24"/>
                <w:szCs w:val="24"/>
              </w:rPr>
              <w:t>Y</w:t>
            </w:r>
          </w:p>
        </w:tc>
        <w:tc>
          <w:tcPr>
            <w:tcW w:w="2126" w:type="dxa"/>
            <w:tcBorders>
              <w:top w:val="single" w:sz="4" w:space="0" w:color="auto"/>
              <w:left w:val="single" w:sz="4" w:space="0" w:color="auto"/>
              <w:bottom w:val="single" w:sz="4" w:space="0" w:color="auto"/>
              <w:right w:val="single" w:sz="4" w:space="0" w:color="auto"/>
            </w:tcBorders>
            <w:vAlign w:val="center"/>
          </w:tcPr>
          <w:p w:rsidR="00EE2C94" w:rsidRPr="00E03950" w:rsidRDefault="00EE2C94" w:rsidP="00EE2C94">
            <w:pPr>
              <w:widowControl w:val="0"/>
              <w:autoSpaceDE w:val="0"/>
              <w:autoSpaceDN w:val="0"/>
              <w:jc w:val="center"/>
              <w:rPr>
                <w:sz w:val="24"/>
                <w:szCs w:val="24"/>
              </w:rPr>
            </w:pPr>
            <w:r w:rsidRPr="00E03950">
              <w:rPr>
                <w:sz w:val="24"/>
                <w:szCs w:val="24"/>
              </w:rPr>
              <w:t>Дирекционный угол</w:t>
            </w:r>
          </w:p>
        </w:tc>
        <w:tc>
          <w:tcPr>
            <w:tcW w:w="2029" w:type="dxa"/>
            <w:tcBorders>
              <w:top w:val="single" w:sz="4" w:space="0" w:color="auto"/>
              <w:left w:val="single" w:sz="4" w:space="0" w:color="auto"/>
              <w:bottom w:val="single" w:sz="4" w:space="0" w:color="auto"/>
            </w:tcBorders>
            <w:vAlign w:val="center"/>
          </w:tcPr>
          <w:p w:rsidR="00EE2C94" w:rsidRPr="00E03950" w:rsidRDefault="00EE2C94" w:rsidP="00EE2C94">
            <w:pPr>
              <w:widowControl w:val="0"/>
              <w:autoSpaceDE w:val="0"/>
              <w:autoSpaceDN w:val="0"/>
              <w:jc w:val="center"/>
              <w:rPr>
                <w:sz w:val="24"/>
                <w:szCs w:val="24"/>
              </w:rPr>
            </w:pPr>
            <w:r w:rsidRPr="00E03950">
              <w:rPr>
                <w:sz w:val="24"/>
                <w:szCs w:val="24"/>
              </w:rPr>
              <w:t>Длина</w:t>
            </w:r>
          </w:p>
        </w:tc>
      </w:tr>
      <w:tr w:rsidR="00EE2C94" w:rsidRPr="00E03950" w:rsidTr="002964F2">
        <w:trPr>
          <w:trHeight w:val="284"/>
          <w:jc w:val="center"/>
        </w:trPr>
        <w:tc>
          <w:tcPr>
            <w:tcW w:w="850" w:type="dxa"/>
            <w:tcBorders>
              <w:top w:val="single" w:sz="4" w:space="0" w:color="auto"/>
            </w:tcBorders>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1</w:t>
            </w:r>
          </w:p>
        </w:tc>
        <w:tc>
          <w:tcPr>
            <w:tcW w:w="2189" w:type="dxa"/>
            <w:tcBorders>
              <w:top w:val="single" w:sz="4" w:space="0" w:color="auto"/>
            </w:tcBorders>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653717.35</w:t>
            </w:r>
          </w:p>
        </w:tc>
        <w:tc>
          <w:tcPr>
            <w:tcW w:w="1843" w:type="dxa"/>
            <w:tcBorders>
              <w:top w:val="single" w:sz="4" w:space="0" w:color="auto"/>
            </w:tcBorders>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2520808.54</w:t>
            </w:r>
          </w:p>
        </w:tc>
        <w:tc>
          <w:tcPr>
            <w:tcW w:w="2126" w:type="dxa"/>
            <w:tcBorders>
              <w:top w:val="single" w:sz="4" w:space="0" w:color="auto"/>
            </w:tcBorders>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w:t>
            </w:r>
          </w:p>
        </w:tc>
        <w:tc>
          <w:tcPr>
            <w:tcW w:w="2029" w:type="dxa"/>
            <w:tcBorders>
              <w:top w:val="single" w:sz="4" w:space="0" w:color="auto"/>
            </w:tcBorders>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w:t>
            </w:r>
          </w:p>
        </w:tc>
      </w:tr>
      <w:tr w:rsidR="00EE2C94" w:rsidRPr="00E03950" w:rsidTr="00E03950">
        <w:trPr>
          <w:trHeight w:val="284"/>
          <w:jc w:val="center"/>
        </w:trPr>
        <w:tc>
          <w:tcPr>
            <w:tcW w:w="850"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24</w:t>
            </w:r>
          </w:p>
        </w:tc>
        <w:tc>
          <w:tcPr>
            <w:tcW w:w="2189"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653799.12</w:t>
            </w:r>
          </w:p>
        </w:tc>
        <w:tc>
          <w:tcPr>
            <w:tcW w:w="1843"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2520831.21</w:t>
            </w:r>
          </w:p>
        </w:tc>
        <w:tc>
          <w:tcPr>
            <w:tcW w:w="2126"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88°42.5'</w:t>
            </w:r>
          </w:p>
        </w:tc>
        <w:tc>
          <w:tcPr>
            <w:tcW w:w="2029"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29.74</w:t>
            </w:r>
          </w:p>
        </w:tc>
      </w:tr>
      <w:tr w:rsidR="00EE2C94" w:rsidRPr="00E03950" w:rsidTr="00E03950">
        <w:trPr>
          <w:trHeight w:val="284"/>
          <w:jc w:val="center"/>
        </w:trPr>
        <w:tc>
          <w:tcPr>
            <w:tcW w:w="850"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25</w:t>
            </w:r>
          </w:p>
        </w:tc>
        <w:tc>
          <w:tcPr>
            <w:tcW w:w="2189"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653799.79</w:t>
            </w:r>
          </w:p>
        </w:tc>
        <w:tc>
          <w:tcPr>
            <w:tcW w:w="1843"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2520860.94</w:t>
            </w:r>
          </w:p>
        </w:tc>
        <w:tc>
          <w:tcPr>
            <w:tcW w:w="2126"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358°52.9'</w:t>
            </w:r>
          </w:p>
        </w:tc>
        <w:tc>
          <w:tcPr>
            <w:tcW w:w="2029"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9.22</w:t>
            </w:r>
          </w:p>
        </w:tc>
      </w:tr>
      <w:tr w:rsidR="00EE2C94" w:rsidRPr="00E03950" w:rsidTr="00E03950">
        <w:trPr>
          <w:trHeight w:val="284"/>
          <w:jc w:val="center"/>
        </w:trPr>
        <w:tc>
          <w:tcPr>
            <w:tcW w:w="850"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26</w:t>
            </w:r>
          </w:p>
        </w:tc>
        <w:tc>
          <w:tcPr>
            <w:tcW w:w="2189"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653809.01</w:t>
            </w:r>
          </w:p>
        </w:tc>
        <w:tc>
          <w:tcPr>
            <w:tcW w:w="1843"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2520860.76</w:t>
            </w:r>
          </w:p>
        </w:tc>
        <w:tc>
          <w:tcPr>
            <w:tcW w:w="2126"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91°43.8'</w:t>
            </w:r>
          </w:p>
        </w:tc>
        <w:tc>
          <w:tcPr>
            <w:tcW w:w="2029"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19.87</w:t>
            </w:r>
          </w:p>
        </w:tc>
      </w:tr>
      <w:tr w:rsidR="00EE2C94" w:rsidRPr="00E03950" w:rsidTr="00E03950">
        <w:trPr>
          <w:trHeight w:val="284"/>
          <w:jc w:val="center"/>
        </w:trPr>
        <w:tc>
          <w:tcPr>
            <w:tcW w:w="850"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27</w:t>
            </w:r>
          </w:p>
        </w:tc>
        <w:tc>
          <w:tcPr>
            <w:tcW w:w="2189"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653808.41</w:t>
            </w:r>
          </w:p>
        </w:tc>
        <w:tc>
          <w:tcPr>
            <w:tcW w:w="1843"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2520880.62</w:t>
            </w:r>
          </w:p>
        </w:tc>
        <w:tc>
          <w:tcPr>
            <w:tcW w:w="2126"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182°54.6'</w:t>
            </w:r>
          </w:p>
        </w:tc>
        <w:tc>
          <w:tcPr>
            <w:tcW w:w="2029"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12.22</w:t>
            </w:r>
          </w:p>
        </w:tc>
      </w:tr>
      <w:tr w:rsidR="00EE2C94" w:rsidRPr="00E03950" w:rsidTr="00E03950">
        <w:trPr>
          <w:trHeight w:val="284"/>
          <w:jc w:val="center"/>
        </w:trPr>
        <w:tc>
          <w:tcPr>
            <w:tcW w:w="850"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28</w:t>
            </w:r>
          </w:p>
        </w:tc>
        <w:tc>
          <w:tcPr>
            <w:tcW w:w="2189"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653796.21</w:t>
            </w:r>
          </w:p>
        </w:tc>
        <w:tc>
          <w:tcPr>
            <w:tcW w:w="1843"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2520880.00</w:t>
            </w:r>
          </w:p>
        </w:tc>
        <w:tc>
          <w:tcPr>
            <w:tcW w:w="2126"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222°13.2'</w:t>
            </w:r>
          </w:p>
        </w:tc>
        <w:tc>
          <w:tcPr>
            <w:tcW w:w="2029"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3.65</w:t>
            </w:r>
          </w:p>
        </w:tc>
      </w:tr>
      <w:tr w:rsidR="00EE2C94" w:rsidRPr="00E03950" w:rsidTr="00E03950">
        <w:trPr>
          <w:trHeight w:val="284"/>
          <w:jc w:val="center"/>
        </w:trPr>
        <w:tc>
          <w:tcPr>
            <w:tcW w:w="850"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29</w:t>
            </w:r>
          </w:p>
        </w:tc>
        <w:tc>
          <w:tcPr>
            <w:tcW w:w="2189"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653793.51</w:t>
            </w:r>
          </w:p>
        </w:tc>
        <w:tc>
          <w:tcPr>
            <w:tcW w:w="1843"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2520877.55</w:t>
            </w:r>
          </w:p>
        </w:tc>
        <w:tc>
          <w:tcPr>
            <w:tcW w:w="2126"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181°09.8'</w:t>
            </w:r>
          </w:p>
        </w:tc>
        <w:tc>
          <w:tcPr>
            <w:tcW w:w="2029"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41.88</w:t>
            </w:r>
          </w:p>
        </w:tc>
      </w:tr>
      <w:tr w:rsidR="00EE2C94" w:rsidRPr="00E03950" w:rsidTr="00E03950">
        <w:trPr>
          <w:trHeight w:val="284"/>
          <w:jc w:val="center"/>
        </w:trPr>
        <w:tc>
          <w:tcPr>
            <w:tcW w:w="850"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30</w:t>
            </w:r>
          </w:p>
        </w:tc>
        <w:tc>
          <w:tcPr>
            <w:tcW w:w="2189"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653751.64</w:t>
            </w:r>
          </w:p>
        </w:tc>
        <w:tc>
          <w:tcPr>
            <w:tcW w:w="1843"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2520876.70</w:t>
            </w:r>
          </w:p>
        </w:tc>
        <w:tc>
          <w:tcPr>
            <w:tcW w:w="2126"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273°01.4'</w:t>
            </w:r>
          </w:p>
        </w:tc>
        <w:tc>
          <w:tcPr>
            <w:tcW w:w="2029"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40.38</w:t>
            </w:r>
          </w:p>
        </w:tc>
      </w:tr>
      <w:tr w:rsidR="00EE2C94" w:rsidRPr="00E03950" w:rsidTr="00E03950">
        <w:trPr>
          <w:trHeight w:val="284"/>
          <w:jc w:val="center"/>
        </w:trPr>
        <w:tc>
          <w:tcPr>
            <w:tcW w:w="850"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31</w:t>
            </w:r>
          </w:p>
        </w:tc>
        <w:tc>
          <w:tcPr>
            <w:tcW w:w="2189"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653753.77</w:t>
            </w:r>
          </w:p>
        </w:tc>
        <w:tc>
          <w:tcPr>
            <w:tcW w:w="1843"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2520836.38</w:t>
            </w:r>
          </w:p>
        </w:tc>
        <w:tc>
          <w:tcPr>
            <w:tcW w:w="2126"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357°47.8'</w:t>
            </w:r>
          </w:p>
        </w:tc>
        <w:tc>
          <w:tcPr>
            <w:tcW w:w="2029"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17.43</w:t>
            </w:r>
          </w:p>
        </w:tc>
      </w:tr>
      <w:tr w:rsidR="00EE2C94" w:rsidRPr="00E03950" w:rsidTr="00E03950">
        <w:trPr>
          <w:trHeight w:val="284"/>
          <w:jc w:val="center"/>
        </w:trPr>
        <w:tc>
          <w:tcPr>
            <w:tcW w:w="850"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32</w:t>
            </w:r>
          </w:p>
        </w:tc>
        <w:tc>
          <w:tcPr>
            <w:tcW w:w="2189"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653771.19</w:t>
            </w:r>
          </w:p>
        </w:tc>
        <w:tc>
          <w:tcPr>
            <w:tcW w:w="1843"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2520835.71</w:t>
            </w:r>
          </w:p>
        </w:tc>
        <w:tc>
          <w:tcPr>
            <w:tcW w:w="2126"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268°26.4'</w:t>
            </w:r>
          </w:p>
        </w:tc>
        <w:tc>
          <w:tcPr>
            <w:tcW w:w="2029"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4.04</w:t>
            </w:r>
          </w:p>
        </w:tc>
      </w:tr>
      <w:tr w:rsidR="00EE2C94" w:rsidRPr="00E03950" w:rsidTr="00E03950">
        <w:trPr>
          <w:trHeight w:val="284"/>
          <w:jc w:val="center"/>
        </w:trPr>
        <w:tc>
          <w:tcPr>
            <w:tcW w:w="850"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33</w:t>
            </w:r>
          </w:p>
        </w:tc>
        <w:tc>
          <w:tcPr>
            <w:tcW w:w="2189"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653771.08</w:t>
            </w:r>
          </w:p>
        </w:tc>
        <w:tc>
          <w:tcPr>
            <w:tcW w:w="1843"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2520831.67</w:t>
            </w:r>
          </w:p>
        </w:tc>
        <w:tc>
          <w:tcPr>
            <w:tcW w:w="2126"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359°03.6'</w:t>
            </w:r>
          </w:p>
        </w:tc>
        <w:tc>
          <w:tcPr>
            <w:tcW w:w="2029"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28.04</w:t>
            </w:r>
          </w:p>
        </w:tc>
      </w:tr>
      <w:tr w:rsidR="00EE2C94" w:rsidRPr="00E03950" w:rsidTr="00E03950">
        <w:trPr>
          <w:trHeight w:val="284"/>
          <w:jc w:val="center"/>
        </w:trPr>
        <w:tc>
          <w:tcPr>
            <w:tcW w:w="850"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24</w:t>
            </w:r>
          </w:p>
        </w:tc>
        <w:tc>
          <w:tcPr>
            <w:tcW w:w="2189"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653799.12</w:t>
            </w:r>
          </w:p>
        </w:tc>
        <w:tc>
          <w:tcPr>
            <w:tcW w:w="1843"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2520831.21</w:t>
            </w:r>
          </w:p>
        </w:tc>
        <w:tc>
          <w:tcPr>
            <w:tcW w:w="2126"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w:t>
            </w:r>
          </w:p>
        </w:tc>
        <w:tc>
          <w:tcPr>
            <w:tcW w:w="2029"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w:t>
            </w:r>
          </w:p>
        </w:tc>
      </w:tr>
      <w:tr w:rsidR="00EE2C94" w:rsidRPr="00E03950" w:rsidTr="00E03950">
        <w:trPr>
          <w:trHeight w:val="284"/>
          <w:jc w:val="center"/>
        </w:trPr>
        <w:tc>
          <w:tcPr>
            <w:tcW w:w="850"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34</w:t>
            </w:r>
          </w:p>
        </w:tc>
        <w:tc>
          <w:tcPr>
            <w:tcW w:w="2189"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653900.78</w:t>
            </w:r>
          </w:p>
        </w:tc>
        <w:tc>
          <w:tcPr>
            <w:tcW w:w="1843"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2520812.37</w:t>
            </w:r>
          </w:p>
        </w:tc>
        <w:tc>
          <w:tcPr>
            <w:tcW w:w="2126"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88°54.5'</w:t>
            </w:r>
          </w:p>
        </w:tc>
        <w:tc>
          <w:tcPr>
            <w:tcW w:w="2029"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28.36</w:t>
            </w:r>
          </w:p>
        </w:tc>
      </w:tr>
      <w:tr w:rsidR="00EE2C94" w:rsidRPr="00E03950" w:rsidTr="00E03950">
        <w:trPr>
          <w:trHeight w:val="284"/>
          <w:jc w:val="center"/>
        </w:trPr>
        <w:tc>
          <w:tcPr>
            <w:tcW w:w="850"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35</w:t>
            </w:r>
          </w:p>
        </w:tc>
        <w:tc>
          <w:tcPr>
            <w:tcW w:w="2189"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653901.32</w:t>
            </w:r>
          </w:p>
        </w:tc>
        <w:tc>
          <w:tcPr>
            <w:tcW w:w="1843"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2520840.72</w:t>
            </w:r>
          </w:p>
        </w:tc>
        <w:tc>
          <w:tcPr>
            <w:tcW w:w="2126"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358°47.9'</w:t>
            </w:r>
          </w:p>
        </w:tc>
        <w:tc>
          <w:tcPr>
            <w:tcW w:w="2029"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1.43</w:t>
            </w:r>
          </w:p>
        </w:tc>
      </w:tr>
      <w:tr w:rsidR="00EE2C94" w:rsidRPr="00E03950" w:rsidTr="00E03950">
        <w:trPr>
          <w:trHeight w:val="284"/>
          <w:jc w:val="center"/>
        </w:trPr>
        <w:tc>
          <w:tcPr>
            <w:tcW w:w="850"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36</w:t>
            </w:r>
          </w:p>
        </w:tc>
        <w:tc>
          <w:tcPr>
            <w:tcW w:w="2189"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653902.75</w:t>
            </w:r>
          </w:p>
        </w:tc>
        <w:tc>
          <w:tcPr>
            <w:tcW w:w="1843"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2520840.69</w:t>
            </w:r>
          </w:p>
        </w:tc>
        <w:tc>
          <w:tcPr>
            <w:tcW w:w="2126"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87°58.7'</w:t>
            </w:r>
          </w:p>
        </w:tc>
        <w:tc>
          <w:tcPr>
            <w:tcW w:w="2029"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15.87</w:t>
            </w:r>
          </w:p>
        </w:tc>
      </w:tr>
      <w:tr w:rsidR="00EE2C94" w:rsidRPr="00E03950" w:rsidTr="00E03950">
        <w:trPr>
          <w:trHeight w:val="284"/>
          <w:jc w:val="center"/>
        </w:trPr>
        <w:tc>
          <w:tcPr>
            <w:tcW w:w="850"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37</w:t>
            </w:r>
          </w:p>
        </w:tc>
        <w:tc>
          <w:tcPr>
            <w:tcW w:w="2189"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653903.31</w:t>
            </w:r>
          </w:p>
        </w:tc>
        <w:tc>
          <w:tcPr>
            <w:tcW w:w="1843"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2520856.55</w:t>
            </w:r>
          </w:p>
        </w:tc>
        <w:tc>
          <w:tcPr>
            <w:tcW w:w="2126"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178°51.9'</w:t>
            </w:r>
          </w:p>
        </w:tc>
        <w:tc>
          <w:tcPr>
            <w:tcW w:w="2029"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25.24</w:t>
            </w:r>
          </w:p>
        </w:tc>
      </w:tr>
      <w:tr w:rsidR="00EE2C94" w:rsidRPr="00E03950" w:rsidTr="00E03950">
        <w:trPr>
          <w:trHeight w:val="284"/>
          <w:jc w:val="center"/>
        </w:trPr>
        <w:tc>
          <w:tcPr>
            <w:tcW w:w="850"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38</w:t>
            </w:r>
          </w:p>
        </w:tc>
        <w:tc>
          <w:tcPr>
            <w:tcW w:w="2189"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653878.07</w:t>
            </w:r>
          </w:p>
        </w:tc>
        <w:tc>
          <w:tcPr>
            <w:tcW w:w="1843"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2520857.05</w:t>
            </w:r>
          </w:p>
        </w:tc>
        <w:tc>
          <w:tcPr>
            <w:tcW w:w="2126"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268°55.5'</w:t>
            </w:r>
          </w:p>
        </w:tc>
        <w:tc>
          <w:tcPr>
            <w:tcW w:w="2029"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31.45</w:t>
            </w:r>
          </w:p>
        </w:tc>
      </w:tr>
      <w:tr w:rsidR="00EE2C94" w:rsidRPr="00E03950" w:rsidTr="00E03950">
        <w:trPr>
          <w:trHeight w:val="284"/>
          <w:jc w:val="center"/>
        </w:trPr>
        <w:tc>
          <w:tcPr>
            <w:tcW w:w="850"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39</w:t>
            </w:r>
          </w:p>
        </w:tc>
        <w:tc>
          <w:tcPr>
            <w:tcW w:w="2189"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653877.48</w:t>
            </w:r>
          </w:p>
        </w:tc>
        <w:tc>
          <w:tcPr>
            <w:tcW w:w="1843"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2520825.61</w:t>
            </w:r>
          </w:p>
        </w:tc>
        <w:tc>
          <w:tcPr>
            <w:tcW w:w="2126"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359°01.3'</w:t>
            </w:r>
          </w:p>
        </w:tc>
        <w:tc>
          <w:tcPr>
            <w:tcW w:w="2029"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4.10</w:t>
            </w:r>
          </w:p>
        </w:tc>
      </w:tr>
      <w:tr w:rsidR="00EE2C94" w:rsidRPr="00E03950" w:rsidTr="00E03950">
        <w:trPr>
          <w:trHeight w:val="284"/>
          <w:jc w:val="center"/>
        </w:trPr>
        <w:tc>
          <w:tcPr>
            <w:tcW w:w="850"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40</w:t>
            </w:r>
          </w:p>
        </w:tc>
        <w:tc>
          <w:tcPr>
            <w:tcW w:w="2189"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653881.58</w:t>
            </w:r>
          </w:p>
        </w:tc>
        <w:tc>
          <w:tcPr>
            <w:tcW w:w="1843"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2520825.54</w:t>
            </w:r>
          </w:p>
        </w:tc>
        <w:tc>
          <w:tcPr>
            <w:tcW w:w="2126"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268°54.3'</w:t>
            </w:r>
          </w:p>
        </w:tc>
        <w:tc>
          <w:tcPr>
            <w:tcW w:w="2029"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13.07</w:t>
            </w:r>
          </w:p>
        </w:tc>
      </w:tr>
      <w:tr w:rsidR="00EE2C94" w:rsidRPr="00E03950" w:rsidTr="00E03950">
        <w:trPr>
          <w:trHeight w:val="284"/>
          <w:jc w:val="center"/>
        </w:trPr>
        <w:tc>
          <w:tcPr>
            <w:tcW w:w="850"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41</w:t>
            </w:r>
          </w:p>
        </w:tc>
        <w:tc>
          <w:tcPr>
            <w:tcW w:w="2189"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653881.33</w:t>
            </w:r>
          </w:p>
        </w:tc>
        <w:tc>
          <w:tcPr>
            <w:tcW w:w="1843"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2520812.47</w:t>
            </w:r>
          </w:p>
        </w:tc>
        <w:tc>
          <w:tcPr>
            <w:tcW w:w="2126"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359°42.3'</w:t>
            </w:r>
          </w:p>
        </w:tc>
        <w:tc>
          <w:tcPr>
            <w:tcW w:w="2029"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19.45</w:t>
            </w:r>
          </w:p>
        </w:tc>
      </w:tr>
      <w:tr w:rsidR="00EE2C94" w:rsidRPr="00E03950" w:rsidTr="00E03950">
        <w:trPr>
          <w:trHeight w:val="284"/>
          <w:jc w:val="center"/>
        </w:trPr>
        <w:tc>
          <w:tcPr>
            <w:tcW w:w="850"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34</w:t>
            </w:r>
          </w:p>
        </w:tc>
        <w:tc>
          <w:tcPr>
            <w:tcW w:w="2189"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653900.78</w:t>
            </w:r>
          </w:p>
        </w:tc>
        <w:tc>
          <w:tcPr>
            <w:tcW w:w="1843"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2520812.37</w:t>
            </w:r>
          </w:p>
        </w:tc>
        <w:tc>
          <w:tcPr>
            <w:tcW w:w="2126"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w:t>
            </w:r>
          </w:p>
        </w:tc>
        <w:tc>
          <w:tcPr>
            <w:tcW w:w="2029"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w:t>
            </w:r>
          </w:p>
        </w:tc>
      </w:tr>
      <w:tr w:rsidR="00EE2C94" w:rsidRPr="00E03950" w:rsidTr="00E03950">
        <w:trPr>
          <w:trHeight w:val="284"/>
          <w:jc w:val="center"/>
        </w:trPr>
        <w:tc>
          <w:tcPr>
            <w:tcW w:w="850"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42</w:t>
            </w:r>
          </w:p>
        </w:tc>
        <w:tc>
          <w:tcPr>
            <w:tcW w:w="2189"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654008.01</w:t>
            </w:r>
          </w:p>
        </w:tc>
        <w:tc>
          <w:tcPr>
            <w:tcW w:w="1843"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2520955.93</w:t>
            </w:r>
          </w:p>
        </w:tc>
        <w:tc>
          <w:tcPr>
            <w:tcW w:w="2126"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122°27.6'</w:t>
            </w:r>
          </w:p>
        </w:tc>
        <w:tc>
          <w:tcPr>
            <w:tcW w:w="2029"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3.88</w:t>
            </w:r>
          </w:p>
          <w:p w:rsidR="00EE2C94" w:rsidRPr="00E03950" w:rsidRDefault="00EE2C94" w:rsidP="00E03950">
            <w:pPr>
              <w:autoSpaceDE w:val="0"/>
              <w:autoSpaceDN w:val="0"/>
              <w:adjustRightInd w:val="0"/>
              <w:jc w:val="center"/>
              <w:rPr>
                <w:rFonts w:eastAsia="Calibri"/>
                <w:sz w:val="24"/>
                <w:szCs w:val="24"/>
                <w:lang w:eastAsia="en-US"/>
              </w:rPr>
            </w:pPr>
          </w:p>
        </w:tc>
      </w:tr>
    </w:tbl>
    <w:p w:rsidR="002964F2" w:rsidRDefault="002964F2"/>
    <w:p w:rsidR="002964F2" w:rsidRDefault="002964F2"/>
    <w:p w:rsidR="002964F2" w:rsidRDefault="002964F2"/>
    <w:p w:rsidR="002964F2" w:rsidRDefault="002964F2"/>
    <w:p w:rsidR="002964F2" w:rsidRDefault="002964F2"/>
    <w:p w:rsidR="002964F2" w:rsidRDefault="002964F2"/>
    <w:p w:rsidR="002964F2" w:rsidRDefault="002964F2"/>
    <w:p w:rsidR="002964F2" w:rsidRDefault="002964F2"/>
    <w:p w:rsidR="002964F2" w:rsidRDefault="002964F2"/>
    <w:p w:rsidR="002964F2" w:rsidRDefault="002964F2"/>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850"/>
        <w:gridCol w:w="2189"/>
        <w:gridCol w:w="1843"/>
        <w:gridCol w:w="2126"/>
        <w:gridCol w:w="2029"/>
      </w:tblGrid>
      <w:tr w:rsidR="00EE2C94" w:rsidRPr="00E03950" w:rsidTr="00E03950">
        <w:trPr>
          <w:trHeight w:val="284"/>
          <w:jc w:val="center"/>
        </w:trPr>
        <w:tc>
          <w:tcPr>
            <w:tcW w:w="850" w:type="dxa"/>
            <w:tcBorders>
              <w:top w:val="single" w:sz="4" w:space="0" w:color="auto"/>
              <w:bottom w:val="single" w:sz="4" w:space="0" w:color="auto"/>
              <w:right w:val="single" w:sz="4" w:space="0" w:color="auto"/>
            </w:tcBorders>
            <w:vAlign w:val="center"/>
          </w:tcPr>
          <w:p w:rsidR="00EE2C94" w:rsidRPr="00E03950" w:rsidRDefault="00EE2C94" w:rsidP="00E03950">
            <w:pPr>
              <w:widowControl w:val="0"/>
              <w:autoSpaceDE w:val="0"/>
              <w:autoSpaceDN w:val="0"/>
              <w:jc w:val="center"/>
              <w:rPr>
                <w:sz w:val="24"/>
                <w:szCs w:val="24"/>
              </w:rPr>
            </w:pPr>
            <w:r w:rsidRPr="00E03950">
              <w:rPr>
                <w:sz w:val="24"/>
                <w:szCs w:val="24"/>
              </w:rPr>
              <w:lastRenderedPageBreak/>
              <w:t>Номер точки</w:t>
            </w:r>
          </w:p>
        </w:tc>
        <w:tc>
          <w:tcPr>
            <w:tcW w:w="2189" w:type="dxa"/>
            <w:tcBorders>
              <w:top w:val="single" w:sz="4" w:space="0" w:color="auto"/>
              <w:left w:val="single" w:sz="4" w:space="0" w:color="auto"/>
              <w:bottom w:val="single" w:sz="4" w:space="0" w:color="auto"/>
              <w:right w:val="single" w:sz="4" w:space="0" w:color="auto"/>
            </w:tcBorders>
            <w:vAlign w:val="center"/>
          </w:tcPr>
          <w:p w:rsidR="00EE2C94" w:rsidRPr="00E03950" w:rsidRDefault="00EE2C94" w:rsidP="00E03950">
            <w:pPr>
              <w:widowControl w:val="0"/>
              <w:autoSpaceDE w:val="0"/>
              <w:autoSpaceDN w:val="0"/>
              <w:jc w:val="center"/>
              <w:rPr>
                <w:sz w:val="24"/>
                <w:szCs w:val="24"/>
              </w:rPr>
            </w:pPr>
            <w:r w:rsidRPr="00E03950">
              <w:rPr>
                <w:sz w:val="24"/>
                <w:szCs w:val="24"/>
              </w:rPr>
              <w:t>X</w:t>
            </w:r>
          </w:p>
        </w:tc>
        <w:tc>
          <w:tcPr>
            <w:tcW w:w="1843" w:type="dxa"/>
            <w:tcBorders>
              <w:top w:val="single" w:sz="4" w:space="0" w:color="auto"/>
              <w:left w:val="single" w:sz="4" w:space="0" w:color="auto"/>
              <w:bottom w:val="single" w:sz="4" w:space="0" w:color="auto"/>
              <w:right w:val="single" w:sz="4" w:space="0" w:color="auto"/>
            </w:tcBorders>
            <w:vAlign w:val="center"/>
          </w:tcPr>
          <w:p w:rsidR="00EE2C94" w:rsidRPr="00E03950" w:rsidRDefault="00EE2C94" w:rsidP="00E03950">
            <w:pPr>
              <w:widowControl w:val="0"/>
              <w:autoSpaceDE w:val="0"/>
              <w:autoSpaceDN w:val="0"/>
              <w:jc w:val="center"/>
              <w:rPr>
                <w:sz w:val="24"/>
                <w:szCs w:val="24"/>
              </w:rPr>
            </w:pPr>
            <w:r w:rsidRPr="00E03950">
              <w:rPr>
                <w:sz w:val="24"/>
                <w:szCs w:val="24"/>
              </w:rPr>
              <w:t>Y</w:t>
            </w:r>
          </w:p>
        </w:tc>
        <w:tc>
          <w:tcPr>
            <w:tcW w:w="2126" w:type="dxa"/>
            <w:tcBorders>
              <w:top w:val="single" w:sz="4" w:space="0" w:color="auto"/>
              <w:left w:val="single" w:sz="4" w:space="0" w:color="auto"/>
              <w:bottom w:val="single" w:sz="4" w:space="0" w:color="auto"/>
              <w:right w:val="single" w:sz="4" w:space="0" w:color="auto"/>
            </w:tcBorders>
            <w:vAlign w:val="center"/>
          </w:tcPr>
          <w:p w:rsidR="00EE2C94" w:rsidRPr="00E03950" w:rsidRDefault="00EE2C94" w:rsidP="00E03950">
            <w:pPr>
              <w:widowControl w:val="0"/>
              <w:autoSpaceDE w:val="0"/>
              <w:autoSpaceDN w:val="0"/>
              <w:jc w:val="center"/>
              <w:rPr>
                <w:sz w:val="24"/>
                <w:szCs w:val="24"/>
              </w:rPr>
            </w:pPr>
            <w:r w:rsidRPr="00E03950">
              <w:rPr>
                <w:sz w:val="24"/>
                <w:szCs w:val="24"/>
              </w:rPr>
              <w:t>Дирекционный угол</w:t>
            </w:r>
          </w:p>
        </w:tc>
        <w:tc>
          <w:tcPr>
            <w:tcW w:w="2029" w:type="dxa"/>
            <w:tcBorders>
              <w:top w:val="single" w:sz="4" w:space="0" w:color="auto"/>
              <w:left w:val="single" w:sz="4" w:space="0" w:color="auto"/>
              <w:bottom w:val="single" w:sz="4" w:space="0" w:color="auto"/>
            </w:tcBorders>
            <w:vAlign w:val="center"/>
          </w:tcPr>
          <w:p w:rsidR="00EE2C94" w:rsidRPr="00E03950" w:rsidRDefault="00EE2C94" w:rsidP="00E03950">
            <w:pPr>
              <w:widowControl w:val="0"/>
              <w:autoSpaceDE w:val="0"/>
              <w:autoSpaceDN w:val="0"/>
              <w:jc w:val="center"/>
              <w:rPr>
                <w:sz w:val="24"/>
                <w:szCs w:val="24"/>
              </w:rPr>
            </w:pPr>
            <w:r w:rsidRPr="00E03950">
              <w:rPr>
                <w:sz w:val="24"/>
                <w:szCs w:val="24"/>
              </w:rPr>
              <w:t>Длина</w:t>
            </w:r>
          </w:p>
        </w:tc>
      </w:tr>
      <w:tr w:rsidR="00EE2C94" w:rsidRPr="00E03950" w:rsidTr="00E03950">
        <w:trPr>
          <w:trHeight w:val="284"/>
          <w:jc w:val="center"/>
        </w:trPr>
        <w:tc>
          <w:tcPr>
            <w:tcW w:w="850" w:type="dxa"/>
            <w:tcBorders>
              <w:top w:val="single" w:sz="4" w:space="0" w:color="auto"/>
            </w:tcBorders>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43</w:t>
            </w:r>
          </w:p>
        </w:tc>
        <w:tc>
          <w:tcPr>
            <w:tcW w:w="2189" w:type="dxa"/>
            <w:tcBorders>
              <w:top w:val="single" w:sz="4" w:space="0" w:color="auto"/>
            </w:tcBorders>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654005.93</w:t>
            </w:r>
          </w:p>
        </w:tc>
        <w:tc>
          <w:tcPr>
            <w:tcW w:w="1843" w:type="dxa"/>
            <w:tcBorders>
              <w:top w:val="single" w:sz="4" w:space="0" w:color="auto"/>
            </w:tcBorders>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2520959.20</w:t>
            </w:r>
          </w:p>
        </w:tc>
        <w:tc>
          <w:tcPr>
            <w:tcW w:w="2126" w:type="dxa"/>
            <w:tcBorders>
              <w:top w:val="single" w:sz="4" w:space="0" w:color="auto"/>
            </w:tcBorders>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178°18.1'</w:t>
            </w:r>
          </w:p>
        </w:tc>
        <w:tc>
          <w:tcPr>
            <w:tcW w:w="2029" w:type="dxa"/>
            <w:tcBorders>
              <w:top w:val="single" w:sz="4" w:space="0" w:color="auto"/>
            </w:tcBorders>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49.60</w:t>
            </w:r>
          </w:p>
        </w:tc>
      </w:tr>
      <w:tr w:rsidR="00EE2C94" w:rsidRPr="00E03950" w:rsidTr="00E03950">
        <w:trPr>
          <w:trHeight w:val="284"/>
          <w:jc w:val="center"/>
        </w:trPr>
        <w:tc>
          <w:tcPr>
            <w:tcW w:w="850"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44</w:t>
            </w:r>
          </w:p>
        </w:tc>
        <w:tc>
          <w:tcPr>
            <w:tcW w:w="2189"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653956.35</w:t>
            </w:r>
          </w:p>
        </w:tc>
        <w:tc>
          <w:tcPr>
            <w:tcW w:w="1843"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2520960.67</w:t>
            </w:r>
          </w:p>
        </w:tc>
        <w:tc>
          <w:tcPr>
            <w:tcW w:w="2126"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267°43.8'</w:t>
            </w:r>
          </w:p>
        </w:tc>
        <w:tc>
          <w:tcPr>
            <w:tcW w:w="2029"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21.46</w:t>
            </w:r>
          </w:p>
        </w:tc>
      </w:tr>
      <w:tr w:rsidR="00EE2C94" w:rsidRPr="00E03950" w:rsidTr="00E03950">
        <w:trPr>
          <w:trHeight w:val="284"/>
          <w:jc w:val="center"/>
        </w:trPr>
        <w:tc>
          <w:tcPr>
            <w:tcW w:w="850"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45</w:t>
            </w:r>
          </w:p>
        </w:tc>
        <w:tc>
          <w:tcPr>
            <w:tcW w:w="2189"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653955.50</w:t>
            </w:r>
          </w:p>
        </w:tc>
        <w:tc>
          <w:tcPr>
            <w:tcW w:w="1843"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2520939.23</w:t>
            </w:r>
          </w:p>
        </w:tc>
        <w:tc>
          <w:tcPr>
            <w:tcW w:w="2126"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179°34.5'</w:t>
            </w:r>
          </w:p>
        </w:tc>
        <w:tc>
          <w:tcPr>
            <w:tcW w:w="2029"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36.42</w:t>
            </w:r>
          </w:p>
        </w:tc>
      </w:tr>
      <w:tr w:rsidR="00EE2C94" w:rsidRPr="00E03950" w:rsidTr="00E03950">
        <w:trPr>
          <w:trHeight w:val="284"/>
          <w:jc w:val="center"/>
        </w:trPr>
        <w:tc>
          <w:tcPr>
            <w:tcW w:w="850"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46</w:t>
            </w:r>
          </w:p>
        </w:tc>
        <w:tc>
          <w:tcPr>
            <w:tcW w:w="2189"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653919.08</w:t>
            </w:r>
          </w:p>
        </w:tc>
        <w:tc>
          <w:tcPr>
            <w:tcW w:w="1843"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2520939.50</w:t>
            </w:r>
          </w:p>
        </w:tc>
        <w:tc>
          <w:tcPr>
            <w:tcW w:w="2126"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269°11.3'</w:t>
            </w:r>
          </w:p>
        </w:tc>
        <w:tc>
          <w:tcPr>
            <w:tcW w:w="2029"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40.92</w:t>
            </w:r>
          </w:p>
        </w:tc>
      </w:tr>
      <w:tr w:rsidR="00EE2C94" w:rsidRPr="00E03950" w:rsidTr="00E03950">
        <w:trPr>
          <w:trHeight w:val="284"/>
          <w:jc w:val="center"/>
        </w:trPr>
        <w:tc>
          <w:tcPr>
            <w:tcW w:w="850"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47</w:t>
            </w:r>
          </w:p>
        </w:tc>
        <w:tc>
          <w:tcPr>
            <w:tcW w:w="2189"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653918.50</w:t>
            </w:r>
          </w:p>
        </w:tc>
        <w:tc>
          <w:tcPr>
            <w:tcW w:w="1843"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2520898.58</w:t>
            </w:r>
          </w:p>
        </w:tc>
        <w:tc>
          <w:tcPr>
            <w:tcW w:w="2126"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268°55.3'</w:t>
            </w:r>
          </w:p>
        </w:tc>
        <w:tc>
          <w:tcPr>
            <w:tcW w:w="2029"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7.97</w:t>
            </w:r>
          </w:p>
        </w:tc>
      </w:tr>
      <w:tr w:rsidR="00EE2C94" w:rsidRPr="00E03950" w:rsidTr="00E03950">
        <w:trPr>
          <w:trHeight w:val="284"/>
          <w:jc w:val="center"/>
        </w:trPr>
        <w:tc>
          <w:tcPr>
            <w:tcW w:w="850"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48</w:t>
            </w:r>
          </w:p>
        </w:tc>
        <w:tc>
          <w:tcPr>
            <w:tcW w:w="2189"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653918.35</w:t>
            </w:r>
          </w:p>
        </w:tc>
        <w:tc>
          <w:tcPr>
            <w:tcW w:w="1843"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2520890.61</w:t>
            </w:r>
          </w:p>
        </w:tc>
        <w:tc>
          <w:tcPr>
            <w:tcW w:w="2126"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291°09.9'</w:t>
            </w:r>
          </w:p>
        </w:tc>
        <w:tc>
          <w:tcPr>
            <w:tcW w:w="2029"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11.02</w:t>
            </w:r>
          </w:p>
        </w:tc>
      </w:tr>
      <w:tr w:rsidR="00EE2C94" w:rsidRPr="00E03950" w:rsidTr="00E03950">
        <w:trPr>
          <w:trHeight w:val="284"/>
          <w:jc w:val="center"/>
        </w:trPr>
        <w:tc>
          <w:tcPr>
            <w:tcW w:w="850"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49</w:t>
            </w:r>
          </w:p>
        </w:tc>
        <w:tc>
          <w:tcPr>
            <w:tcW w:w="2189"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653922.33</w:t>
            </w:r>
          </w:p>
        </w:tc>
        <w:tc>
          <w:tcPr>
            <w:tcW w:w="1843"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2520880.33</w:t>
            </w:r>
          </w:p>
        </w:tc>
        <w:tc>
          <w:tcPr>
            <w:tcW w:w="2126"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270°51.8'</w:t>
            </w:r>
          </w:p>
        </w:tc>
        <w:tc>
          <w:tcPr>
            <w:tcW w:w="2029"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15.92</w:t>
            </w:r>
          </w:p>
        </w:tc>
      </w:tr>
      <w:tr w:rsidR="00EE2C94" w:rsidRPr="00E03950" w:rsidTr="00E03950">
        <w:trPr>
          <w:trHeight w:val="284"/>
          <w:jc w:val="center"/>
        </w:trPr>
        <w:tc>
          <w:tcPr>
            <w:tcW w:w="850"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50</w:t>
            </w:r>
          </w:p>
        </w:tc>
        <w:tc>
          <w:tcPr>
            <w:tcW w:w="2189"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653922.57</w:t>
            </w:r>
          </w:p>
        </w:tc>
        <w:tc>
          <w:tcPr>
            <w:tcW w:w="1843"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2520864.41</w:t>
            </w:r>
          </w:p>
        </w:tc>
        <w:tc>
          <w:tcPr>
            <w:tcW w:w="2126"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0°00.0'</w:t>
            </w:r>
          </w:p>
        </w:tc>
        <w:tc>
          <w:tcPr>
            <w:tcW w:w="2029"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24.23</w:t>
            </w:r>
          </w:p>
        </w:tc>
      </w:tr>
      <w:tr w:rsidR="00EE2C94" w:rsidRPr="00E03950" w:rsidTr="00E03950">
        <w:trPr>
          <w:trHeight w:val="284"/>
          <w:jc w:val="center"/>
        </w:trPr>
        <w:tc>
          <w:tcPr>
            <w:tcW w:w="850"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51</w:t>
            </w:r>
          </w:p>
        </w:tc>
        <w:tc>
          <w:tcPr>
            <w:tcW w:w="2189"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653946.80</w:t>
            </w:r>
          </w:p>
        </w:tc>
        <w:tc>
          <w:tcPr>
            <w:tcW w:w="1843"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2520864.41</w:t>
            </w:r>
          </w:p>
        </w:tc>
        <w:tc>
          <w:tcPr>
            <w:tcW w:w="2126"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268°39.7'</w:t>
            </w:r>
          </w:p>
        </w:tc>
        <w:tc>
          <w:tcPr>
            <w:tcW w:w="2029"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9.42</w:t>
            </w:r>
          </w:p>
        </w:tc>
      </w:tr>
      <w:tr w:rsidR="00EE2C94" w:rsidRPr="00E03950" w:rsidTr="00E03950">
        <w:trPr>
          <w:trHeight w:val="284"/>
          <w:jc w:val="center"/>
        </w:trPr>
        <w:tc>
          <w:tcPr>
            <w:tcW w:w="850"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52</w:t>
            </w:r>
          </w:p>
        </w:tc>
        <w:tc>
          <w:tcPr>
            <w:tcW w:w="2189"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653946.58</w:t>
            </w:r>
          </w:p>
        </w:tc>
        <w:tc>
          <w:tcPr>
            <w:tcW w:w="1843"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2520854.99</w:t>
            </w:r>
          </w:p>
        </w:tc>
        <w:tc>
          <w:tcPr>
            <w:tcW w:w="2126"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358°51.6'</w:t>
            </w:r>
          </w:p>
        </w:tc>
        <w:tc>
          <w:tcPr>
            <w:tcW w:w="2029"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3.52</w:t>
            </w:r>
          </w:p>
        </w:tc>
      </w:tr>
      <w:tr w:rsidR="00EE2C94" w:rsidRPr="00E03950" w:rsidTr="00E03950">
        <w:trPr>
          <w:trHeight w:val="284"/>
          <w:jc w:val="center"/>
        </w:trPr>
        <w:tc>
          <w:tcPr>
            <w:tcW w:w="850"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53</w:t>
            </w:r>
          </w:p>
        </w:tc>
        <w:tc>
          <w:tcPr>
            <w:tcW w:w="2189"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653950.10</w:t>
            </w:r>
          </w:p>
        </w:tc>
        <w:tc>
          <w:tcPr>
            <w:tcW w:w="1843"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2520854.92</w:t>
            </w:r>
          </w:p>
        </w:tc>
        <w:tc>
          <w:tcPr>
            <w:tcW w:w="2126"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268°37.3'</w:t>
            </w:r>
          </w:p>
        </w:tc>
        <w:tc>
          <w:tcPr>
            <w:tcW w:w="2029"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15.80</w:t>
            </w:r>
          </w:p>
        </w:tc>
      </w:tr>
      <w:tr w:rsidR="00EE2C94" w:rsidRPr="00E03950" w:rsidTr="00E03950">
        <w:trPr>
          <w:trHeight w:val="284"/>
          <w:jc w:val="center"/>
        </w:trPr>
        <w:tc>
          <w:tcPr>
            <w:tcW w:w="850"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54</w:t>
            </w:r>
          </w:p>
        </w:tc>
        <w:tc>
          <w:tcPr>
            <w:tcW w:w="2189"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653949.72</w:t>
            </w:r>
          </w:p>
        </w:tc>
        <w:tc>
          <w:tcPr>
            <w:tcW w:w="1843"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2520839.12</w:t>
            </w:r>
          </w:p>
        </w:tc>
        <w:tc>
          <w:tcPr>
            <w:tcW w:w="2126"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359°38.7'</w:t>
            </w:r>
          </w:p>
        </w:tc>
        <w:tc>
          <w:tcPr>
            <w:tcW w:w="2029"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9.69</w:t>
            </w:r>
          </w:p>
        </w:tc>
      </w:tr>
      <w:tr w:rsidR="00EE2C94" w:rsidRPr="00E03950" w:rsidTr="00E03950">
        <w:trPr>
          <w:trHeight w:val="284"/>
          <w:jc w:val="center"/>
        </w:trPr>
        <w:tc>
          <w:tcPr>
            <w:tcW w:w="850"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55</w:t>
            </w:r>
          </w:p>
        </w:tc>
        <w:tc>
          <w:tcPr>
            <w:tcW w:w="2189"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653959.41</w:t>
            </w:r>
          </w:p>
        </w:tc>
        <w:tc>
          <w:tcPr>
            <w:tcW w:w="1843"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2520839.06</w:t>
            </w:r>
          </w:p>
        </w:tc>
        <w:tc>
          <w:tcPr>
            <w:tcW w:w="2126"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88°39.1'</w:t>
            </w:r>
          </w:p>
        </w:tc>
        <w:tc>
          <w:tcPr>
            <w:tcW w:w="2029"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23.81</w:t>
            </w:r>
          </w:p>
        </w:tc>
      </w:tr>
      <w:tr w:rsidR="00EE2C94" w:rsidRPr="00E03950" w:rsidTr="00E03950">
        <w:trPr>
          <w:trHeight w:val="284"/>
          <w:jc w:val="center"/>
        </w:trPr>
        <w:tc>
          <w:tcPr>
            <w:tcW w:w="850"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56</w:t>
            </w:r>
          </w:p>
        </w:tc>
        <w:tc>
          <w:tcPr>
            <w:tcW w:w="2189"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653959.97</w:t>
            </w:r>
          </w:p>
        </w:tc>
        <w:tc>
          <w:tcPr>
            <w:tcW w:w="1843"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2520862.86</w:t>
            </w:r>
          </w:p>
        </w:tc>
        <w:tc>
          <w:tcPr>
            <w:tcW w:w="2126"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0°48.4'</w:t>
            </w:r>
          </w:p>
        </w:tc>
        <w:tc>
          <w:tcPr>
            <w:tcW w:w="2029"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4.97</w:t>
            </w:r>
          </w:p>
        </w:tc>
      </w:tr>
      <w:tr w:rsidR="00EE2C94" w:rsidRPr="00E03950" w:rsidTr="00E03950">
        <w:trPr>
          <w:trHeight w:val="284"/>
          <w:jc w:val="center"/>
        </w:trPr>
        <w:tc>
          <w:tcPr>
            <w:tcW w:w="850"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57</w:t>
            </w:r>
          </w:p>
        </w:tc>
        <w:tc>
          <w:tcPr>
            <w:tcW w:w="2189"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653964.94</w:t>
            </w:r>
          </w:p>
        </w:tc>
        <w:tc>
          <w:tcPr>
            <w:tcW w:w="1843"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2520862.93</w:t>
            </w:r>
          </w:p>
        </w:tc>
        <w:tc>
          <w:tcPr>
            <w:tcW w:w="2126"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11°44.2'</w:t>
            </w:r>
          </w:p>
        </w:tc>
        <w:tc>
          <w:tcPr>
            <w:tcW w:w="2029"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5.26</w:t>
            </w:r>
          </w:p>
        </w:tc>
      </w:tr>
      <w:tr w:rsidR="00EE2C94" w:rsidRPr="00E03950" w:rsidTr="00E03950">
        <w:trPr>
          <w:trHeight w:val="284"/>
          <w:jc w:val="center"/>
        </w:trPr>
        <w:tc>
          <w:tcPr>
            <w:tcW w:w="850"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58</w:t>
            </w:r>
          </w:p>
        </w:tc>
        <w:tc>
          <w:tcPr>
            <w:tcW w:w="2189"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653970.09</w:t>
            </w:r>
          </w:p>
        </w:tc>
        <w:tc>
          <w:tcPr>
            <w:tcW w:w="1843"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2520864.00</w:t>
            </w:r>
          </w:p>
        </w:tc>
        <w:tc>
          <w:tcPr>
            <w:tcW w:w="2126"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358°07.8'</w:t>
            </w:r>
          </w:p>
        </w:tc>
        <w:tc>
          <w:tcPr>
            <w:tcW w:w="2029"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7.96</w:t>
            </w:r>
          </w:p>
        </w:tc>
      </w:tr>
      <w:tr w:rsidR="00EE2C94" w:rsidRPr="00E03950" w:rsidTr="00E03950">
        <w:trPr>
          <w:trHeight w:val="284"/>
          <w:jc w:val="center"/>
        </w:trPr>
        <w:tc>
          <w:tcPr>
            <w:tcW w:w="850"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59</w:t>
            </w:r>
          </w:p>
        </w:tc>
        <w:tc>
          <w:tcPr>
            <w:tcW w:w="2189"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653978.05</w:t>
            </w:r>
          </w:p>
        </w:tc>
        <w:tc>
          <w:tcPr>
            <w:tcW w:w="1843"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2520863.74</w:t>
            </w:r>
          </w:p>
        </w:tc>
        <w:tc>
          <w:tcPr>
            <w:tcW w:w="2126"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0°59.9'</w:t>
            </w:r>
          </w:p>
        </w:tc>
        <w:tc>
          <w:tcPr>
            <w:tcW w:w="2029"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11.48</w:t>
            </w:r>
          </w:p>
        </w:tc>
      </w:tr>
      <w:tr w:rsidR="00EE2C94" w:rsidRPr="00E03950" w:rsidTr="00E03950">
        <w:trPr>
          <w:trHeight w:val="284"/>
          <w:jc w:val="center"/>
        </w:trPr>
        <w:tc>
          <w:tcPr>
            <w:tcW w:w="850"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60</w:t>
            </w:r>
          </w:p>
        </w:tc>
        <w:tc>
          <w:tcPr>
            <w:tcW w:w="2189"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653989.53</w:t>
            </w:r>
          </w:p>
        </w:tc>
        <w:tc>
          <w:tcPr>
            <w:tcW w:w="1843"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2520863.94</w:t>
            </w:r>
          </w:p>
        </w:tc>
        <w:tc>
          <w:tcPr>
            <w:tcW w:w="2126"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353°38.2'</w:t>
            </w:r>
          </w:p>
        </w:tc>
        <w:tc>
          <w:tcPr>
            <w:tcW w:w="2029"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2.71</w:t>
            </w:r>
          </w:p>
        </w:tc>
      </w:tr>
      <w:tr w:rsidR="00EE2C94" w:rsidRPr="00E03950" w:rsidTr="00E03950">
        <w:trPr>
          <w:trHeight w:val="284"/>
          <w:jc w:val="center"/>
        </w:trPr>
        <w:tc>
          <w:tcPr>
            <w:tcW w:w="850"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61</w:t>
            </w:r>
          </w:p>
        </w:tc>
        <w:tc>
          <w:tcPr>
            <w:tcW w:w="2189"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653992.22</w:t>
            </w:r>
          </w:p>
        </w:tc>
        <w:tc>
          <w:tcPr>
            <w:tcW w:w="1843"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2520863.64</w:t>
            </w:r>
          </w:p>
        </w:tc>
        <w:tc>
          <w:tcPr>
            <w:tcW w:w="2126"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306°57.2'</w:t>
            </w:r>
          </w:p>
        </w:tc>
        <w:tc>
          <w:tcPr>
            <w:tcW w:w="2029"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2.73</w:t>
            </w:r>
          </w:p>
        </w:tc>
      </w:tr>
      <w:tr w:rsidR="00EE2C94" w:rsidRPr="00E03950" w:rsidTr="00E03950">
        <w:trPr>
          <w:trHeight w:val="284"/>
          <w:jc w:val="center"/>
        </w:trPr>
        <w:tc>
          <w:tcPr>
            <w:tcW w:w="850"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62</w:t>
            </w:r>
          </w:p>
        </w:tc>
        <w:tc>
          <w:tcPr>
            <w:tcW w:w="2189"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653993.86</w:t>
            </w:r>
          </w:p>
        </w:tc>
        <w:tc>
          <w:tcPr>
            <w:tcW w:w="1843"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2520861.46</w:t>
            </w:r>
          </w:p>
        </w:tc>
        <w:tc>
          <w:tcPr>
            <w:tcW w:w="2126"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270°50.1'</w:t>
            </w:r>
          </w:p>
        </w:tc>
        <w:tc>
          <w:tcPr>
            <w:tcW w:w="2029"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8.23</w:t>
            </w:r>
          </w:p>
        </w:tc>
      </w:tr>
      <w:tr w:rsidR="00EE2C94" w:rsidRPr="00E03950" w:rsidTr="00E03950">
        <w:trPr>
          <w:trHeight w:val="284"/>
          <w:jc w:val="center"/>
        </w:trPr>
        <w:tc>
          <w:tcPr>
            <w:tcW w:w="850"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63</w:t>
            </w:r>
          </w:p>
        </w:tc>
        <w:tc>
          <w:tcPr>
            <w:tcW w:w="2189"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653993.98</w:t>
            </w:r>
          </w:p>
        </w:tc>
        <w:tc>
          <w:tcPr>
            <w:tcW w:w="1843"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2520853.23</w:t>
            </w:r>
          </w:p>
        </w:tc>
        <w:tc>
          <w:tcPr>
            <w:tcW w:w="2126"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0°10.5'</w:t>
            </w:r>
          </w:p>
        </w:tc>
        <w:tc>
          <w:tcPr>
            <w:tcW w:w="2029"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13.09</w:t>
            </w:r>
          </w:p>
        </w:tc>
      </w:tr>
      <w:tr w:rsidR="00EE2C94" w:rsidRPr="00E03950" w:rsidTr="00E03950">
        <w:trPr>
          <w:trHeight w:val="284"/>
          <w:jc w:val="center"/>
        </w:trPr>
        <w:tc>
          <w:tcPr>
            <w:tcW w:w="850"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64</w:t>
            </w:r>
          </w:p>
        </w:tc>
        <w:tc>
          <w:tcPr>
            <w:tcW w:w="2189"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654007.07</w:t>
            </w:r>
          </w:p>
        </w:tc>
        <w:tc>
          <w:tcPr>
            <w:tcW w:w="1843"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2520853.27</w:t>
            </w:r>
          </w:p>
        </w:tc>
        <w:tc>
          <w:tcPr>
            <w:tcW w:w="2126"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89°33.0'</w:t>
            </w:r>
          </w:p>
        </w:tc>
        <w:tc>
          <w:tcPr>
            <w:tcW w:w="2029"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2.55</w:t>
            </w:r>
          </w:p>
        </w:tc>
      </w:tr>
      <w:tr w:rsidR="00EE2C94" w:rsidRPr="00E03950" w:rsidTr="00E03950">
        <w:trPr>
          <w:trHeight w:val="284"/>
          <w:jc w:val="center"/>
        </w:trPr>
        <w:tc>
          <w:tcPr>
            <w:tcW w:w="850"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65</w:t>
            </w:r>
          </w:p>
        </w:tc>
        <w:tc>
          <w:tcPr>
            <w:tcW w:w="2189"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654007.09</w:t>
            </w:r>
          </w:p>
        </w:tc>
        <w:tc>
          <w:tcPr>
            <w:tcW w:w="1843"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2520855.82</w:t>
            </w:r>
          </w:p>
        </w:tc>
        <w:tc>
          <w:tcPr>
            <w:tcW w:w="2126"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359°32.0'</w:t>
            </w:r>
          </w:p>
        </w:tc>
        <w:tc>
          <w:tcPr>
            <w:tcW w:w="2029"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40.53</w:t>
            </w:r>
          </w:p>
        </w:tc>
      </w:tr>
      <w:tr w:rsidR="00EE2C94" w:rsidRPr="00E03950" w:rsidTr="00E03950">
        <w:trPr>
          <w:trHeight w:val="284"/>
          <w:jc w:val="center"/>
        </w:trPr>
        <w:tc>
          <w:tcPr>
            <w:tcW w:w="850"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66</w:t>
            </w:r>
          </w:p>
        </w:tc>
        <w:tc>
          <w:tcPr>
            <w:tcW w:w="2189"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654047.62</w:t>
            </w:r>
          </w:p>
        </w:tc>
        <w:tc>
          <w:tcPr>
            <w:tcW w:w="1843"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2520855.49</w:t>
            </w:r>
          </w:p>
        </w:tc>
        <w:tc>
          <w:tcPr>
            <w:tcW w:w="2126"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58°51.1'</w:t>
            </w:r>
          </w:p>
        </w:tc>
        <w:tc>
          <w:tcPr>
            <w:tcW w:w="2029"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16.45</w:t>
            </w:r>
          </w:p>
        </w:tc>
      </w:tr>
      <w:tr w:rsidR="00EE2C94" w:rsidRPr="00E03950" w:rsidTr="00E03950">
        <w:trPr>
          <w:trHeight w:val="284"/>
          <w:jc w:val="center"/>
        </w:trPr>
        <w:tc>
          <w:tcPr>
            <w:tcW w:w="850"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67</w:t>
            </w:r>
          </w:p>
        </w:tc>
        <w:tc>
          <w:tcPr>
            <w:tcW w:w="2189"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654056.13</w:t>
            </w:r>
          </w:p>
        </w:tc>
        <w:tc>
          <w:tcPr>
            <w:tcW w:w="1843"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2520869.57</w:t>
            </w:r>
          </w:p>
        </w:tc>
        <w:tc>
          <w:tcPr>
            <w:tcW w:w="2126"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119°07.6'</w:t>
            </w:r>
          </w:p>
        </w:tc>
        <w:tc>
          <w:tcPr>
            <w:tcW w:w="2029"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98.86</w:t>
            </w:r>
          </w:p>
        </w:tc>
      </w:tr>
      <w:tr w:rsidR="00EE2C94" w:rsidRPr="00E03950" w:rsidTr="00E03950">
        <w:trPr>
          <w:trHeight w:val="284"/>
          <w:jc w:val="center"/>
        </w:trPr>
        <w:tc>
          <w:tcPr>
            <w:tcW w:w="850"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42</w:t>
            </w:r>
          </w:p>
        </w:tc>
        <w:tc>
          <w:tcPr>
            <w:tcW w:w="2189"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654008.01</w:t>
            </w:r>
          </w:p>
        </w:tc>
        <w:tc>
          <w:tcPr>
            <w:tcW w:w="1843"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2520955.93</w:t>
            </w:r>
          </w:p>
        </w:tc>
        <w:tc>
          <w:tcPr>
            <w:tcW w:w="2126"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w:t>
            </w:r>
          </w:p>
        </w:tc>
        <w:tc>
          <w:tcPr>
            <w:tcW w:w="2029"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w:t>
            </w:r>
          </w:p>
        </w:tc>
      </w:tr>
      <w:tr w:rsidR="00EE2C94" w:rsidRPr="00E03950" w:rsidTr="00E03950">
        <w:trPr>
          <w:trHeight w:val="284"/>
          <w:jc w:val="center"/>
        </w:trPr>
        <w:tc>
          <w:tcPr>
            <w:tcW w:w="850"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68</w:t>
            </w:r>
          </w:p>
        </w:tc>
        <w:tc>
          <w:tcPr>
            <w:tcW w:w="2189"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653819.25</w:t>
            </w:r>
          </w:p>
        </w:tc>
        <w:tc>
          <w:tcPr>
            <w:tcW w:w="1843"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2520888.60</w:t>
            </w:r>
          </w:p>
        </w:tc>
        <w:tc>
          <w:tcPr>
            <w:tcW w:w="2126"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88°36.1'</w:t>
            </w:r>
          </w:p>
        </w:tc>
        <w:tc>
          <w:tcPr>
            <w:tcW w:w="2029"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25.00</w:t>
            </w:r>
          </w:p>
          <w:p w:rsidR="00EE2C94" w:rsidRPr="00E03950" w:rsidRDefault="00EE2C94" w:rsidP="00E03950">
            <w:pPr>
              <w:autoSpaceDE w:val="0"/>
              <w:autoSpaceDN w:val="0"/>
              <w:adjustRightInd w:val="0"/>
              <w:jc w:val="center"/>
              <w:rPr>
                <w:rFonts w:eastAsia="Calibri"/>
                <w:sz w:val="24"/>
                <w:szCs w:val="24"/>
                <w:lang w:eastAsia="en-US"/>
              </w:rPr>
            </w:pPr>
          </w:p>
        </w:tc>
      </w:tr>
      <w:tr w:rsidR="00EE2C94" w:rsidRPr="00E03950" w:rsidTr="00E03950">
        <w:trPr>
          <w:trHeight w:val="284"/>
          <w:jc w:val="center"/>
        </w:trPr>
        <w:tc>
          <w:tcPr>
            <w:tcW w:w="850" w:type="dxa"/>
            <w:tcBorders>
              <w:top w:val="single" w:sz="4" w:space="0" w:color="auto"/>
              <w:bottom w:val="single" w:sz="4" w:space="0" w:color="auto"/>
              <w:right w:val="single" w:sz="4" w:space="0" w:color="auto"/>
            </w:tcBorders>
            <w:vAlign w:val="center"/>
          </w:tcPr>
          <w:p w:rsidR="00EE2C94" w:rsidRPr="00E03950" w:rsidRDefault="00EE2C94" w:rsidP="00E03950">
            <w:pPr>
              <w:widowControl w:val="0"/>
              <w:autoSpaceDE w:val="0"/>
              <w:autoSpaceDN w:val="0"/>
              <w:jc w:val="center"/>
              <w:rPr>
                <w:sz w:val="24"/>
                <w:szCs w:val="24"/>
              </w:rPr>
            </w:pPr>
            <w:r w:rsidRPr="00E03950">
              <w:rPr>
                <w:sz w:val="24"/>
                <w:szCs w:val="24"/>
              </w:rPr>
              <w:lastRenderedPageBreak/>
              <w:t>Номер точки</w:t>
            </w:r>
          </w:p>
        </w:tc>
        <w:tc>
          <w:tcPr>
            <w:tcW w:w="2189" w:type="dxa"/>
            <w:tcBorders>
              <w:top w:val="single" w:sz="4" w:space="0" w:color="auto"/>
              <w:left w:val="single" w:sz="4" w:space="0" w:color="auto"/>
              <w:bottom w:val="single" w:sz="4" w:space="0" w:color="auto"/>
              <w:right w:val="single" w:sz="4" w:space="0" w:color="auto"/>
            </w:tcBorders>
            <w:vAlign w:val="center"/>
          </w:tcPr>
          <w:p w:rsidR="00EE2C94" w:rsidRPr="00E03950" w:rsidRDefault="00EE2C94" w:rsidP="00E03950">
            <w:pPr>
              <w:widowControl w:val="0"/>
              <w:autoSpaceDE w:val="0"/>
              <w:autoSpaceDN w:val="0"/>
              <w:jc w:val="center"/>
              <w:rPr>
                <w:sz w:val="24"/>
                <w:szCs w:val="24"/>
              </w:rPr>
            </w:pPr>
            <w:r w:rsidRPr="00E03950">
              <w:rPr>
                <w:sz w:val="24"/>
                <w:szCs w:val="24"/>
              </w:rPr>
              <w:t>X</w:t>
            </w:r>
          </w:p>
        </w:tc>
        <w:tc>
          <w:tcPr>
            <w:tcW w:w="1843" w:type="dxa"/>
            <w:tcBorders>
              <w:top w:val="single" w:sz="4" w:space="0" w:color="auto"/>
              <w:left w:val="single" w:sz="4" w:space="0" w:color="auto"/>
              <w:bottom w:val="single" w:sz="4" w:space="0" w:color="auto"/>
              <w:right w:val="single" w:sz="4" w:space="0" w:color="auto"/>
            </w:tcBorders>
            <w:vAlign w:val="center"/>
          </w:tcPr>
          <w:p w:rsidR="00EE2C94" w:rsidRPr="00E03950" w:rsidRDefault="00EE2C94" w:rsidP="00E03950">
            <w:pPr>
              <w:widowControl w:val="0"/>
              <w:autoSpaceDE w:val="0"/>
              <w:autoSpaceDN w:val="0"/>
              <w:jc w:val="center"/>
              <w:rPr>
                <w:sz w:val="24"/>
                <w:szCs w:val="24"/>
              </w:rPr>
            </w:pPr>
            <w:r w:rsidRPr="00E03950">
              <w:rPr>
                <w:sz w:val="24"/>
                <w:szCs w:val="24"/>
              </w:rPr>
              <w:t>Y</w:t>
            </w:r>
          </w:p>
        </w:tc>
        <w:tc>
          <w:tcPr>
            <w:tcW w:w="2126" w:type="dxa"/>
            <w:tcBorders>
              <w:top w:val="single" w:sz="4" w:space="0" w:color="auto"/>
              <w:left w:val="single" w:sz="4" w:space="0" w:color="auto"/>
              <w:bottom w:val="single" w:sz="4" w:space="0" w:color="auto"/>
              <w:right w:val="single" w:sz="4" w:space="0" w:color="auto"/>
            </w:tcBorders>
            <w:vAlign w:val="center"/>
          </w:tcPr>
          <w:p w:rsidR="00EE2C94" w:rsidRPr="00E03950" w:rsidRDefault="00EE2C94" w:rsidP="00E03950">
            <w:pPr>
              <w:widowControl w:val="0"/>
              <w:autoSpaceDE w:val="0"/>
              <w:autoSpaceDN w:val="0"/>
              <w:jc w:val="center"/>
              <w:rPr>
                <w:sz w:val="24"/>
                <w:szCs w:val="24"/>
              </w:rPr>
            </w:pPr>
            <w:r w:rsidRPr="00E03950">
              <w:rPr>
                <w:sz w:val="24"/>
                <w:szCs w:val="24"/>
              </w:rPr>
              <w:t>Дирекционный угол</w:t>
            </w:r>
          </w:p>
        </w:tc>
        <w:tc>
          <w:tcPr>
            <w:tcW w:w="2029" w:type="dxa"/>
            <w:tcBorders>
              <w:top w:val="single" w:sz="4" w:space="0" w:color="auto"/>
              <w:left w:val="single" w:sz="4" w:space="0" w:color="auto"/>
              <w:bottom w:val="single" w:sz="4" w:space="0" w:color="auto"/>
            </w:tcBorders>
            <w:vAlign w:val="center"/>
          </w:tcPr>
          <w:p w:rsidR="00EE2C94" w:rsidRPr="00E03950" w:rsidRDefault="00EE2C94" w:rsidP="00E03950">
            <w:pPr>
              <w:widowControl w:val="0"/>
              <w:autoSpaceDE w:val="0"/>
              <w:autoSpaceDN w:val="0"/>
              <w:jc w:val="center"/>
              <w:rPr>
                <w:sz w:val="24"/>
                <w:szCs w:val="24"/>
              </w:rPr>
            </w:pPr>
            <w:r w:rsidRPr="00E03950">
              <w:rPr>
                <w:sz w:val="24"/>
                <w:szCs w:val="24"/>
              </w:rPr>
              <w:t>Длина</w:t>
            </w:r>
          </w:p>
        </w:tc>
      </w:tr>
      <w:tr w:rsidR="00EE2C94" w:rsidRPr="00E03950" w:rsidTr="00E03950">
        <w:trPr>
          <w:trHeight w:val="284"/>
          <w:jc w:val="center"/>
        </w:trPr>
        <w:tc>
          <w:tcPr>
            <w:tcW w:w="850" w:type="dxa"/>
            <w:tcBorders>
              <w:top w:val="single" w:sz="4" w:space="0" w:color="auto"/>
            </w:tcBorders>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69</w:t>
            </w:r>
          </w:p>
        </w:tc>
        <w:tc>
          <w:tcPr>
            <w:tcW w:w="2189" w:type="dxa"/>
            <w:tcBorders>
              <w:top w:val="single" w:sz="4" w:space="0" w:color="auto"/>
            </w:tcBorders>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653819.86</w:t>
            </w:r>
          </w:p>
        </w:tc>
        <w:tc>
          <w:tcPr>
            <w:tcW w:w="1843" w:type="dxa"/>
            <w:tcBorders>
              <w:top w:val="single" w:sz="4" w:space="0" w:color="auto"/>
            </w:tcBorders>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2520913.59</w:t>
            </w:r>
          </w:p>
        </w:tc>
        <w:tc>
          <w:tcPr>
            <w:tcW w:w="2126" w:type="dxa"/>
            <w:tcBorders>
              <w:top w:val="single" w:sz="4" w:space="0" w:color="auto"/>
            </w:tcBorders>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178°36.0'</w:t>
            </w:r>
          </w:p>
        </w:tc>
        <w:tc>
          <w:tcPr>
            <w:tcW w:w="2029" w:type="dxa"/>
            <w:tcBorders>
              <w:top w:val="single" w:sz="4" w:space="0" w:color="auto"/>
            </w:tcBorders>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36.01</w:t>
            </w:r>
          </w:p>
        </w:tc>
      </w:tr>
      <w:tr w:rsidR="00EE2C94" w:rsidRPr="00E03950" w:rsidTr="00E03950">
        <w:trPr>
          <w:trHeight w:val="284"/>
          <w:jc w:val="center"/>
        </w:trPr>
        <w:tc>
          <w:tcPr>
            <w:tcW w:w="850"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70</w:t>
            </w:r>
          </w:p>
        </w:tc>
        <w:tc>
          <w:tcPr>
            <w:tcW w:w="2189"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653783.86</w:t>
            </w:r>
          </w:p>
        </w:tc>
        <w:tc>
          <w:tcPr>
            <w:tcW w:w="1843"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2520914.47</w:t>
            </w:r>
          </w:p>
        </w:tc>
        <w:tc>
          <w:tcPr>
            <w:tcW w:w="2126"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268°37.5'</w:t>
            </w:r>
          </w:p>
        </w:tc>
        <w:tc>
          <w:tcPr>
            <w:tcW w:w="2029"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25.01</w:t>
            </w:r>
          </w:p>
        </w:tc>
      </w:tr>
      <w:tr w:rsidR="00EE2C94" w:rsidRPr="00E03950" w:rsidTr="00E03950">
        <w:trPr>
          <w:trHeight w:val="284"/>
          <w:jc w:val="center"/>
        </w:trPr>
        <w:tc>
          <w:tcPr>
            <w:tcW w:w="850"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71</w:t>
            </w:r>
          </w:p>
        </w:tc>
        <w:tc>
          <w:tcPr>
            <w:tcW w:w="2189"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653783.26</w:t>
            </w:r>
          </w:p>
        </w:tc>
        <w:tc>
          <w:tcPr>
            <w:tcW w:w="1843"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2520889.47</w:t>
            </w:r>
          </w:p>
        </w:tc>
        <w:tc>
          <w:tcPr>
            <w:tcW w:w="2126"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358°36.9'</w:t>
            </w:r>
          </w:p>
        </w:tc>
        <w:tc>
          <w:tcPr>
            <w:tcW w:w="2029"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36.00</w:t>
            </w:r>
          </w:p>
        </w:tc>
      </w:tr>
      <w:tr w:rsidR="00EE2C94" w:rsidRPr="00E03950" w:rsidTr="00E03950">
        <w:trPr>
          <w:trHeight w:val="284"/>
          <w:jc w:val="center"/>
        </w:trPr>
        <w:tc>
          <w:tcPr>
            <w:tcW w:w="850"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68</w:t>
            </w:r>
          </w:p>
        </w:tc>
        <w:tc>
          <w:tcPr>
            <w:tcW w:w="2189"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653819.25</w:t>
            </w:r>
          </w:p>
        </w:tc>
        <w:tc>
          <w:tcPr>
            <w:tcW w:w="1843"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2520888.60</w:t>
            </w:r>
          </w:p>
        </w:tc>
        <w:tc>
          <w:tcPr>
            <w:tcW w:w="2126"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w:t>
            </w:r>
          </w:p>
        </w:tc>
        <w:tc>
          <w:tcPr>
            <w:tcW w:w="2029"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w:t>
            </w:r>
          </w:p>
        </w:tc>
      </w:tr>
      <w:tr w:rsidR="00EE2C94" w:rsidRPr="00E03950" w:rsidTr="00E03950">
        <w:trPr>
          <w:trHeight w:val="284"/>
          <w:jc w:val="center"/>
        </w:trPr>
        <w:tc>
          <w:tcPr>
            <w:tcW w:w="850"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72</w:t>
            </w:r>
          </w:p>
        </w:tc>
        <w:tc>
          <w:tcPr>
            <w:tcW w:w="2189"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653791.44</w:t>
            </w:r>
          </w:p>
        </w:tc>
        <w:tc>
          <w:tcPr>
            <w:tcW w:w="1843"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2520938.32</w:t>
            </w:r>
          </w:p>
        </w:tc>
        <w:tc>
          <w:tcPr>
            <w:tcW w:w="2126"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135°00.0'</w:t>
            </w:r>
          </w:p>
        </w:tc>
        <w:tc>
          <w:tcPr>
            <w:tcW w:w="2029"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0.68</w:t>
            </w:r>
          </w:p>
        </w:tc>
      </w:tr>
      <w:tr w:rsidR="00EE2C94" w:rsidRPr="00E03950" w:rsidTr="00E03950">
        <w:trPr>
          <w:trHeight w:val="284"/>
          <w:jc w:val="center"/>
        </w:trPr>
        <w:tc>
          <w:tcPr>
            <w:tcW w:w="850"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73</w:t>
            </w:r>
          </w:p>
        </w:tc>
        <w:tc>
          <w:tcPr>
            <w:tcW w:w="2189"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653790.96</w:t>
            </w:r>
          </w:p>
        </w:tc>
        <w:tc>
          <w:tcPr>
            <w:tcW w:w="1843"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2520938.80</w:t>
            </w:r>
          </w:p>
        </w:tc>
        <w:tc>
          <w:tcPr>
            <w:tcW w:w="2126"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49°04.4'</w:t>
            </w:r>
          </w:p>
        </w:tc>
        <w:tc>
          <w:tcPr>
            <w:tcW w:w="2029"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35.34</w:t>
            </w:r>
          </w:p>
        </w:tc>
      </w:tr>
      <w:tr w:rsidR="00EE2C94" w:rsidRPr="00E03950" w:rsidTr="00E03950">
        <w:trPr>
          <w:trHeight w:val="284"/>
          <w:jc w:val="center"/>
        </w:trPr>
        <w:tc>
          <w:tcPr>
            <w:tcW w:w="850"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74</w:t>
            </w:r>
          </w:p>
        </w:tc>
        <w:tc>
          <w:tcPr>
            <w:tcW w:w="2189"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653814.11</w:t>
            </w:r>
          </w:p>
        </w:tc>
        <w:tc>
          <w:tcPr>
            <w:tcW w:w="1843"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2520965.50</w:t>
            </w:r>
          </w:p>
        </w:tc>
        <w:tc>
          <w:tcPr>
            <w:tcW w:w="2126"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138°34.8'</w:t>
            </w:r>
          </w:p>
        </w:tc>
        <w:tc>
          <w:tcPr>
            <w:tcW w:w="2029"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8.04</w:t>
            </w:r>
          </w:p>
        </w:tc>
      </w:tr>
      <w:tr w:rsidR="00EE2C94" w:rsidRPr="00E03950" w:rsidTr="00E03950">
        <w:trPr>
          <w:trHeight w:val="284"/>
          <w:jc w:val="center"/>
        </w:trPr>
        <w:tc>
          <w:tcPr>
            <w:tcW w:w="850"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75</w:t>
            </w:r>
          </w:p>
        </w:tc>
        <w:tc>
          <w:tcPr>
            <w:tcW w:w="2189"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653808.08</w:t>
            </w:r>
          </w:p>
        </w:tc>
        <w:tc>
          <w:tcPr>
            <w:tcW w:w="1843"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2520970.82</w:t>
            </w:r>
          </w:p>
        </w:tc>
        <w:tc>
          <w:tcPr>
            <w:tcW w:w="2126"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144°31.7'</w:t>
            </w:r>
          </w:p>
        </w:tc>
        <w:tc>
          <w:tcPr>
            <w:tcW w:w="2029"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8.03</w:t>
            </w:r>
          </w:p>
        </w:tc>
      </w:tr>
      <w:tr w:rsidR="00EE2C94" w:rsidRPr="00E03950" w:rsidTr="00E03950">
        <w:trPr>
          <w:trHeight w:val="284"/>
          <w:jc w:val="center"/>
        </w:trPr>
        <w:tc>
          <w:tcPr>
            <w:tcW w:w="850"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76</w:t>
            </w:r>
          </w:p>
        </w:tc>
        <w:tc>
          <w:tcPr>
            <w:tcW w:w="2189"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653801.54</w:t>
            </w:r>
          </w:p>
        </w:tc>
        <w:tc>
          <w:tcPr>
            <w:tcW w:w="1843"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2520975.48</w:t>
            </w:r>
          </w:p>
        </w:tc>
        <w:tc>
          <w:tcPr>
            <w:tcW w:w="2126"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133°26.5'</w:t>
            </w:r>
          </w:p>
        </w:tc>
        <w:tc>
          <w:tcPr>
            <w:tcW w:w="2029"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8.32</w:t>
            </w:r>
          </w:p>
        </w:tc>
      </w:tr>
      <w:tr w:rsidR="00EE2C94" w:rsidRPr="00E03950" w:rsidTr="00E03950">
        <w:trPr>
          <w:trHeight w:val="284"/>
          <w:jc w:val="center"/>
        </w:trPr>
        <w:tc>
          <w:tcPr>
            <w:tcW w:w="850"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77</w:t>
            </w:r>
          </w:p>
        </w:tc>
        <w:tc>
          <w:tcPr>
            <w:tcW w:w="2189"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653795.82</w:t>
            </w:r>
          </w:p>
        </w:tc>
        <w:tc>
          <w:tcPr>
            <w:tcW w:w="1843"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2520981.52</w:t>
            </w:r>
          </w:p>
        </w:tc>
        <w:tc>
          <w:tcPr>
            <w:tcW w:w="2126"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224°12.7'</w:t>
            </w:r>
          </w:p>
        </w:tc>
        <w:tc>
          <w:tcPr>
            <w:tcW w:w="2029"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35.44</w:t>
            </w:r>
          </w:p>
        </w:tc>
      </w:tr>
      <w:tr w:rsidR="00EE2C94" w:rsidRPr="00E03950" w:rsidTr="00E03950">
        <w:trPr>
          <w:trHeight w:val="284"/>
          <w:jc w:val="center"/>
        </w:trPr>
        <w:tc>
          <w:tcPr>
            <w:tcW w:w="850"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78</w:t>
            </w:r>
          </w:p>
        </w:tc>
        <w:tc>
          <w:tcPr>
            <w:tcW w:w="2189"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653770.42</w:t>
            </w:r>
          </w:p>
        </w:tc>
        <w:tc>
          <w:tcPr>
            <w:tcW w:w="1843"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2520956.81</w:t>
            </w:r>
          </w:p>
        </w:tc>
        <w:tc>
          <w:tcPr>
            <w:tcW w:w="2126"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136°07.4'</w:t>
            </w:r>
          </w:p>
        </w:tc>
        <w:tc>
          <w:tcPr>
            <w:tcW w:w="2029"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0.36</w:t>
            </w:r>
          </w:p>
        </w:tc>
      </w:tr>
      <w:tr w:rsidR="00EE2C94" w:rsidRPr="00E03950" w:rsidTr="00E03950">
        <w:trPr>
          <w:trHeight w:val="284"/>
          <w:jc w:val="center"/>
        </w:trPr>
        <w:tc>
          <w:tcPr>
            <w:tcW w:w="850"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79</w:t>
            </w:r>
          </w:p>
        </w:tc>
        <w:tc>
          <w:tcPr>
            <w:tcW w:w="2189"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653770.16</w:t>
            </w:r>
          </w:p>
        </w:tc>
        <w:tc>
          <w:tcPr>
            <w:tcW w:w="1843"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2520957.06</w:t>
            </w:r>
          </w:p>
        </w:tc>
        <w:tc>
          <w:tcPr>
            <w:tcW w:w="2126"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226°52.3'</w:t>
            </w:r>
          </w:p>
        </w:tc>
        <w:tc>
          <w:tcPr>
            <w:tcW w:w="2029"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23.39</w:t>
            </w:r>
          </w:p>
        </w:tc>
      </w:tr>
      <w:tr w:rsidR="00EE2C94" w:rsidRPr="00E03950" w:rsidTr="00E03950">
        <w:trPr>
          <w:trHeight w:val="284"/>
          <w:jc w:val="center"/>
        </w:trPr>
        <w:tc>
          <w:tcPr>
            <w:tcW w:w="850"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80</w:t>
            </w:r>
          </w:p>
        </w:tc>
        <w:tc>
          <w:tcPr>
            <w:tcW w:w="2189"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653754.17</w:t>
            </w:r>
          </w:p>
        </w:tc>
        <w:tc>
          <w:tcPr>
            <w:tcW w:w="1843"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2520939.99</w:t>
            </w:r>
          </w:p>
        </w:tc>
        <w:tc>
          <w:tcPr>
            <w:tcW w:w="2126"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316°27.7'</w:t>
            </w:r>
          </w:p>
        </w:tc>
        <w:tc>
          <w:tcPr>
            <w:tcW w:w="2029"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21.06</w:t>
            </w:r>
          </w:p>
        </w:tc>
      </w:tr>
      <w:tr w:rsidR="00EE2C94" w:rsidRPr="00E03950" w:rsidTr="00E03950">
        <w:trPr>
          <w:trHeight w:val="284"/>
          <w:jc w:val="center"/>
        </w:trPr>
        <w:tc>
          <w:tcPr>
            <w:tcW w:w="850"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81</w:t>
            </w:r>
          </w:p>
        </w:tc>
        <w:tc>
          <w:tcPr>
            <w:tcW w:w="2189"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653769.44</w:t>
            </w:r>
          </w:p>
        </w:tc>
        <w:tc>
          <w:tcPr>
            <w:tcW w:w="1843"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2520925.48</w:t>
            </w:r>
          </w:p>
        </w:tc>
        <w:tc>
          <w:tcPr>
            <w:tcW w:w="2126"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46°34.6'</w:t>
            </w:r>
          </w:p>
        </w:tc>
        <w:tc>
          <w:tcPr>
            <w:tcW w:w="2029"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6.94</w:t>
            </w:r>
          </w:p>
        </w:tc>
      </w:tr>
      <w:tr w:rsidR="00EE2C94" w:rsidRPr="00E03950" w:rsidTr="00E03950">
        <w:trPr>
          <w:trHeight w:val="284"/>
          <w:jc w:val="center"/>
        </w:trPr>
        <w:tc>
          <w:tcPr>
            <w:tcW w:w="850"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82</w:t>
            </w:r>
          </w:p>
        </w:tc>
        <w:tc>
          <w:tcPr>
            <w:tcW w:w="2189"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653774.21</w:t>
            </w:r>
          </w:p>
        </w:tc>
        <w:tc>
          <w:tcPr>
            <w:tcW w:w="1843"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2520930.52</w:t>
            </w:r>
          </w:p>
        </w:tc>
        <w:tc>
          <w:tcPr>
            <w:tcW w:w="2126"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316°39.8'</w:t>
            </w:r>
          </w:p>
        </w:tc>
        <w:tc>
          <w:tcPr>
            <w:tcW w:w="2029"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7.07</w:t>
            </w:r>
          </w:p>
        </w:tc>
      </w:tr>
      <w:tr w:rsidR="00EE2C94" w:rsidRPr="00E03950" w:rsidTr="00E03950">
        <w:trPr>
          <w:trHeight w:val="284"/>
          <w:jc w:val="center"/>
        </w:trPr>
        <w:tc>
          <w:tcPr>
            <w:tcW w:w="850"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83</w:t>
            </w:r>
          </w:p>
        </w:tc>
        <w:tc>
          <w:tcPr>
            <w:tcW w:w="2189"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653779.35</w:t>
            </w:r>
          </w:p>
        </w:tc>
        <w:tc>
          <w:tcPr>
            <w:tcW w:w="1843"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2520925.67</w:t>
            </w:r>
          </w:p>
        </w:tc>
        <w:tc>
          <w:tcPr>
            <w:tcW w:w="2126"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46°17.8'</w:t>
            </w:r>
          </w:p>
        </w:tc>
        <w:tc>
          <w:tcPr>
            <w:tcW w:w="2029"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17.50</w:t>
            </w:r>
          </w:p>
        </w:tc>
      </w:tr>
      <w:tr w:rsidR="00EE2C94" w:rsidRPr="00E03950" w:rsidTr="00E03950">
        <w:trPr>
          <w:trHeight w:val="284"/>
          <w:jc w:val="center"/>
        </w:trPr>
        <w:tc>
          <w:tcPr>
            <w:tcW w:w="850"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72</w:t>
            </w:r>
          </w:p>
        </w:tc>
        <w:tc>
          <w:tcPr>
            <w:tcW w:w="2189"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653791.44</w:t>
            </w:r>
          </w:p>
        </w:tc>
        <w:tc>
          <w:tcPr>
            <w:tcW w:w="1843"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2520938.32</w:t>
            </w:r>
          </w:p>
        </w:tc>
        <w:tc>
          <w:tcPr>
            <w:tcW w:w="2126"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w:t>
            </w:r>
          </w:p>
        </w:tc>
        <w:tc>
          <w:tcPr>
            <w:tcW w:w="2029" w:type="dxa"/>
            <w:vAlign w:val="center"/>
          </w:tcPr>
          <w:p w:rsidR="00EE2C94" w:rsidRPr="00E03950" w:rsidRDefault="00EE2C94" w:rsidP="00E03950">
            <w:pPr>
              <w:autoSpaceDE w:val="0"/>
              <w:autoSpaceDN w:val="0"/>
              <w:adjustRightInd w:val="0"/>
              <w:jc w:val="center"/>
              <w:rPr>
                <w:rFonts w:eastAsia="Calibri"/>
                <w:sz w:val="24"/>
                <w:szCs w:val="24"/>
                <w:lang w:eastAsia="en-US"/>
              </w:rPr>
            </w:pPr>
            <w:r w:rsidRPr="00E03950">
              <w:rPr>
                <w:rFonts w:eastAsia="Calibri"/>
                <w:sz w:val="24"/>
                <w:szCs w:val="24"/>
                <w:lang w:eastAsia="en-US"/>
              </w:rPr>
              <w:t>-</w:t>
            </w:r>
          </w:p>
        </w:tc>
      </w:tr>
    </w:tbl>
    <w:p w:rsidR="00E03950" w:rsidRPr="00E03950" w:rsidRDefault="00E03950" w:rsidP="00E03950">
      <w:pPr>
        <w:widowControl w:val="0"/>
        <w:autoSpaceDE w:val="0"/>
        <w:autoSpaceDN w:val="0"/>
        <w:jc w:val="both"/>
        <w:rPr>
          <w:rFonts w:ascii="Calibri" w:hAnsi="Calibri" w:cs="Calibri"/>
          <w:sz w:val="22"/>
        </w:rPr>
      </w:pPr>
    </w:p>
    <w:p w:rsidR="00E03950" w:rsidRPr="00FF4907" w:rsidRDefault="00E03950" w:rsidP="00FF4907">
      <w:pPr>
        <w:jc w:val="center"/>
        <w:rPr>
          <w:rFonts w:eastAsiaTheme="minorHAnsi"/>
          <w:b/>
          <w:sz w:val="28"/>
          <w:szCs w:val="28"/>
          <w:lang w:eastAsia="en-US"/>
        </w:rPr>
      </w:pPr>
      <w:r w:rsidRPr="00FF4907">
        <w:rPr>
          <w:rFonts w:eastAsiaTheme="minorHAnsi"/>
          <w:b/>
          <w:sz w:val="28"/>
          <w:szCs w:val="28"/>
          <w:lang w:eastAsia="en-US"/>
        </w:rPr>
        <w:t>Перечень</w:t>
      </w:r>
    </w:p>
    <w:p w:rsidR="00E03950" w:rsidRPr="00FF4907" w:rsidRDefault="00E03950" w:rsidP="00FF4907">
      <w:pPr>
        <w:jc w:val="center"/>
        <w:rPr>
          <w:rFonts w:eastAsiaTheme="minorHAnsi"/>
          <w:b/>
          <w:sz w:val="28"/>
          <w:szCs w:val="28"/>
          <w:lang w:eastAsia="en-US"/>
        </w:rPr>
      </w:pPr>
      <w:r w:rsidRPr="00FF4907">
        <w:rPr>
          <w:rFonts w:eastAsiaTheme="minorHAnsi"/>
          <w:b/>
          <w:sz w:val="28"/>
          <w:szCs w:val="28"/>
          <w:lang w:eastAsia="en-US"/>
        </w:rPr>
        <w:t>объектов капитального строительства, не являющихся объектами</w:t>
      </w:r>
    </w:p>
    <w:p w:rsidR="00FF4907" w:rsidRDefault="00E03950" w:rsidP="00FF4907">
      <w:pPr>
        <w:jc w:val="center"/>
        <w:rPr>
          <w:rFonts w:eastAsiaTheme="minorHAnsi"/>
          <w:b/>
          <w:sz w:val="28"/>
          <w:szCs w:val="28"/>
          <w:lang w:eastAsia="en-US"/>
        </w:rPr>
      </w:pPr>
      <w:r w:rsidRPr="00FF4907">
        <w:rPr>
          <w:rFonts w:eastAsiaTheme="minorHAnsi"/>
          <w:b/>
          <w:sz w:val="28"/>
          <w:szCs w:val="28"/>
          <w:lang w:eastAsia="en-US"/>
        </w:rPr>
        <w:t xml:space="preserve">культурного наследия (памятники истории и культуры) народов Российской Федерации, расположенных на территории жилой застройки городского округа "Город Архангельск" в границах части элемента планировочной структуры: пр. </w:t>
      </w:r>
      <w:proofErr w:type="spellStart"/>
      <w:r w:rsidRPr="00FF4907">
        <w:rPr>
          <w:rFonts w:eastAsiaTheme="minorHAnsi"/>
          <w:b/>
          <w:sz w:val="28"/>
          <w:szCs w:val="28"/>
          <w:lang w:eastAsia="en-US"/>
        </w:rPr>
        <w:t>Сибиряковцев</w:t>
      </w:r>
      <w:proofErr w:type="spellEnd"/>
      <w:r w:rsidRPr="00FF4907">
        <w:rPr>
          <w:rFonts w:eastAsiaTheme="minorHAnsi"/>
          <w:b/>
          <w:sz w:val="28"/>
          <w:szCs w:val="28"/>
          <w:lang w:eastAsia="en-US"/>
        </w:rPr>
        <w:t xml:space="preserve">, просп. Обводный канал, </w:t>
      </w:r>
    </w:p>
    <w:p w:rsidR="00E03950" w:rsidRPr="00FF4907" w:rsidRDefault="00E03950" w:rsidP="00FF4907">
      <w:pPr>
        <w:jc w:val="center"/>
        <w:rPr>
          <w:rFonts w:eastAsiaTheme="minorHAnsi"/>
          <w:b/>
          <w:sz w:val="28"/>
          <w:szCs w:val="28"/>
          <w:lang w:eastAsia="en-US"/>
        </w:rPr>
      </w:pPr>
      <w:r w:rsidRPr="00FF4907">
        <w:rPr>
          <w:rFonts w:eastAsiaTheme="minorHAnsi"/>
          <w:b/>
          <w:sz w:val="28"/>
          <w:szCs w:val="28"/>
          <w:lang w:eastAsia="en-US"/>
        </w:rPr>
        <w:t xml:space="preserve">ул. </w:t>
      </w:r>
      <w:proofErr w:type="spellStart"/>
      <w:r w:rsidRPr="00FF4907">
        <w:rPr>
          <w:rFonts w:eastAsiaTheme="minorHAnsi"/>
          <w:b/>
          <w:sz w:val="28"/>
          <w:szCs w:val="28"/>
          <w:lang w:eastAsia="en-US"/>
        </w:rPr>
        <w:t>Теснанова</w:t>
      </w:r>
      <w:proofErr w:type="spellEnd"/>
      <w:r w:rsidRPr="00FF4907">
        <w:rPr>
          <w:rFonts w:eastAsiaTheme="minorHAnsi"/>
          <w:b/>
          <w:sz w:val="28"/>
          <w:szCs w:val="28"/>
          <w:lang w:eastAsia="en-US"/>
        </w:rPr>
        <w:t>,</w:t>
      </w:r>
      <w:r w:rsidR="00FF4907">
        <w:rPr>
          <w:rFonts w:eastAsiaTheme="minorHAnsi"/>
          <w:b/>
          <w:sz w:val="28"/>
          <w:szCs w:val="28"/>
          <w:lang w:eastAsia="en-US"/>
        </w:rPr>
        <w:t xml:space="preserve"> </w:t>
      </w:r>
      <w:proofErr w:type="gramStart"/>
      <w:r w:rsidRPr="00FF4907">
        <w:rPr>
          <w:rFonts w:eastAsiaTheme="minorHAnsi"/>
          <w:b/>
          <w:sz w:val="28"/>
          <w:szCs w:val="28"/>
          <w:lang w:eastAsia="en-US"/>
        </w:rPr>
        <w:t>подлежащей</w:t>
      </w:r>
      <w:proofErr w:type="gramEnd"/>
      <w:r w:rsidRPr="00FF4907">
        <w:rPr>
          <w:rFonts w:eastAsiaTheme="minorHAnsi"/>
          <w:b/>
          <w:sz w:val="28"/>
          <w:szCs w:val="28"/>
          <w:lang w:eastAsia="en-US"/>
        </w:rPr>
        <w:t xml:space="preserve"> комплексному развитию</w:t>
      </w:r>
    </w:p>
    <w:p w:rsidR="00E03950" w:rsidRPr="00E03950" w:rsidRDefault="00E03950" w:rsidP="00E03950">
      <w:pPr>
        <w:spacing w:line="276" w:lineRule="auto"/>
        <w:jc w:val="both"/>
        <w:rPr>
          <w:rFonts w:eastAsiaTheme="minorHAnsi"/>
          <w:b/>
          <w:sz w:val="26"/>
          <w:szCs w:val="26"/>
          <w:lang w:eastAsia="en-US"/>
        </w:rPr>
      </w:pPr>
    </w:p>
    <w:tbl>
      <w:tblPr>
        <w:tblStyle w:val="80"/>
        <w:tblW w:w="0" w:type="auto"/>
        <w:tblLook w:val="04A0" w:firstRow="1" w:lastRow="0" w:firstColumn="1" w:lastColumn="0" w:noHBand="0" w:noVBand="1"/>
      </w:tblPr>
      <w:tblGrid>
        <w:gridCol w:w="771"/>
        <w:gridCol w:w="4376"/>
        <w:gridCol w:w="2822"/>
        <w:gridCol w:w="1885"/>
      </w:tblGrid>
      <w:tr w:rsidR="00E03950" w:rsidRPr="00FF4907" w:rsidTr="00B36389">
        <w:tc>
          <w:tcPr>
            <w:tcW w:w="771" w:type="dxa"/>
            <w:tcBorders>
              <w:bottom w:val="single" w:sz="4" w:space="0" w:color="auto"/>
            </w:tcBorders>
            <w:vAlign w:val="center"/>
          </w:tcPr>
          <w:p w:rsidR="00E03950" w:rsidRPr="00FF4907" w:rsidRDefault="00E03950" w:rsidP="002964F2">
            <w:pPr>
              <w:spacing w:line="276" w:lineRule="auto"/>
              <w:jc w:val="center"/>
              <w:rPr>
                <w:rFonts w:ascii="Times New Roman" w:hAnsi="Times New Roman" w:cs="Times New Roman"/>
                <w:sz w:val="26"/>
                <w:szCs w:val="26"/>
              </w:rPr>
            </w:pPr>
            <w:r w:rsidRPr="00FF4907">
              <w:rPr>
                <w:rFonts w:ascii="Times New Roman" w:hAnsi="Times New Roman" w:cs="Times New Roman"/>
                <w:sz w:val="26"/>
                <w:szCs w:val="26"/>
              </w:rPr>
              <w:t xml:space="preserve">№ </w:t>
            </w:r>
            <w:proofErr w:type="gramStart"/>
            <w:r w:rsidRPr="00FF4907">
              <w:rPr>
                <w:rFonts w:ascii="Times New Roman" w:hAnsi="Times New Roman" w:cs="Times New Roman"/>
                <w:sz w:val="26"/>
                <w:szCs w:val="26"/>
              </w:rPr>
              <w:t>п</w:t>
            </w:r>
            <w:proofErr w:type="gramEnd"/>
            <w:r w:rsidRPr="00FF4907">
              <w:rPr>
                <w:rFonts w:ascii="Times New Roman" w:hAnsi="Times New Roman" w:cs="Times New Roman"/>
                <w:sz w:val="26"/>
                <w:szCs w:val="26"/>
              </w:rPr>
              <w:t>/п</w:t>
            </w:r>
          </w:p>
        </w:tc>
        <w:tc>
          <w:tcPr>
            <w:tcW w:w="4376" w:type="dxa"/>
            <w:tcBorders>
              <w:bottom w:val="single" w:sz="4" w:space="0" w:color="auto"/>
            </w:tcBorders>
            <w:vAlign w:val="center"/>
          </w:tcPr>
          <w:p w:rsidR="00E03950" w:rsidRPr="00FF4907" w:rsidRDefault="00E03950" w:rsidP="002964F2">
            <w:pPr>
              <w:spacing w:line="276" w:lineRule="auto"/>
              <w:jc w:val="center"/>
              <w:rPr>
                <w:rFonts w:ascii="Times New Roman" w:hAnsi="Times New Roman" w:cs="Times New Roman"/>
                <w:sz w:val="26"/>
                <w:szCs w:val="26"/>
              </w:rPr>
            </w:pPr>
            <w:r w:rsidRPr="00FF4907">
              <w:rPr>
                <w:rFonts w:ascii="Times New Roman" w:hAnsi="Times New Roman" w:cs="Times New Roman"/>
                <w:sz w:val="26"/>
                <w:szCs w:val="26"/>
              </w:rPr>
              <w:t>Адрес</w:t>
            </w:r>
          </w:p>
        </w:tc>
        <w:tc>
          <w:tcPr>
            <w:tcW w:w="2822" w:type="dxa"/>
            <w:tcBorders>
              <w:bottom w:val="single" w:sz="4" w:space="0" w:color="auto"/>
            </w:tcBorders>
            <w:vAlign w:val="center"/>
          </w:tcPr>
          <w:p w:rsidR="00E03950" w:rsidRPr="00FF4907" w:rsidRDefault="00E03950" w:rsidP="002964F2">
            <w:pPr>
              <w:spacing w:line="276" w:lineRule="auto"/>
              <w:jc w:val="center"/>
              <w:rPr>
                <w:rFonts w:ascii="Times New Roman" w:hAnsi="Times New Roman" w:cs="Times New Roman"/>
                <w:sz w:val="26"/>
                <w:szCs w:val="26"/>
              </w:rPr>
            </w:pPr>
            <w:r w:rsidRPr="00FF4907">
              <w:rPr>
                <w:rFonts w:ascii="Times New Roman" w:hAnsi="Times New Roman" w:cs="Times New Roman"/>
                <w:sz w:val="26"/>
                <w:szCs w:val="26"/>
              </w:rPr>
              <w:t>Кадастровый номер объекта капитального строительства</w:t>
            </w:r>
          </w:p>
        </w:tc>
        <w:tc>
          <w:tcPr>
            <w:tcW w:w="1885" w:type="dxa"/>
            <w:tcBorders>
              <w:bottom w:val="single" w:sz="4" w:space="0" w:color="auto"/>
            </w:tcBorders>
            <w:vAlign w:val="center"/>
          </w:tcPr>
          <w:p w:rsidR="00E03950" w:rsidRPr="00FF4907" w:rsidRDefault="00E03950" w:rsidP="002964F2">
            <w:pPr>
              <w:spacing w:line="276" w:lineRule="auto"/>
              <w:jc w:val="center"/>
              <w:rPr>
                <w:rFonts w:ascii="Times New Roman" w:hAnsi="Times New Roman" w:cs="Times New Roman"/>
                <w:sz w:val="26"/>
                <w:szCs w:val="26"/>
              </w:rPr>
            </w:pPr>
            <w:r w:rsidRPr="00FF4907">
              <w:rPr>
                <w:rFonts w:ascii="Times New Roman" w:hAnsi="Times New Roman" w:cs="Times New Roman"/>
                <w:sz w:val="26"/>
                <w:szCs w:val="26"/>
              </w:rPr>
              <w:t>Вид работ</w:t>
            </w:r>
          </w:p>
        </w:tc>
      </w:tr>
      <w:tr w:rsidR="00E03950" w:rsidRPr="00FF4907" w:rsidTr="00B36389">
        <w:tc>
          <w:tcPr>
            <w:tcW w:w="9854" w:type="dxa"/>
            <w:gridSpan w:val="4"/>
            <w:tcBorders>
              <w:left w:val="nil"/>
              <w:bottom w:val="nil"/>
              <w:right w:val="nil"/>
            </w:tcBorders>
          </w:tcPr>
          <w:p w:rsidR="00E03950" w:rsidRPr="00FF4907" w:rsidRDefault="00E03950" w:rsidP="002964F2">
            <w:pPr>
              <w:spacing w:line="276" w:lineRule="auto"/>
              <w:jc w:val="both"/>
              <w:rPr>
                <w:rFonts w:ascii="Times New Roman" w:hAnsi="Times New Roman" w:cs="Times New Roman"/>
                <w:sz w:val="26"/>
                <w:szCs w:val="26"/>
              </w:rPr>
            </w:pPr>
            <w:r w:rsidRPr="00FF4907">
              <w:rPr>
                <w:rFonts w:ascii="Times New Roman" w:hAnsi="Times New Roman" w:cs="Times New Roman"/>
                <w:sz w:val="26"/>
                <w:szCs w:val="26"/>
              </w:rPr>
              <w:t>Многоквартирные дома, признанные аварийными и подлежащими сносу</w:t>
            </w:r>
          </w:p>
        </w:tc>
      </w:tr>
      <w:tr w:rsidR="00E03950" w:rsidRPr="00FF4907" w:rsidTr="00B36389">
        <w:tc>
          <w:tcPr>
            <w:tcW w:w="771" w:type="dxa"/>
            <w:tcBorders>
              <w:top w:val="nil"/>
              <w:left w:val="nil"/>
              <w:bottom w:val="nil"/>
              <w:right w:val="nil"/>
            </w:tcBorders>
          </w:tcPr>
          <w:p w:rsidR="00E03950" w:rsidRPr="00FF4907" w:rsidRDefault="00E03950" w:rsidP="002964F2">
            <w:pPr>
              <w:spacing w:line="276" w:lineRule="auto"/>
              <w:jc w:val="center"/>
              <w:rPr>
                <w:rFonts w:ascii="Times New Roman" w:hAnsi="Times New Roman" w:cs="Times New Roman"/>
                <w:sz w:val="26"/>
                <w:szCs w:val="26"/>
              </w:rPr>
            </w:pPr>
            <w:r w:rsidRPr="00FF4907">
              <w:rPr>
                <w:rFonts w:ascii="Times New Roman" w:hAnsi="Times New Roman" w:cs="Times New Roman"/>
                <w:sz w:val="26"/>
                <w:szCs w:val="26"/>
              </w:rPr>
              <w:t>1</w:t>
            </w:r>
          </w:p>
        </w:tc>
        <w:tc>
          <w:tcPr>
            <w:tcW w:w="4376" w:type="dxa"/>
            <w:tcBorders>
              <w:top w:val="nil"/>
              <w:left w:val="nil"/>
              <w:bottom w:val="nil"/>
              <w:right w:val="nil"/>
            </w:tcBorders>
          </w:tcPr>
          <w:p w:rsidR="00E03950" w:rsidRPr="00FF4907" w:rsidRDefault="002964F2" w:rsidP="00E03950">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ул. </w:t>
            </w:r>
            <w:proofErr w:type="spellStart"/>
            <w:r>
              <w:rPr>
                <w:rFonts w:ascii="Times New Roman" w:hAnsi="Times New Roman" w:cs="Times New Roman"/>
                <w:sz w:val="26"/>
                <w:szCs w:val="26"/>
              </w:rPr>
              <w:t>Теснанова</w:t>
            </w:r>
            <w:proofErr w:type="spellEnd"/>
            <w:r>
              <w:rPr>
                <w:rFonts w:ascii="Times New Roman" w:hAnsi="Times New Roman" w:cs="Times New Roman"/>
                <w:sz w:val="26"/>
                <w:szCs w:val="26"/>
              </w:rPr>
              <w:t xml:space="preserve">, </w:t>
            </w:r>
            <w:r w:rsidR="00E03950" w:rsidRPr="00FF4907">
              <w:rPr>
                <w:rFonts w:ascii="Times New Roman" w:hAnsi="Times New Roman" w:cs="Times New Roman"/>
                <w:sz w:val="26"/>
                <w:szCs w:val="26"/>
              </w:rPr>
              <w:t>д. 20&lt;*&gt;</w:t>
            </w:r>
          </w:p>
        </w:tc>
        <w:tc>
          <w:tcPr>
            <w:tcW w:w="2822" w:type="dxa"/>
            <w:tcBorders>
              <w:top w:val="nil"/>
              <w:left w:val="nil"/>
              <w:bottom w:val="nil"/>
              <w:right w:val="nil"/>
            </w:tcBorders>
          </w:tcPr>
          <w:p w:rsidR="00E03950" w:rsidRPr="00FF4907" w:rsidRDefault="00E03950" w:rsidP="00E03950">
            <w:pPr>
              <w:spacing w:line="276" w:lineRule="auto"/>
              <w:jc w:val="both"/>
              <w:rPr>
                <w:rFonts w:ascii="Times New Roman" w:hAnsi="Times New Roman" w:cs="Times New Roman"/>
                <w:sz w:val="26"/>
                <w:szCs w:val="26"/>
              </w:rPr>
            </w:pPr>
            <w:r w:rsidRPr="00FF4907">
              <w:rPr>
                <w:rFonts w:ascii="Times New Roman" w:hAnsi="Times New Roman" w:cs="Times New Roman"/>
                <w:sz w:val="26"/>
                <w:szCs w:val="26"/>
              </w:rPr>
              <w:t>29:22:040706:38</w:t>
            </w:r>
          </w:p>
        </w:tc>
        <w:tc>
          <w:tcPr>
            <w:tcW w:w="1885" w:type="dxa"/>
            <w:tcBorders>
              <w:top w:val="nil"/>
              <w:left w:val="nil"/>
              <w:bottom w:val="nil"/>
              <w:right w:val="nil"/>
            </w:tcBorders>
            <w:vAlign w:val="center"/>
          </w:tcPr>
          <w:p w:rsidR="00E03950" w:rsidRPr="00FF4907" w:rsidRDefault="00E03950" w:rsidP="00E03950">
            <w:pPr>
              <w:spacing w:line="276" w:lineRule="auto"/>
              <w:jc w:val="both"/>
              <w:rPr>
                <w:rFonts w:ascii="Times New Roman" w:hAnsi="Times New Roman" w:cs="Times New Roman"/>
                <w:sz w:val="26"/>
                <w:szCs w:val="26"/>
              </w:rPr>
            </w:pPr>
            <w:r w:rsidRPr="00FF4907">
              <w:rPr>
                <w:rFonts w:ascii="Times New Roman" w:hAnsi="Times New Roman" w:cs="Times New Roman"/>
                <w:sz w:val="26"/>
                <w:szCs w:val="26"/>
              </w:rPr>
              <w:t>снос</w:t>
            </w:r>
          </w:p>
        </w:tc>
      </w:tr>
      <w:tr w:rsidR="00E03950" w:rsidRPr="00FF4907" w:rsidTr="00B36389">
        <w:tc>
          <w:tcPr>
            <w:tcW w:w="771" w:type="dxa"/>
            <w:tcBorders>
              <w:top w:val="nil"/>
              <w:left w:val="nil"/>
              <w:bottom w:val="nil"/>
              <w:right w:val="nil"/>
            </w:tcBorders>
          </w:tcPr>
          <w:p w:rsidR="00E03950" w:rsidRPr="00FF4907" w:rsidRDefault="00E03950" w:rsidP="002964F2">
            <w:pPr>
              <w:spacing w:line="276" w:lineRule="auto"/>
              <w:jc w:val="center"/>
              <w:rPr>
                <w:rFonts w:ascii="Times New Roman" w:hAnsi="Times New Roman" w:cs="Times New Roman"/>
                <w:sz w:val="26"/>
                <w:szCs w:val="26"/>
              </w:rPr>
            </w:pPr>
            <w:r w:rsidRPr="00FF4907">
              <w:rPr>
                <w:rFonts w:ascii="Times New Roman" w:hAnsi="Times New Roman" w:cs="Times New Roman"/>
                <w:sz w:val="26"/>
                <w:szCs w:val="26"/>
              </w:rPr>
              <w:t>2</w:t>
            </w:r>
          </w:p>
        </w:tc>
        <w:tc>
          <w:tcPr>
            <w:tcW w:w="4376" w:type="dxa"/>
            <w:tcBorders>
              <w:top w:val="nil"/>
              <w:left w:val="nil"/>
              <w:bottom w:val="nil"/>
              <w:right w:val="nil"/>
            </w:tcBorders>
          </w:tcPr>
          <w:p w:rsidR="00E03950" w:rsidRPr="00FF4907" w:rsidRDefault="002964F2" w:rsidP="00E03950">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ул. </w:t>
            </w:r>
            <w:proofErr w:type="spellStart"/>
            <w:r>
              <w:rPr>
                <w:rFonts w:ascii="Times New Roman" w:hAnsi="Times New Roman" w:cs="Times New Roman"/>
                <w:sz w:val="26"/>
                <w:szCs w:val="26"/>
              </w:rPr>
              <w:t>Самойло</w:t>
            </w:r>
            <w:proofErr w:type="spellEnd"/>
            <w:r>
              <w:rPr>
                <w:rFonts w:ascii="Times New Roman" w:hAnsi="Times New Roman" w:cs="Times New Roman"/>
                <w:sz w:val="26"/>
                <w:szCs w:val="26"/>
              </w:rPr>
              <w:t xml:space="preserve">, </w:t>
            </w:r>
            <w:r w:rsidR="00E03950" w:rsidRPr="00FF4907">
              <w:rPr>
                <w:rFonts w:ascii="Times New Roman" w:hAnsi="Times New Roman" w:cs="Times New Roman"/>
                <w:sz w:val="26"/>
                <w:szCs w:val="26"/>
              </w:rPr>
              <w:t>д. 27</w:t>
            </w:r>
          </w:p>
        </w:tc>
        <w:tc>
          <w:tcPr>
            <w:tcW w:w="2822" w:type="dxa"/>
            <w:tcBorders>
              <w:top w:val="nil"/>
              <w:left w:val="nil"/>
              <w:bottom w:val="nil"/>
              <w:right w:val="nil"/>
            </w:tcBorders>
          </w:tcPr>
          <w:p w:rsidR="00E03950" w:rsidRPr="00FF4907" w:rsidRDefault="00E03950" w:rsidP="00E03950">
            <w:pPr>
              <w:spacing w:line="276" w:lineRule="auto"/>
              <w:jc w:val="both"/>
              <w:rPr>
                <w:rFonts w:ascii="Times New Roman" w:hAnsi="Times New Roman" w:cs="Times New Roman"/>
                <w:sz w:val="26"/>
                <w:szCs w:val="26"/>
              </w:rPr>
            </w:pPr>
            <w:r w:rsidRPr="00FF4907">
              <w:rPr>
                <w:rFonts w:ascii="Times New Roman" w:hAnsi="Times New Roman" w:cs="Times New Roman"/>
                <w:sz w:val="26"/>
                <w:szCs w:val="26"/>
              </w:rPr>
              <w:t>29:22:040706:42</w:t>
            </w:r>
          </w:p>
        </w:tc>
        <w:tc>
          <w:tcPr>
            <w:tcW w:w="1885" w:type="dxa"/>
            <w:tcBorders>
              <w:top w:val="nil"/>
              <w:left w:val="nil"/>
              <w:bottom w:val="nil"/>
              <w:right w:val="nil"/>
            </w:tcBorders>
            <w:vAlign w:val="center"/>
          </w:tcPr>
          <w:p w:rsidR="00E03950" w:rsidRPr="00FF4907" w:rsidRDefault="00E03950" w:rsidP="00E03950">
            <w:pPr>
              <w:spacing w:line="276" w:lineRule="auto"/>
              <w:jc w:val="both"/>
              <w:rPr>
                <w:rFonts w:ascii="Times New Roman" w:hAnsi="Times New Roman" w:cs="Times New Roman"/>
                <w:sz w:val="26"/>
                <w:szCs w:val="26"/>
              </w:rPr>
            </w:pPr>
            <w:r w:rsidRPr="00FF4907">
              <w:rPr>
                <w:rFonts w:ascii="Times New Roman" w:hAnsi="Times New Roman" w:cs="Times New Roman"/>
                <w:sz w:val="26"/>
                <w:szCs w:val="26"/>
              </w:rPr>
              <w:t>снос</w:t>
            </w:r>
          </w:p>
        </w:tc>
      </w:tr>
      <w:tr w:rsidR="00E03950" w:rsidRPr="00FF4907" w:rsidTr="00B36389">
        <w:tc>
          <w:tcPr>
            <w:tcW w:w="771" w:type="dxa"/>
            <w:tcBorders>
              <w:top w:val="nil"/>
              <w:left w:val="nil"/>
              <w:bottom w:val="nil"/>
              <w:right w:val="nil"/>
            </w:tcBorders>
          </w:tcPr>
          <w:p w:rsidR="00E03950" w:rsidRPr="00FF4907" w:rsidRDefault="00E03950" w:rsidP="002964F2">
            <w:pPr>
              <w:spacing w:line="276" w:lineRule="auto"/>
              <w:jc w:val="center"/>
              <w:rPr>
                <w:rFonts w:ascii="Times New Roman" w:hAnsi="Times New Roman" w:cs="Times New Roman"/>
                <w:sz w:val="26"/>
                <w:szCs w:val="26"/>
              </w:rPr>
            </w:pPr>
            <w:r w:rsidRPr="00FF4907">
              <w:rPr>
                <w:rFonts w:ascii="Times New Roman" w:hAnsi="Times New Roman" w:cs="Times New Roman"/>
                <w:sz w:val="26"/>
                <w:szCs w:val="26"/>
              </w:rPr>
              <w:t>3</w:t>
            </w:r>
          </w:p>
        </w:tc>
        <w:tc>
          <w:tcPr>
            <w:tcW w:w="4376" w:type="dxa"/>
            <w:tcBorders>
              <w:top w:val="nil"/>
              <w:left w:val="nil"/>
              <w:bottom w:val="nil"/>
              <w:right w:val="nil"/>
            </w:tcBorders>
          </w:tcPr>
          <w:p w:rsidR="00E03950" w:rsidRPr="00FF4907" w:rsidRDefault="002964F2" w:rsidP="00E03950">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ул. </w:t>
            </w:r>
            <w:proofErr w:type="spellStart"/>
            <w:r>
              <w:rPr>
                <w:rFonts w:ascii="Times New Roman" w:hAnsi="Times New Roman" w:cs="Times New Roman"/>
                <w:sz w:val="26"/>
                <w:szCs w:val="26"/>
              </w:rPr>
              <w:t>Теснанова</w:t>
            </w:r>
            <w:proofErr w:type="spellEnd"/>
            <w:r>
              <w:rPr>
                <w:rFonts w:ascii="Times New Roman" w:hAnsi="Times New Roman" w:cs="Times New Roman"/>
                <w:sz w:val="26"/>
                <w:szCs w:val="26"/>
              </w:rPr>
              <w:t xml:space="preserve">, </w:t>
            </w:r>
            <w:r w:rsidR="00E03950" w:rsidRPr="00FF4907">
              <w:rPr>
                <w:rFonts w:ascii="Times New Roman" w:hAnsi="Times New Roman" w:cs="Times New Roman"/>
                <w:sz w:val="26"/>
                <w:szCs w:val="26"/>
              </w:rPr>
              <w:t>д. 18</w:t>
            </w:r>
          </w:p>
        </w:tc>
        <w:tc>
          <w:tcPr>
            <w:tcW w:w="2822" w:type="dxa"/>
            <w:tcBorders>
              <w:top w:val="nil"/>
              <w:left w:val="nil"/>
              <w:bottom w:val="nil"/>
              <w:right w:val="nil"/>
            </w:tcBorders>
          </w:tcPr>
          <w:p w:rsidR="00E03950" w:rsidRPr="00FF4907" w:rsidRDefault="00E03950" w:rsidP="00E03950">
            <w:pPr>
              <w:spacing w:line="276" w:lineRule="auto"/>
              <w:jc w:val="both"/>
              <w:rPr>
                <w:rFonts w:ascii="Times New Roman" w:hAnsi="Times New Roman" w:cs="Times New Roman"/>
                <w:sz w:val="26"/>
                <w:szCs w:val="26"/>
              </w:rPr>
            </w:pPr>
            <w:r w:rsidRPr="00FF4907">
              <w:rPr>
                <w:rFonts w:ascii="Times New Roman" w:hAnsi="Times New Roman" w:cs="Times New Roman"/>
                <w:sz w:val="26"/>
                <w:szCs w:val="26"/>
              </w:rPr>
              <w:t>29:22:040706:51</w:t>
            </w:r>
          </w:p>
        </w:tc>
        <w:tc>
          <w:tcPr>
            <w:tcW w:w="1885" w:type="dxa"/>
            <w:tcBorders>
              <w:top w:val="nil"/>
              <w:left w:val="nil"/>
              <w:bottom w:val="nil"/>
              <w:right w:val="nil"/>
            </w:tcBorders>
            <w:vAlign w:val="center"/>
          </w:tcPr>
          <w:p w:rsidR="00E03950" w:rsidRPr="00FF4907" w:rsidRDefault="00E03950" w:rsidP="00E03950">
            <w:pPr>
              <w:spacing w:line="276" w:lineRule="auto"/>
              <w:jc w:val="both"/>
              <w:rPr>
                <w:rFonts w:ascii="Times New Roman" w:hAnsi="Times New Roman" w:cs="Times New Roman"/>
                <w:sz w:val="26"/>
                <w:szCs w:val="26"/>
              </w:rPr>
            </w:pPr>
            <w:r w:rsidRPr="00FF4907">
              <w:rPr>
                <w:rFonts w:ascii="Times New Roman" w:hAnsi="Times New Roman" w:cs="Times New Roman"/>
                <w:sz w:val="26"/>
                <w:szCs w:val="26"/>
              </w:rPr>
              <w:t>снос</w:t>
            </w:r>
          </w:p>
        </w:tc>
      </w:tr>
      <w:tr w:rsidR="00E03950" w:rsidRPr="00FF4907" w:rsidTr="00B36389">
        <w:tc>
          <w:tcPr>
            <w:tcW w:w="771" w:type="dxa"/>
            <w:tcBorders>
              <w:top w:val="nil"/>
              <w:left w:val="nil"/>
              <w:bottom w:val="nil"/>
              <w:right w:val="nil"/>
            </w:tcBorders>
          </w:tcPr>
          <w:p w:rsidR="00E03950" w:rsidRPr="00FF4907" w:rsidRDefault="00E03950" w:rsidP="002964F2">
            <w:pPr>
              <w:spacing w:line="276" w:lineRule="auto"/>
              <w:jc w:val="center"/>
              <w:rPr>
                <w:rFonts w:ascii="Times New Roman" w:hAnsi="Times New Roman" w:cs="Times New Roman"/>
                <w:sz w:val="26"/>
                <w:szCs w:val="26"/>
              </w:rPr>
            </w:pPr>
            <w:r w:rsidRPr="00FF4907">
              <w:rPr>
                <w:rFonts w:ascii="Times New Roman" w:hAnsi="Times New Roman" w:cs="Times New Roman"/>
                <w:sz w:val="26"/>
                <w:szCs w:val="26"/>
              </w:rPr>
              <w:lastRenderedPageBreak/>
              <w:t>4</w:t>
            </w:r>
          </w:p>
        </w:tc>
        <w:tc>
          <w:tcPr>
            <w:tcW w:w="4376" w:type="dxa"/>
            <w:tcBorders>
              <w:top w:val="nil"/>
              <w:left w:val="nil"/>
              <w:bottom w:val="nil"/>
              <w:right w:val="nil"/>
            </w:tcBorders>
          </w:tcPr>
          <w:p w:rsidR="00E03950" w:rsidRPr="00FF4907" w:rsidRDefault="00E03950" w:rsidP="00E03950">
            <w:pPr>
              <w:spacing w:line="276" w:lineRule="auto"/>
              <w:jc w:val="both"/>
              <w:rPr>
                <w:rFonts w:ascii="Times New Roman" w:hAnsi="Times New Roman" w:cs="Times New Roman"/>
                <w:sz w:val="26"/>
                <w:szCs w:val="26"/>
              </w:rPr>
            </w:pPr>
            <w:r w:rsidRPr="00FF4907">
              <w:rPr>
                <w:rFonts w:ascii="Times New Roman" w:hAnsi="Times New Roman" w:cs="Times New Roman"/>
                <w:sz w:val="26"/>
                <w:szCs w:val="26"/>
              </w:rPr>
              <w:t xml:space="preserve">ул. </w:t>
            </w:r>
            <w:proofErr w:type="spellStart"/>
            <w:r w:rsidRPr="00FF4907">
              <w:rPr>
                <w:rFonts w:ascii="Times New Roman" w:hAnsi="Times New Roman" w:cs="Times New Roman"/>
                <w:sz w:val="26"/>
                <w:szCs w:val="26"/>
              </w:rPr>
              <w:t>Тыко</w:t>
            </w:r>
            <w:proofErr w:type="spellEnd"/>
            <w:r w:rsidRPr="00FF4907">
              <w:rPr>
                <w:rFonts w:ascii="Times New Roman" w:hAnsi="Times New Roman" w:cs="Times New Roman"/>
                <w:sz w:val="26"/>
                <w:szCs w:val="26"/>
              </w:rPr>
              <w:t xml:space="preserve"> </w:t>
            </w:r>
            <w:proofErr w:type="spellStart"/>
            <w:r w:rsidRPr="00FF4907">
              <w:rPr>
                <w:rFonts w:ascii="Times New Roman" w:hAnsi="Times New Roman" w:cs="Times New Roman"/>
                <w:sz w:val="26"/>
                <w:szCs w:val="26"/>
              </w:rPr>
              <w:t>Вылки</w:t>
            </w:r>
            <w:proofErr w:type="spellEnd"/>
            <w:r w:rsidRPr="00FF4907">
              <w:rPr>
                <w:rFonts w:ascii="Times New Roman" w:hAnsi="Times New Roman" w:cs="Times New Roman"/>
                <w:sz w:val="26"/>
                <w:szCs w:val="26"/>
              </w:rPr>
              <w:t>, д. 2</w:t>
            </w:r>
          </w:p>
        </w:tc>
        <w:tc>
          <w:tcPr>
            <w:tcW w:w="2822" w:type="dxa"/>
            <w:tcBorders>
              <w:top w:val="nil"/>
              <w:left w:val="nil"/>
              <w:bottom w:val="nil"/>
              <w:right w:val="nil"/>
            </w:tcBorders>
          </w:tcPr>
          <w:p w:rsidR="00E03950" w:rsidRPr="00FF4907" w:rsidRDefault="00E03950" w:rsidP="00E03950">
            <w:pPr>
              <w:spacing w:line="276" w:lineRule="auto"/>
              <w:jc w:val="both"/>
              <w:rPr>
                <w:rFonts w:ascii="Times New Roman" w:hAnsi="Times New Roman" w:cs="Times New Roman"/>
                <w:sz w:val="26"/>
                <w:szCs w:val="26"/>
              </w:rPr>
            </w:pPr>
            <w:r w:rsidRPr="00FF4907">
              <w:rPr>
                <w:rFonts w:ascii="Times New Roman" w:hAnsi="Times New Roman" w:cs="Times New Roman"/>
                <w:sz w:val="26"/>
                <w:szCs w:val="26"/>
              </w:rPr>
              <w:t>29:22:040706:47</w:t>
            </w:r>
          </w:p>
        </w:tc>
        <w:tc>
          <w:tcPr>
            <w:tcW w:w="1885" w:type="dxa"/>
            <w:tcBorders>
              <w:top w:val="nil"/>
              <w:left w:val="nil"/>
              <w:bottom w:val="nil"/>
              <w:right w:val="nil"/>
            </w:tcBorders>
            <w:vAlign w:val="center"/>
          </w:tcPr>
          <w:p w:rsidR="00E03950" w:rsidRPr="00FF4907" w:rsidRDefault="00E03950" w:rsidP="00E03950">
            <w:pPr>
              <w:spacing w:line="276" w:lineRule="auto"/>
              <w:jc w:val="both"/>
              <w:rPr>
                <w:rFonts w:ascii="Times New Roman" w:hAnsi="Times New Roman" w:cs="Times New Roman"/>
                <w:sz w:val="26"/>
                <w:szCs w:val="26"/>
              </w:rPr>
            </w:pPr>
            <w:r w:rsidRPr="00FF4907">
              <w:rPr>
                <w:rFonts w:ascii="Times New Roman" w:hAnsi="Times New Roman" w:cs="Times New Roman"/>
                <w:sz w:val="26"/>
                <w:szCs w:val="26"/>
              </w:rPr>
              <w:t>снос</w:t>
            </w:r>
          </w:p>
        </w:tc>
      </w:tr>
      <w:tr w:rsidR="00E03950" w:rsidRPr="00FF4907" w:rsidTr="00B36389">
        <w:tc>
          <w:tcPr>
            <w:tcW w:w="771" w:type="dxa"/>
            <w:tcBorders>
              <w:top w:val="nil"/>
              <w:left w:val="nil"/>
              <w:bottom w:val="nil"/>
              <w:right w:val="nil"/>
            </w:tcBorders>
          </w:tcPr>
          <w:p w:rsidR="00E03950" w:rsidRPr="00FF4907" w:rsidRDefault="00E03950" w:rsidP="002964F2">
            <w:pPr>
              <w:spacing w:line="276" w:lineRule="auto"/>
              <w:jc w:val="center"/>
              <w:rPr>
                <w:rFonts w:ascii="Times New Roman" w:hAnsi="Times New Roman" w:cs="Times New Roman"/>
                <w:sz w:val="26"/>
                <w:szCs w:val="26"/>
              </w:rPr>
            </w:pPr>
            <w:r w:rsidRPr="00FF4907">
              <w:rPr>
                <w:rFonts w:ascii="Times New Roman" w:hAnsi="Times New Roman" w:cs="Times New Roman"/>
                <w:sz w:val="26"/>
                <w:szCs w:val="26"/>
              </w:rPr>
              <w:t>5</w:t>
            </w:r>
          </w:p>
        </w:tc>
        <w:tc>
          <w:tcPr>
            <w:tcW w:w="4376" w:type="dxa"/>
            <w:tcBorders>
              <w:top w:val="nil"/>
              <w:left w:val="nil"/>
              <w:bottom w:val="nil"/>
              <w:right w:val="nil"/>
            </w:tcBorders>
          </w:tcPr>
          <w:p w:rsidR="00E03950" w:rsidRPr="00FF4907" w:rsidRDefault="00E03950" w:rsidP="00E03950">
            <w:pPr>
              <w:spacing w:line="276" w:lineRule="auto"/>
              <w:jc w:val="both"/>
              <w:rPr>
                <w:rFonts w:ascii="Times New Roman" w:hAnsi="Times New Roman" w:cs="Times New Roman"/>
                <w:sz w:val="26"/>
                <w:szCs w:val="26"/>
              </w:rPr>
            </w:pPr>
            <w:r w:rsidRPr="00FF4907">
              <w:rPr>
                <w:rFonts w:ascii="Times New Roman" w:hAnsi="Times New Roman" w:cs="Times New Roman"/>
                <w:sz w:val="26"/>
                <w:szCs w:val="26"/>
              </w:rPr>
              <w:t>просп. Обводный канал, д. 133</w:t>
            </w:r>
          </w:p>
        </w:tc>
        <w:tc>
          <w:tcPr>
            <w:tcW w:w="2822" w:type="dxa"/>
            <w:tcBorders>
              <w:top w:val="nil"/>
              <w:left w:val="nil"/>
              <w:bottom w:val="nil"/>
              <w:right w:val="nil"/>
            </w:tcBorders>
          </w:tcPr>
          <w:p w:rsidR="00E03950" w:rsidRPr="00FF4907" w:rsidRDefault="00E03950" w:rsidP="00E03950">
            <w:pPr>
              <w:spacing w:line="276" w:lineRule="auto"/>
              <w:jc w:val="both"/>
              <w:rPr>
                <w:rFonts w:ascii="Times New Roman" w:hAnsi="Times New Roman" w:cs="Times New Roman"/>
                <w:sz w:val="26"/>
                <w:szCs w:val="26"/>
              </w:rPr>
            </w:pPr>
            <w:r w:rsidRPr="00FF4907">
              <w:rPr>
                <w:rFonts w:ascii="Times New Roman" w:hAnsi="Times New Roman" w:cs="Times New Roman"/>
                <w:sz w:val="26"/>
                <w:szCs w:val="26"/>
              </w:rPr>
              <w:t>29:22:040707:35</w:t>
            </w:r>
          </w:p>
        </w:tc>
        <w:tc>
          <w:tcPr>
            <w:tcW w:w="1885" w:type="dxa"/>
            <w:tcBorders>
              <w:top w:val="nil"/>
              <w:left w:val="nil"/>
              <w:bottom w:val="nil"/>
              <w:right w:val="nil"/>
            </w:tcBorders>
            <w:vAlign w:val="center"/>
          </w:tcPr>
          <w:p w:rsidR="00E03950" w:rsidRPr="00FF4907" w:rsidRDefault="00E03950" w:rsidP="00E03950">
            <w:pPr>
              <w:spacing w:line="276" w:lineRule="auto"/>
              <w:jc w:val="both"/>
              <w:rPr>
                <w:rFonts w:ascii="Times New Roman" w:hAnsi="Times New Roman" w:cs="Times New Roman"/>
                <w:sz w:val="26"/>
                <w:szCs w:val="26"/>
              </w:rPr>
            </w:pPr>
            <w:r w:rsidRPr="00FF4907">
              <w:rPr>
                <w:rFonts w:ascii="Times New Roman" w:hAnsi="Times New Roman" w:cs="Times New Roman"/>
                <w:sz w:val="26"/>
                <w:szCs w:val="26"/>
              </w:rPr>
              <w:t>снос</w:t>
            </w:r>
          </w:p>
        </w:tc>
      </w:tr>
      <w:tr w:rsidR="00E03950" w:rsidRPr="00FF4907" w:rsidTr="00B36389">
        <w:tc>
          <w:tcPr>
            <w:tcW w:w="9854" w:type="dxa"/>
            <w:gridSpan w:val="4"/>
            <w:tcBorders>
              <w:top w:val="nil"/>
              <w:left w:val="nil"/>
              <w:bottom w:val="nil"/>
              <w:right w:val="nil"/>
            </w:tcBorders>
          </w:tcPr>
          <w:p w:rsidR="002964F2" w:rsidRPr="002964F2" w:rsidRDefault="002964F2" w:rsidP="002964F2">
            <w:pPr>
              <w:jc w:val="both"/>
              <w:rPr>
                <w:rFonts w:ascii="Times New Roman" w:hAnsi="Times New Roman" w:cs="Times New Roman"/>
                <w:sz w:val="4"/>
                <w:szCs w:val="28"/>
              </w:rPr>
            </w:pPr>
          </w:p>
          <w:p w:rsidR="002964F2" w:rsidRPr="00FF4907" w:rsidRDefault="00E03950" w:rsidP="002964F2">
            <w:pPr>
              <w:jc w:val="both"/>
              <w:rPr>
                <w:rFonts w:ascii="Times New Roman" w:hAnsi="Times New Roman" w:cs="Times New Roman"/>
                <w:sz w:val="28"/>
                <w:szCs w:val="28"/>
              </w:rPr>
            </w:pPr>
            <w:r w:rsidRPr="00FF4907">
              <w:rPr>
                <w:rFonts w:ascii="Times New Roman" w:hAnsi="Times New Roman" w:cs="Times New Roman"/>
                <w:sz w:val="28"/>
                <w:szCs w:val="28"/>
              </w:rPr>
              <w:t>Многоквартирные дома, не признанные аварийными и подлежащими сносу или реконструкции и расположенные в границах застроенной территории, которые соответствуют критериям,  установленным постановлением Правительства Архангельской области от 30 июня 2021 года № 326-пп "О комплексном развитии территорий в Архангельской области"</w:t>
            </w:r>
          </w:p>
        </w:tc>
      </w:tr>
      <w:tr w:rsidR="00E03950" w:rsidRPr="00FF4907" w:rsidTr="00B36389">
        <w:tc>
          <w:tcPr>
            <w:tcW w:w="771" w:type="dxa"/>
            <w:tcBorders>
              <w:top w:val="nil"/>
              <w:left w:val="nil"/>
              <w:bottom w:val="nil"/>
              <w:right w:val="nil"/>
            </w:tcBorders>
          </w:tcPr>
          <w:p w:rsidR="00E03950" w:rsidRPr="00FF4907" w:rsidRDefault="00E03950" w:rsidP="002964F2">
            <w:pPr>
              <w:spacing w:line="276" w:lineRule="auto"/>
              <w:jc w:val="center"/>
              <w:rPr>
                <w:rFonts w:ascii="Times New Roman" w:hAnsi="Times New Roman" w:cs="Times New Roman"/>
                <w:sz w:val="26"/>
                <w:szCs w:val="26"/>
              </w:rPr>
            </w:pPr>
            <w:r w:rsidRPr="00FF4907">
              <w:rPr>
                <w:rFonts w:ascii="Times New Roman" w:hAnsi="Times New Roman" w:cs="Times New Roman"/>
                <w:sz w:val="26"/>
                <w:szCs w:val="26"/>
              </w:rPr>
              <w:t>1</w:t>
            </w:r>
          </w:p>
        </w:tc>
        <w:tc>
          <w:tcPr>
            <w:tcW w:w="4376" w:type="dxa"/>
            <w:tcBorders>
              <w:top w:val="nil"/>
              <w:left w:val="nil"/>
              <w:bottom w:val="nil"/>
              <w:right w:val="nil"/>
            </w:tcBorders>
          </w:tcPr>
          <w:p w:rsidR="00E03950" w:rsidRPr="00FF4907" w:rsidRDefault="002964F2" w:rsidP="00E03950">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ул. </w:t>
            </w:r>
            <w:proofErr w:type="spellStart"/>
            <w:r>
              <w:rPr>
                <w:rFonts w:ascii="Times New Roman" w:hAnsi="Times New Roman" w:cs="Times New Roman"/>
                <w:sz w:val="26"/>
                <w:szCs w:val="26"/>
              </w:rPr>
              <w:t>Теснанова</w:t>
            </w:r>
            <w:proofErr w:type="spellEnd"/>
            <w:r>
              <w:rPr>
                <w:rFonts w:ascii="Times New Roman" w:hAnsi="Times New Roman" w:cs="Times New Roman"/>
                <w:sz w:val="26"/>
                <w:szCs w:val="26"/>
              </w:rPr>
              <w:t xml:space="preserve">, </w:t>
            </w:r>
            <w:r w:rsidR="00E03950" w:rsidRPr="00FF4907">
              <w:rPr>
                <w:rFonts w:ascii="Times New Roman" w:hAnsi="Times New Roman" w:cs="Times New Roman"/>
                <w:sz w:val="26"/>
                <w:szCs w:val="26"/>
              </w:rPr>
              <w:t xml:space="preserve">д. 22 / </w:t>
            </w:r>
          </w:p>
          <w:p w:rsidR="00E03950" w:rsidRPr="00FF4907" w:rsidRDefault="00E03950" w:rsidP="00E03950">
            <w:pPr>
              <w:spacing w:line="276" w:lineRule="auto"/>
              <w:jc w:val="both"/>
              <w:rPr>
                <w:rFonts w:ascii="Times New Roman" w:hAnsi="Times New Roman" w:cs="Times New Roman"/>
                <w:sz w:val="26"/>
                <w:szCs w:val="26"/>
              </w:rPr>
            </w:pPr>
            <w:r w:rsidRPr="00FF4907">
              <w:rPr>
                <w:rFonts w:ascii="Times New Roman" w:hAnsi="Times New Roman" w:cs="Times New Roman"/>
                <w:sz w:val="26"/>
                <w:szCs w:val="26"/>
              </w:rPr>
              <w:t xml:space="preserve">проезд </w:t>
            </w:r>
            <w:proofErr w:type="spellStart"/>
            <w:r w:rsidRPr="00FF4907">
              <w:rPr>
                <w:rFonts w:ascii="Times New Roman" w:hAnsi="Times New Roman" w:cs="Times New Roman"/>
                <w:sz w:val="26"/>
                <w:szCs w:val="26"/>
              </w:rPr>
              <w:t>Сибиряковцев</w:t>
            </w:r>
            <w:proofErr w:type="spellEnd"/>
            <w:r w:rsidRPr="00FF4907">
              <w:rPr>
                <w:rFonts w:ascii="Times New Roman" w:hAnsi="Times New Roman" w:cs="Times New Roman"/>
                <w:sz w:val="26"/>
                <w:szCs w:val="26"/>
              </w:rPr>
              <w:t>, д. 4</w:t>
            </w:r>
          </w:p>
        </w:tc>
        <w:tc>
          <w:tcPr>
            <w:tcW w:w="2822" w:type="dxa"/>
            <w:tcBorders>
              <w:top w:val="nil"/>
              <w:left w:val="nil"/>
              <w:bottom w:val="nil"/>
              <w:right w:val="nil"/>
            </w:tcBorders>
          </w:tcPr>
          <w:p w:rsidR="00E03950" w:rsidRPr="00FF4907" w:rsidRDefault="00E03950" w:rsidP="00E03950">
            <w:pPr>
              <w:spacing w:line="276" w:lineRule="auto"/>
              <w:jc w:val="both"/>
              <w:rPr>
                <w:rFonts w:ascii="Times New Roman" w:hAnsi="Times New Roman" w:cs="Times New Roman"/>
                <w:sz w:val="26"/>
                <w:szCs w:val="26"/>
              </w:rPr>
            </w:pPr>
            <w:r w:rsidRPr="00FF4907">
              <w:rPr>
                <w:rFonts w:ascii="Times New Roman" w:hAnsi="Times New Roman" w:cs="Times New Roman"/>
                <w:sz w:val="26"/>
                <w:szCs w:val="26"/>
              </w:rPr>
              <w:t>29:22:040706:39</w:t>
            </w:r>
          </w:p>
        </w:tc>
        <w:tc>
          <w:tcPr>
            <w:tcW w:w="1885" w:type="dxa"/>
            <w:tcBorders>
              <w:top w:val="nil"/>
              <w:left w:val="nil"/>
              <w:bottom w:val="nil"/>
              <w:right w:val="nil"/>
            </w:tcBorders>
            <w:vAlign w:val="center"/>
          </w:tcPr>
          <w:p w:rsidR="00E03950" w:rsidRPr="00FF4907" w:rsidRDefault="00E03950" w:rsidP="00E03950">
            <w:pPr>
              <w:spacing w:line="276" w:lineRule="auto"/>
              <w:jc w:val="both"/>
              <w:rPr>
                <w:rFonts w:ascii="Times New Roman" w:hAnsi="Times New Roman" w:cs="Times New Roman"/>
                <w:sz w:val="26"/>
                <w:szCs w:val="26"/>
              </w:rPr>
            </w:pPr>
            <w:r w:rsidRPr="00FF4907">
              <w:rPr>
                <w:rFonts w:ascii="Times New Roman" w:hAnsi="Times New Roman" w:cs="Times New Roman"/>
                <w:sz w:val="26"/>
                <w:szCs w:val="26"/>
              </w:rPr>
              <w:t>снос</w:t>
            </w:r>
          </w:p>
        </w:tc>
      </w:tr>
      <w:tr w:rsidR="00E03950" w:rsidRPr="00FF4907" w:rsidTr="00B36389">
        <w:tc>
          <w:tcPr>
            <w:tcW w:w="771" w:type="dxa"/>
            <w:tcBorders>
              <w:top w:val="nil"/>
              <w:left w:val="nil"/>
              <w:bottom w:val="nil"/>
              <w:right w:val="nil"/>
            </w:tcBorders>
          </w:tcPr>
          <w:p w:rsidR="00E03950" w:rsidRPr="00FF4907" w:rsidRDefault="00E03950" w:rsidP="002964F2">
            <w:pPr>
              <w:spacing w:line="276" w:lineRule="auto"/>
              <w:jc w:val="center"/>
              <w:rPr>
                <w:rFonts w:ascii="Times New Roman" w:hAnsi="Times New Roman" w:cs="Times New Roman"/>
                <w:sz w:val="26"/>
                <w:szCs w:val="26"/>
              </w:rPr>
            </w:pPr>
            <w:r w:rsidRPr="00FF4907">
              <w:rPr>
                <w:rFonts w:ascii="Times New Roman" w:hAnsi="Times New Roman" w:cs="Times New Roman"/>
                <w:sz w:val="26"/>
                <w:szCs w:val="26"/>
              </w:rPr>
              <w:t>2</w:t>
            </w:r>
          </w:p>
        </w:tc>
        <w:tc>
          <w:tcPr>
            <w:tcW w:w="4376" w:type="dxa"/>
            <w:tcBorders>
              <w:top w:val="nil"/>
              <w:left w:val="nil"/>
              <w:bottom w:val="nil"/>
              <w:right w:val="nil"/>
            </w:tcBorders>
          </w:tcPr>
          <w:p w:rsidR="00E03950" w:rsidRPr="00FF4907" w:rsidRDefault="00E03950" w:rsidP="00E03950">
            <w:pPr>
              <w:spacing w:line="276" w:lineRule="auto"/>
              <w:jc w:val="both"/>
              <w:rPr>
                <w:rFonts w:ascii="Times New Roman" w:hAnsi="Times New Roman" w:cs="Times New Roman"/>
                <w:sz w:val="26"/>
                <w:szCs w:val="26"/>
              </w:rPr>
            </w:pPr>
            <w:r w:rsidRPr="00FF4907">
              <w:rPr>
                <w:rFonts w:ascii="Times New Roman" w:hAnsi="Times New Roman" w:cs="Times New Roman"/>
                <w:sz w:val="26"/>
                <w:szCs w:val="26"/>
              </w:rPr>
              <w:t xml:space="preserve">ул. </w:t>
            </w:r>
            <w:proofErr w:type="spellStart"/>
            <w:r w:rsidRPr="00FF4907">
              <w:rPr>
                <w:rFonts w:ascii="Times New Roman" w:hAnsi="Times New Roman" w:cs="Times New Roman"/>
                <w:sz w:val="26"/>
                <w:szCs w:val="26"/>
              </w:rPr>
              <w:t>Самойло</w:t>
            </w:r>
            <w:proofErr w:type="spellEnd"/>
            <w:r w:rsidRPr="00FF4907">
              <w:rPr>
                <w:rFonts w:ascii="Times New Roman" w:hAnsi="Times New Roman" w:cs="Times New Roman"/>
                <w:sz w:val="26"/>
                <w:szCs w:val="26"/>
              </w:rPr>
              <w:t>, д. 34</w:t>
            </w:r>
          </w:p>
        </w:tc>
        <w:tc>
          <w:tcPr>
            <w:tcW w:w="2822" w:type="dxa"/>
            <w:tcBorders>
              <w:top w:val="nil"/>
              <w:left w:val="nil"/>
              <w:bottom w:val="nil"/>
              <w:right w:val="nil"/>
            </w:tcBorders>
          </w:tcPr>
          <w:p w:rsidR="00E03950" w:rsidRPr="00FF4907" w:rsidRDefault="00E03950" w:rsidP="00E03950">
            <w:pPr>
              <w:spacing w:line="276" w:lineRule="auto"/>
              <w:jc w:val="both"/>
              <w:rPr>
                <w:rFonts w:ascii="Times New Roman" w:hAnsi="Times New Roman" w:cs="Times New Roman"/>
                <w:sz w:val="26"/>
                <w:szCs w:val="26"/>
              </w:rPr>
            </w:pPr>
            <w:r w:rsidRPr="00FF4907">
              <w:rPr>
                <w:rFonts w:ascii="Times New Roman" w:hAnsi="Times New Roman" w:cs="Times New Roman"/>
                <w:sz w:val="26"/>
                <w:szCs w:val="26"/>
              </w:rPr>
              <w:t>29:22:040707:31</w:t>
            </w:r>
          </w:p>
        </w:tc>
        <w:tc>
          <w:tcPr>
            <w:tcW w:w="1885" w:type="dxa"/>
            <w:tcBorders>
              <w:top w:val="nil"/>
              <w:left w:val="nil"/>
              <w:bottom w:val="nil"/>
              <w:right w:val="nil"/>
            </w:tcBorders>
            <w:vAlign w:val="center"/>
          </w:tcPr>
          <w:p w:rsidR="00E03950" w:rsidRPr="00FF4907" w:rsidRDefault="00E03950" w:rsidP="00E03950">
            <w:pPr>
              <w:spacing w:line="276" w:lineRule="auto"/>
              <w:jc w:val="both"/>
              <w:rPr>
                <w:rFonts w:ascii="Times New Roman" w:hAnsi="Times New Roman" w:cs="Times New Roman"/>
                <w:sz w:val="26"/>
                <w:szCs w:val="26"/>
              </w:rPr>
            </w:pPr>
            <w:r w:rsidRPr="00FF4907">
              <w:rPr>
                <w:rFonts w:ascii="Times New Roman" w:hAnsi="Times New Roman" w:cs="Times New Roman"/>
                <w:sz w:val="26"/>
                <w:szCs w:val="26"/>
              </w:rPr>
              <w:t>снос</w:t>
            </w:r>
          </w:p>
        </w:tc>
      </w:tr>
      <w:tr w:rsidR="00E03950" w:rsidRPr="00FF4907" w:rsidTr="00B36389">
        <w:tc>
          <w:tcPr>
            <w:tcW w:w="771" w:type="dxa"/>
            <w:tcBorders>
              <w:top w:val="nil"/>
              <w:left w:val="nil"/>
              <w:bottom w:val="nil"/>
              <w:right w:val="nil"/>
            </w:tcBorders>
          </w:tcPr>
          <w:p w:rsidR="00E03950" w:rsidRPr="00FF4907" w:rsidRDefault="00E03950" w:rsidP="002964F2">
            <w:pPr>
              <w:spacing w:line="276" w:lineRule="auto"/>
              <w:jc w:val="center"/>
              <w:rPr>
                <w:rFonts w:ascii="Times New Roman" w:hAnsi="Times New Roman" w:cs="Times New Roman"/>
                <w:sz w:val="26"/>
                <w:szCs w:val="26"/>
              </w:rPr>
            </w:pPr>
            <w:r w:rsidRPr="00FF4907">
              <w:rPr>
                <w:rFonts w:ascii="Times New Roman" w:hAnsi="Times New Roman" w:cs="Times New Roman"/>
                <w:sz w:val="26"/>
                <w:szCs w:val="26"/>
              </w:rPr>
              <w:t>3</w:t>
            </w:r>
          </w:p>
        </w:tc>
        <w:tc>
          <w:tcPr>
            <w:tcW w:w="4376" w:type="dxa"/>
            <w:tcBorders>
              <w:top w:val="nil"/>
              <w:left w:val="nil"/>
              <w:bottom w:val="nil"/>
              <w:right w:val="nil"/>
            </w:tcBorders>
          </w:tcPr>
          <w:p w:rsidR="00E03950" w:rsidRPr="00FF4907" w:rsidRDefault="002964F2" w:rsidP="00E03950">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ул. </w:t>
            </w:r>
            <w:proofErr w:type="spellStart"/>
            <w:r>
              <w:rPr>
                <w:rFonts w:ascii="Times New Roman" w:hAnsi="Times New Roman" w:cs="Times New Roman"/>
                <w:sz w:val="26"/>
                <w:szCs w:val="26"/>
              </w:rPr>
              <w:t>Тыко</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Вылки</w:t>
            </w:r>
            <w:proofErr w:type="spellEnd"/>
            <w:r>
              <w:rPr>
                <w:rFonts w:ascii="Times New Roman" w:hAnsi="Times New Roman" w:cs="Times New Roman"/>
                <w:sz w:val="26"/>
                <w:szCs w:val="26"/>
              </w:rPr>
              <w:t xml:space="preserve">, </w:t>
            </w:r>
            <w:r w:rsidR="00E03950" w:rsidRPr="00FF4907">
              <w:rPr>
                <w:rFonts w:ascii="Times New Roman" w:hAnsi="Times New Roman" w:cs="Times New Roman"/>
                <w:sz w:val="26"/>
                <w:szCs w:val="26"/>
              </w:rPr>
              <w:t>д. 6</w:t>
            </w:r>
          </w:p>
        </w:tc>
        <w:tc>
          <w:tcPr>
            <w:tcW w:w="2822" w:type="dxa"/>
            <w:tcBorders>
              <w:top w:val="nil"/>
              <w:left w:val="nil"/>
              <w:bottom w:val="nil"/>
              <w:right w:val="nil"/>
            </w:tcBorders>
          </w:tcPr>
          <w:p w:rsidR="00E03950" w:rsidRPr="00FF4907" w:rsidRDefault="00E03950" w:rsidP="00E03950">
            <w:pPr>
              <w:spacing w:line="276" w:lineRule="auto"/>
              <w:jc w:val="both"/>
              <w:rPr>
                <w:rFonts w:ascii="Times New Roman" w:hAnsi="Times New Roman" w:cs="Times New Roman"/>
                <w:sz w:val="26"/>
                <w:szCs w:val="26"/>
              </w:rPr>
            </w:pPr>
            <w:r w:rsidRPr="00FF4907">
              <w:rPr>
                <w:rFonts w:ascii="Times New Roman" w:hAnsi="Times New Roman" w:cs="Times New Roman"/>
                <w:sz w:val="26"/>
                <w:szCs w:val="26"/>
              </w:rPr>
              <w:t>29:22:040706:33</w:t>
            </w:r>
          </w:p>
        </w:tc>
        <w:tc>
          <w:tcPr>
            <w:tcW w:w="1885" w:type="dxa"/>
            <w:tcBorders>
              <w:top w:val="nil"/>
              <w:left w:val="nil"/>
              <w:bottom w:val="nil"/>
              <w:right w:val="nil"/>
            </w:tcBorders>
            <w:vAlign w:val="center"/>
          </w:tcPr>
          <w:p w:rsidR="00E03950" w:rsidRPr="00FF4907" w:rsidRDefault="00E03950" w:rsidP="00E03950">
            <w:pPr>
              <w:spacing w:line="276" w:lineRule="auto"/>
              <w:jc w:val="both"/>
              <w:rPr>
                <w:rFonts w:ascii="Times New Roman" w:hAnsi="Times New Roman" w:cs="Times New Roman"/>
                <w:sz w:val="26"/>
                <w:szCs w:val="26"/>
              </w:rPr>
            </w:pPr>
            <w:r w:rsidRPr="00FF4907">
              <w:rPr>
                <w:rFonts w:ascii="Times New Roman" w:hAnsi="Times New Roman" w:cs="Times New Roman"/>
                <w:sz w:val="26"/>
                <w:szCs w:val="26"/>
              </w:rPr>
              <w:t>снос</w:t>
            </w:r>
          </w:p>
        </w:tc>
      </w:tr>
      <w:tr w:rsidR="00E03950" w:rsidRPr="00FF4907" w:rsidTr="00B36389">
        <w:tc>
          <w:tcPr>
            <w:tcW w:w="771" w:type="dxa"/>
            <w:tcBorders>
              <w:top w:val="nil"/>
              <w:left w:val="nil"/>
              <w:bottom w:val="nil"/>
              <w:right w:val="nil"/>
            </w:tcBorders>
          </w:tcPr>
          <w:p w:rsidR="00E03950" w:rsidRPr="00FF4907" w:rsidRDefault="00E03950" w:rsidP="002964F2">
            <w:pPr>
              <w:spacing w:line="276" w:lineRule="auto"/>
              <w:jc w:val="center"/>
              <w:rPr>
                <w:rFonts w:ascii="Times New Roman" w:hAnsi="Times New Roman" w:cs="Times New Roman"/>
                <w:sz w:val="26"/>
                <w:szCs w:val="26"/>
              </w:rPr>
            </w:pPr>
            <w:r w:rsidRPr="00FF4907">
              <w:rPr>
                <w:rFonts w:ascii="Times New Roman" w:hAnsi="Times New Roman" w:cs="Times New Roman"/>
                <w:sz w:val="26"/>
                <w:szCs w:val="26"/>
              </w:rPr>
              <w:t>4</w:t>
            </w:r>
          </w:p>
        </w:tc>
        <w:tc>
          <w:tcPr>
            <w:tcW w:w="4376" w:type="dxa"/>
            <w:tcBorders>
              <w:top w:val="nil"/>
              <w:left w:val="nil"/>
              <w:bottom w:val="nil"/>
              <w:right w:val="nil"/>
            </w:tcBorders>
          </w:tcPr>
          <w:p w:rsidR="00E03950" w:rsidRPr="00FF4907" w:rsidRDefault="00E03950" w:rsidP="00E03950">
            <w:pPr>
              <w:spacing w:line="276" w:lineRule="auto"/>
              <w:jc w:val="both"/>
              <w:rPr>
                <w:rFonts w:ascii="Times New Roman" w:hAnsi="Times New Roman" w:cs="Times New Roman"/>
                <w:sz w:val="26"/>
                <w:szCs w:val="26"/>
              </w:rPr>
            </w:pPr>
            <w:r w:rsidRPr="00FF4907">
              <w:rPr>
                <w:rFonts w:ascii="Times New Roman" w:hAnsi="Times New Roman" w:cs="Times New Roman"/>
                <w:sz w:val="26"/>
                <w:szCs w:val="26"/>
              </w:rPr>
              <w:t xml:space="preserve">проезд </w:t>
            </w:r>
            <w:proofErr w:type="spellStart"/>
            <w:r w:rsidRPr="00FF4907">
              <w:rPr>
                <w:rFonts w:ascii="Times New Roman" w:hAnsi="Times New Roman" w:cs="Times New Roman"/>
                <w:sz w:val="26"/>
                <w:szCs w:val="26"/>
              </w:rPr>
              <w:t>Сибиряковцев</w:t>
            </w:r>
            <w:proofErr w:type="spellEnd"/>
            <w:r w:rsidRPr="00FF4907">
              <w:rPr>
                <w:rFonts w:ascii="Times New Roman" w:hAnsi="Times New Roman" w:cs="Times New Roman"/>
                <w:sz w:val="26"/>
                <w:szCs w:val="26"/>
              </w:rPr>
              <w:t>, д. 6</w:t>
            </w:r>
          </w:p>
        </w:tc>
        <w:tc>
          <w:tcPr>
            <w:tcW w:w="2822" w:type="dxa"/>
            <w:tcBorders>
              <w:top w:val="nil"/>
              <w:left w:val="nil"/>
              <w:bottom w:val="nil"/>
              <w:right w:val="nil"/>
            </w:tcBorders>
          </w:tcPr>
          <w:p w:rsidR="00E03950" w:rsidRPr="00FF4907" w:rsidRDefault="00E03950" w:rsidP="00E03950">
            <w:pPr>
              <w:spacing w:line="276" w:lineRule="auto"/>
              <w:jc w:val="both"/>
              <w:rPr>
                <w:rFonts w:ascii="Times New Roman" w:hAnsi="Times New Roman" w:cs="Times New Roman"/>
                <w:sz w:val="26"/>
                <w:szCs w:val="26"/>
              </w:rPr>
            </w:pPr>
            <w:r w:rsidRPr="00FF4907">
              <w:rPr>
                <w:rFonts w:ascii="Times New Roman" w:hAnsi="Times New Roman" w:cs="Times New Roman"/>
                <w:sz w:val="26"/>
                <w:szCs w:val="26"/>
              </w:rPr>
              <w:t>29:22:040706:43</w:t>
            </w:r>
          </w:p>
        </w:tc>
        <w:tc>
          <w:tcPr>
            <w:tcW w:w="1885" w:type="dxa"/>
            <w:tcBorders>
              <w:top w:val="nil"/>
              <w:left w:val="nil"/>
              <w:bottom w:val="nil"/>
              <w:right w:val="nil"/>
            </w:tcBorders>
            <w:vAlign w:val="center"/>
          </w:tcPr>
          <w:p w:rsidR="00E03950" w:rsidRPr="00FF4907" w:rsidRDefault="00E03950" w:rsidP="00E03950">
            <w:pPr>
              <w:spacing w:line="276" w:lineRule="auto"/>
              <w:jc w:val="both"/>
              <w:rPr>
                <w:rFonts w:ascii="Times New Roman" w:hAnsi="Times New Roman" w:cs="Times New Roman"/>
                <w:sz w:val="26"/>
                <w:szCs w:val="26"/>
              </w:rPr>
            </w:pPr>
            <w:r w:rsidRPr="00FF4907">
              <w:rPr>
                <w:rFonts w:ascii="Times New Roman" w:hAnsi="Times New Roman" w:cs="Times New Roman"/>
                <w:sz w:val="26"/>
                <w:szCs w:val="26"/>
              </w:rPr>
              <w:t>снос</w:t>
            </w:r>
          </w:p>
        </w:tc>
      </w:tr>
      <w:tr w:rsidR="00E03950" w:rsidRPr="00FF4907" w:rsidTr="00B36389">
        <w:tc>
          <w:tcPr>
            <w:tcW w:w="771" w:type="dxa"/>
            <w:tcBorders>
              <w:top w:val="nil"/>
              <w:left w:val="nil"/>
              <w:bottom w:val="nil"/>
              <w:right w:val="nil"/>
            </w:tcBorders>
          </w:tcPr>
          <w:p w:rsidR="00E03950" w:rsidRPr="00FF4907" w:rsidRDefault="00E03950" w:rsidP="002964F2">
            <w:pPr>
              <w:spacing w:line="276" w:lineRule="auto"/>
              <w:jc w:val="center"/>
              <w:rPr>
                <w:rFonts w:ascii="Times New Roman" w:hAnsi="Times New Roman" w:cs="Times New Roman"/>
                <w:sz w:val="26"/>
                <w:szCs w:val="26"/>
              </w:rPr>
            </w:pPr>
            <w:r w:rsidRPr="00FF4907">
              <w:rPr>
                <w:rFonts w:ascii="Times New Roman" w:hAnsi="Times New Roman" w:cs="Times New Roman"/>
                <w:sz w:val="26"/>
                <w:szCs w:val="26"/>
              </w:rPr>
              <w:t>5</w:t>
            </w:r>
          </w:p>
        </w:tc>
        <w:tc>
          <w:tcPr>
            <w:tcW w:w="4376" w:type="dxa"/>
            <w:tcBorders>
              <w:top w:val="nil"/>
              <w:left w:val="nil"/>
              <w:bottom w:val="nil"/>
              <w:right w:val="nil"/>
            </w:tcBorders>
          </w:tcPr>
          <w:p w:rsidR="00E03950" w:rsidRPr="00FF4907" w:rsidRDefault="00E03950" w:rsidP="00E03950">
            <w:pPr>
              <w:spacing w:line="276" w:lineRule="auto"/>
              <w:jc w:val="both"/>
              <w:rPr>
                <w:rFonts w:ascii="Times New Roman" w:hAnsi="Times New Roman" w:cs="Times New Roman"/>
                <w:sz w:val="26"/>
                <w:szCs w:val="26"/>
              </w:rPr>
            </w:pPr>
            <w:r w:rsidRPr="00FF4907">
              <w:rPr>
                <w:rFonts w:ascii="Times New Roman" w:hAnsi="Times New Roman" w:cs="Times New Roman"/>
                <w:sz w:val="26"/>
                <w:szCs w:val="26"/>
              </w:rPr>
              <w:t xml:space="preserve">проезд </w:t>
            </w:r>
            <w:proofErr w:type="spellStart"/>
            <w:r w:rsidRPr="00FF4907">
              <w:rPr>
                <w:rFonts w:ascii="Times New Roman" w:hAnsi="Times New Roman" w:cs="Times New Roman"/>
                <w:sz w:val="26"/>
                <w:szCs w:val="26"/>
              </w:rPr>
              <w:t>Сибиряковцев</w:t>
            </w:r>
            <w:proofErr w:type="spellEnd"/>
            <w:r w:rsidRPr="00FF4907">
              <w:rPr>
                <w:rFonts w:ascii="Times New Roman" w:hAnsi="Times New Roman" w:cs="Times New Roman"/>
                <w:sz w:val="26"/>
                <w:szCs w:val="26"/>
              </w:rPr>
              <w:t>, д. 8</w:t>
            </w:r>
          </w:p>
        </w:tc>
        <w:tc>
          <w:tcPr>
            <w:tcW w:w="2822" w:type="dxa"/>
            <w:tcBorders>
              <w:top w:val="nil"/>
              <w:left w:val="nil"/>
              <w:bottom w:val="nil"/>
              <w:right w:val="nil"/>
            </w:tcBorders>
          </w:tcPr>
          <w:p w:rsidR="00E03950" w:rsidRPr="00FF4907" w:rsidRDefault="00E03950" w:rsidP="00E03950">
            <w:pPr>
              <w:spacing w:line="276" w:lineRule="auto"/>
              <w:jc w:val="both"/>
              <w:rPr>
                <w:rFonts w:ascii="Times New Roman" w:hAnsi="Times New Roman" w:cs="Times New Roman"/>
                <w:sz w:val="26"/>
                <w:szCs w:val="26"/>
              </w:rPr>
            </w:pPr>
            <w:r w:rsidRPr="00FF4907">
              <w:rPr>
                <w:rFonts w:ascii="Times New Roman" w:hAnsi="Times New Roman" w:cs="Times New Roman"/>
                <w:sz w:val="26"/>
                <w:szCs w:val="26"/>
              </w:rPr>
              <w:t>29:22:040706:45</w:t>
            </w:r>
          </w:p>
        </w:tc>
        <w:tc>
          <w:tcPr>
            <w:tcW w:w="1885" w:type="dxa"/>
            <w:tcBorders>
              <w:top w:val="nil"/>
              <w:left w:val="nil"/>
              <w:bottom w:val="nil"/>
              <w:right w:val="nil"/>
            </w:tcBorders>
            <w:vAlign w:val="center"/>
          </w:tcPr>
          <w:p w:rsidR="00E03950" w:rsidRPr="00FF4907" w:rsidRDefault="00E03950" w:rsidP="00E03950">
            <w:pPr>
              <w:spacing w:line="276" w:lineRule="auto"/>
              <w:jc w:val="both"/>
              <w:rPr>
                <w:rFonts w:ascii="Times New Roman" w:hAnsi="Times New Roman" w:cs="Times New Roman"/>
                <w:sz w:val="26"/>
                <w:szCs w:val="26"/>
              </w:rPr>
            </w:pPr>
            <w:r w:rsidRPr="00FF4907">
              <w:rPr>
                <w:rFonts w:ascii="Times New Roman" w:hAnsi="Times New Roman" w:cs="Times New Roman"/>
                <w:sz w:val="26"/>
                <w:szCs w:val="26"/>
              </w:rPr>
              <w:t>снос</w:t>
            </w:r>
          </w:p>
        </w:tc>
      </w:tr>
      <w:tr w:rsidR="00E03950" w:rsidRPr="00FF4907" w:rsidTr="00B36389">
        <w:tc>
          <w:tcPr>
            <w:tcW w:w="771" w:type="dxa"/>
            <w:tcBorders>
              <w:top w:val="nil"/>
              <w:left w:val="nil"/>
              <w:bottom w:val="nil"/>
              <w:right w:val="nil"/>
            </w:tcBorders>
          </w:tcPr>
          <w:p w:rsidR="00E03950" w:rsidRPr="00FF4907" w:rsidRDefault="00E03950" w:rsidP="002964F2">
            <w:pPr>
              <w:spacing w:line="276" w:lineRule="auto"/>
              <w:jc w:val="center"/>
              <w:rPr>
                <w:rFonts w:ascii="Times New Roman" w:hAnsi="Times New Roman" w:cs="Times New Roman"/>
                <w:sz w:val="26"/>
                <w:szCs w:val="26"/>
              </w:rPr>
            </w:pPr>
            <w:r w:rsidRPr="00FF4907">
              <w:rPr>
                <w:rFonts w:ascii="Times New Roman" w:hAnsi="Times New Roman" w:cs="Times New Roman"/>
                <w:sz w:val="26"/>
                <w:szCs w:val="26"/>
              </w:rPr>
              <w:t>6</w:t>
            </w:r>
          </w:p>
        </w:tc>
        <w:tc>
          <w:tcPr>
            <w:tcW w:w="4376" w:type="dxa"/>
            <w:tcBorders>
              <w:top w:val="nil"/>
              <w:left w:val="nil"/>
              <w:bottom w:val="nil"/>
              <w:right w:val="nil"/>
            </w:tcBorders>
          </w:tcPr>
          <w:p w:rsidR="00E03950" w:rsidRPr="00FF4907" w:rsidRDefault="00E03950" w:rsidP="00E03950">
            <w:pPr>
              <w:spacing w:line="276" w:lineRule="auto"/>
              <w:jc w:val="both"/>
              <w:rPr>
                <w:rFonts w:ascii="Times New Roman" w:hAnsi="Times New Roman" w:cs="Times New Roman"/>
                <w:sz w:val="26"/>
                <w:szCs w:val="26"/>
              </w:rPr>
            </w:pPr>
            <w:r w:rsidRPr="00FF4907">
              <w:rPr>
                <w:rFonts w:ascii="Times New Roman" w:hAnsi="Times New Roman" w:cs="Times New Roman"/>
                <w:sz w:val="26"/>
                <w:szCs w:val="26"/>
              </w:rPr>
              <w:t xml:space="preserve">проезд </w:t>
            </w:r>
            <w:proofErr w:type="spellStart"/>
            <w:r w:rsidRPr="00FF4907">
              <w:rPr>
                <w:rFonts w:ascii="Times New Roman" w:hAnsi="Times New Roman" w:cs="Times New Roman"/>
                <w:sz w:val="26"/>
                <w:szCs w:val="26"/>
              </w:rPr>
              <w:t>Сибиряковцев</w:t>
            </w:r>
            <w:proofErr w:type="spellEnd"/>
            <w:r w:rsidRPr="00FF4907">
              <w:rPr>
                <w:rFonts w:ascii="Times New Roman" w:hAnsi="Times New Roman" w:cs="Times New Roman"/>
                <w:sz w:val="26"/>
                <w:szCs w:val="26"/>
              </w:rPr>
              <w:t>, д. 10</w:t>
            </w:r>
          </w:p>
        </w:tc>
        <w:tc>
          <w:tcPr>
            <w:tcW w:w="2822" w:type="dxa"/>
            <w:tcBorders>
              <w:top w:val="nil"/>
              <w:left w:val="nil"/>
              <w:bottom w:val="nil"/>
              <w:right w:val="nil"/>
            </w:tcBorders>
          </w:tcPr>
          <w:p w:rsidR="00E03950" w:rsidRPr="00FF4907" w:rsidRDefault="00E03950" w:rsidP="00E03950">
            <w:pPr>
              <w:spacing w:line="276" w:lineRule="auto"/>
              <w:jc w:val="both"/>
              <w:rPr>
                <w:rFonts w:ascii="Times New Roman" w:hAnsi="Times New Roman" w:cs="Times New Roman"/>
                <w:sz w:val="26"/>
                <w:szCs w:val="26"/>
              </w:rPr>
            </w:pPr>
            <w:r w:rsidRPr="00FF4907">
              <w:rPr>
                <w:rFonts w:ascii="Times New Roman" w:hAnsi="Times New Roman" w:cs="Times New Roman"/>
                <w:sz w:val="26"/>
                <w:szCs w:val="26"/>
              </w:rPr>
              <w:t>29:22:040706:46</w:t>
            </w:r>
          </w:p>
        </w:tc>
        <w:tc>
          <w:tcPr>
            <w:tcW w:w="1885" w:type="dxa"/>
            <w:tcBorders>
              <w:top w:val="nil"/>
              <w:left w:val="nil"/>
              <w:bottom w:val="nil"/>
              <w:right w:val="nil"/>
            </w:tcBorders>
            <w:vAlign w:val="center"/>
          </w:tcPr>
          <w:p w:rsidR="00E03950" w:rsidRPr="00FF4907" w:rsidRDefault="00E03950" w:rsidP="00E03950">
            <w:pPr>
              <w:spacing w:line="276" w:lineRule="auto"/>
              <w:jc w:val="both"/>
              <w:rPr>
                <w:rFonts w:ascii="Times New Roman" w:hAnsi="Times New Roman" w:cs="Times New Roman"/>
                <w:sz w:val="26"/>
                <w:szCs w:val="26"/>
              </w:rPr>
            </w:pPr>
            <w:r w:rsidRPr="00FF4907">
              <w:rPr>
                <w:rFonts w:ascii="Times New Roman" w:hAnsi="Times New Roman" w:cs="Times New Roman"/>
                <w:sz w:val="26"/>
                <w:szCs w:val="26"/>
              </w:rPr>
              <w:t>снос</w:t>
            </w:r>
          </w:p>
        </w:tc>
      </w:tr>
      <w:tr w:rsidR="00E03950" w:rsidRPr="00FF4907" w:rsidTr="00B36389">
        <w:tc>
          <w:tcPr>
            <w:tcW w:w="771" w:type="dxa"/>
            <w:tcBorders>
              <w:top w:val="nil"/>
              <w:left w:val="nil"/>
              <w:bottom w:val="nil"/>
              <w:right w:val="nil"/>
            </w:tcBorders>
          </w:tcPr>
          <w:p w:rsidR="00E03950" w:rsidRPr="00FF4907" w:rsidRDefault="00E03950" w:rsidP="002964F2">
            <w:pPr>
              <w:spacing w:line="276" w:lineRule="auto"/>
              <w:jc w:val="center"/>
              <w:rPr>
                <w:rFonts w:ascii="Times New Roman" w:hAnsi="Times New Roman" w:cs="Times New Roman"/>
                <w:sz w:val="26"/>
                <w:szCs w:val="26"/>
              </w:rPr>
            </w:pPr>
            <w:r w:rsidRPr="00FF4907">
              <w:rPr>
                <w:rFonts w:ascii="Times New Roman" w:hAnsi="Times New Roman" w:cs="Times New Roman"/>
                <w:sz w:val="26"/>
                <w:szCs w:val="26"/>
              </w:rPr>
              <w:t>7</w:t>
            </w:r>
          </w:p>
        </w:tc>
        <w:tc>
          <w:tcPr>
            <w:tcW w:w="4376" w:type="dxa"/>
            <w:tcBorders>
              <w:top w:val="nil"/>
              <w:left w:val="nil"/>
              <w:bottom w:val="nil"/>
              <w:right w:val="nil"/>
            </w:tcBorders>
          </w:tcPr>
          <w:p w:rsidR="00E03950" w:rsidRPr="00FF4907" w:rsidRDefault="00E03950" w:rsidP="00E03950">
            <w:pPr>
              <w:spacing w:line="276" w:lineRule="auto"/>
              <w:jc w:val="both"/>
              <w:rPr>
                <w:rFonts w:ascii="Times New Roman" w:hAnsi="Times New Roman" w:cs="Times New Roman"/>
                <w:sz w:val="26"/>
                <w:szCs w:val="26"/>
              </w:rPr>
            </w:pPr>
            <w:r w:rsidRPr="00FF4907">
              <w:rPr>
                <w:rFonts w:ascii="Times New Roman" w:hAnsi="Times New Roman" w:cs="Times New Roman"/>
                <w:sz w:val="26"/>
                <w:szCs w:val="26"/>
              </w:rPr>
              <w:t xml:space="preserve">проезд </w:t>
            </w:r>
            <w:proofErr w:type="spellStart"/>
            <w:r w:rsidRPr="00FF4907">
              <w:rPr>
                <w:rFonts w:ascii="Times New Roman" w:hAnsi="Times New Roman" w:cs="Times New Roman"/>
                <w:sz w:val="26"/>
                <w:szCs w:val="26"/>
              </w:rPr>
              <w:t>Сибиряковцев</w:t>
            </w:r>
            <w:proofErr w:type="spellEnd"/>
            <w:r w:rsidRPr="00FF4907">
              <w:rPr>
                <w:rFonts w:ascii="Times New Roman" w:hAnsi="Times New Roman" w:cs="Times New Roman"/>
                <w:sz w:val="26"/>
                <w:szCs w:val="26"/>
              </w:rPr>
              <w:t>, д. 12</w:t>
            </w:r>
          </w:p>
        </w:tc>
        <w:tc>
          <w:tcPr>
            <w:tcW w:w="2822" w:type="dxa"/>
            <w:tcBorders>
              <w:top w:val="nil"/>
              <w:left w:val="nil"/>
              <w:bottom w:val="nil"/>
              <w:right w:val="nil"/>
            </w:tcBorders>
          </w:tcPr>
          <w:p w:rsidR="00E03950" w:rsidRPr="00FF4907" w:rsidRDefault="00E03950" w:rsidP="00E03950">
            <w:pPr>
              <w:spacing w:line="276" w:lineRule="auto"/>
              <w:jc w:val="both"/>
              <w:rPr>
                <w:rFonts w:ascii="Times New Roman" w:hAnsi="Times New Roman" w:cs="Times New Roman"/>
                <w:sz w:val="26"/>
                <w:szCs w:val="26"/>
              </w:rPr>
            </w:pPr>
            <w:r w:rsidRPr="00FF4907">
              <w:rPr>
                <w:rFonts w:ascii="Times New Roman" w:hAnsi="Times New Roman" w:cs="Times New Roman"/>
                <w:sz w:val="26"/>
                <w:szCs w:val="26"/>
              </w:rPr>
              <w:t>29:22:040706:50</w:t>
            </w:r>
          </w:p>
        </w:tc>
        <w:tc>
          <w:tcPr>
            <w:tcW w:w="1885" w:type="dxa"/>
            <w:tcBorders>
              <w:top w:val="nil"/>
              <w:left w:val="nil"/>
              <w:bottom w:val="nil"/>
              <w:right w:val="nil"/>
            </w:tcBorders>
            <w:vAlign w:val="center"/>
          </w:tcPr>
          <w:p w:rsidR="00E03950" w:rsidRPr="00FF4907" w:rsidRDefault="00E03950" w:rsidP="00E03950">
            <w:pPr>
              <w:spacing w:line="276" w:lineRule="auto"/>
              <w:jc w:val="both"/>
              <w:rPr>
                <w:rFonts w:ascii="Times New Roman" w:hAnsi="Times New Roman" w:cs="Times New Roman"/>
                <w:sz w:val="26"/>
                <w:szCs w:val="26"/>
              </w:rPr>
            </w:pPr>
            <w:r w:rsidRPr="00FF4907">
              <w:rPr>
                <w:rFonts w:ascii="Times New Roman" w:hAnsi="Times New Roman" w:cs="Times New Roman"/>
                <w:sz w:val="26"/>
                <w:szCs w:val="26"/>
              </w:rPr>
              <w:t>снос</w:t>
            </w:r>
          </w:p>
        </w:tc>
      </w:tr>
      <w:tr w:rsidR="00E03950" w:rsidRPr="00FF4907" w:rsidTr="00B36389">
        <w:tc>
          <w:tcPr>
            <w:tcW w:w="771" w:type="dxa"/>
            <w:tcBorders>
              <w:top w:val="nil"/>
              <w:left w:val="nil"/>
              <w:bottom w:val="nil"/>
              <w:right w:val="nil"/>
            </w:tcBorders>
          </w:tcPr>
          <w:p w:rsidR="00E03950" w:rsidRPr="00FF4907" w:rsidRDefault="00E03950" w:rsidP="002964F2">
            <w:pPr>
              <w:spacing w:line="276" w:lineRule="auto"/>
              <w:jc w:val="center"/>
              <w:rPr>
                <w:rFonts w:ascii="Times New Roman" w:hAnsi="Times New Roman" w:cs="Times New Roman"/>
                <w:sz w:val="26"/>
                <w:szCs w:val="26"/>
              </w:rPr>
            </w:pPr>
            <w:r w:rsidRPr="00FF4907">
              <w:rPr>
                <w:rFonts w:ascii="Times New Roman" w:hAnsi="Times New Roman" w:cs="Times New Roman"/>
                <w:sz w:val="26"/>
                <w:szCs w:val="26"/>
              </w:rPr>
              <w:t>8</w:t>
            </w:r>
          </w:p>
        </w:tc>
        <w:tc>
          <w:tcPr>
            <w:tcW w:w="4376" w:type="dxa"/>
            <w:tcBorders>
              <w:top w:val="nil"/>
              <w:left w:val="nil"/>
              <w:bottom w:val="nil"/>
              <w:right w:val="nil"/>
            </w:tcBorders>
          </w:tcPr>
          <w:p w:rsidR="00E03950" w:rsidRPr="00FF4907" w:rsidRDefault="00E03950" w:rsidP="00E03950">
            <w:pPr>
              <w:spacing w:line="276" w:lineRule="auto"/>
              <w:jc w:val="both"/>
              <w:rPr>
                <w:rFonts w:ascii="Times New Roman" w:hAnsi="Times New Roman" w:cs="Times New Roman"/>
                <w:sz w:val="26"/>
                <w:szCs w:val="26"/>
              </w:rPr>
            </w:pPr>
            <w:r w:rsidRPr="00FF4907">
              <w:rPr>
                <w:rFonts w:ascii="Times New Roman" w:hAnsi="Times New Roman" w:cs="Times New Roman"/>
                <w:sz w:val="26"/>
                <w:szCs w:val="26"/>
              </w:rPr>
              <w:t xml:space="preserve">ул. </w:t>
            </w:r>
            <w:proofErr w:type="spellStart"/>
            <w:r w:rsidRPr="00FF4907">
              <w:rPr>
                <w:rFonts w:ascii="Times New Roman" w:hAnsi="Times New Roman" w:cs="Times New Roman"/>
                <w:sz w:val="26"/>
                <w:szCs w:val="26"/>
              </w:rPr>
              <w:t>Тыко</w:t>
            </w:r>
            <w:proofErr w:type="spellEnd"/>
            <w:r w:rsidRPr="00FF4907">
              <w:rPr>
                <w:rFonts w:ascii="Times New Roman" w:hAnsi="Times New Roman" w:cs="Times New Roman"/>
                <w:sz w:val="26"/>
                <w:szCs w:val="26"/>
              </w:rPr>
              <w:t xml:space="preserve"> </w:t>
            </w:r>
            <w:proofErr w:type="spellStart"/>
            <w:r w:rsidRPr="00FF4907">
              <w:rPr>
                <w:rFonts w:ascii="Times New Roman" w:hAnsi="Times New Roman" w:cs="Times New Roman"/>
                <w:sz w:val="26"/>
                <w:szCs w:val="26"/>
              </w:rPr>
              <w:t>Вылки</w:t>
            </w:r>
            <w:proofErr w:type="spellEnd"/>
            <w:r w:rsidRPr="00FF4907">
              <w:rPr>
                <w:rFonts w:ascii="Times New Roman" w:hAnsi="Times New Roman" w:cs="Times New Roman"/>
                <w:sz w:val="26"/>
                <w:szCs w:val="26"/>
              </w:rPr>
              <w:t>, д. 4</w:t>
            </w:r>
          </w:p>
        </w:tc>
        <w:tc>
          <w:tcPr>
            <w:tcW w:w="2822" w:type="dxa"/>
            <w:tcBorders>
              <w:top w:val="nil"/>
              <w:left w:val="nil"/>
              <w:bottom w:val="nil"/>
              <w:right w:val="nil"/>
            </w:tcBorders>
          </w:tcPr>
          <w:p w:rsidR="00E03950" w:rsidRPr="00FF4907" w:rsidRDefault="00E03950" w:rsidP="00E03950">
            <w:pPr>
              <w:spacing w:line="276" w:lineRule="auto"/>
              <w:jc w:val="both"/>
              <w:rPr>
                <w:rFonts w:ascii="Times New Roman" w:hAnsi="Times New Roman" w:cs="Times New Roman"/>
                <w:sz w:val="26"/>
                <w:szCs w:val="26"/>
              </w:rPr>
            </w:pPr>
            <w:r w:rsidRPr="00FF4907">
              <w:rPr>
                <w:rFonts w:ascii="Times New Roman" w:hAnsi="Times New Roman" w:cs="Times New Roman"/>
                <w:sz w:val="26"/>
                <w:szCs w:val="26"/>
              </w:rPr>
              <w:t>29:22:040706:44</w:t>
            </w:r>
          </w:p>
        </w:tc>
        <w:tc>
          <w:tcPr>
            <w:tcW w:w="1885" w:type="dxa"/>
            <w:tcBorders>
              <w:top w:val="nil"/>
              <w:left w:val="nil"/>
              <w:bottom w:val="nil"/>
              <w:right w:val="nil"/>
            </w:tcBorders>
            <w:vAlign w:val="center"/>
          </w:tcPr>
          <w:p w:rsidR="00E03950" w:rsidRPr="00FF4907" w:rsidRDefault="00E03950" w:rsidP="00E03950">
            <w:pPr>
              <w:spacing w:line="276" w:lineRule="auto"/>
              <w:jc w:val="both"/>
              <w:rPr>
                <w:rFonts w:ascii="Times New Roman" w:hAnsi="Times New Roman" w:cs="Times New Roman"/>
                <w:sz w:val="26"/>
                <w:szCs w:val="26"/>
              </w:rPr>
            </w:pPr>
            <w:r w:rsidRPr="00FF4907">
              <w:rPr>
                <w:rFonts w:ascii="Times New Roman" w:hAnsi="Times New Roman" w:cs="Times New Roman"/>
                <w:sz w:val="26"/>
                <w:szCs w:val="26"/>
              </w:rPr>
              <w:t>снос</w:t>
            </w:r>
          </w:p>
        </w:tc>
      </w:tr>
      <w:tr w:rsidR="00E03950" w:rsidRPr="00FF4907" w:rsidTr="00B36389">
        <w:tc>
          <w:tcPr>
            <w:tcW w:w="771" w:type="dxa"/>
            <w:tcBorders>
              <w:top w:val="nil"/>
              <w:left w:val="nil"/>
              <w:bottom w:val="nil"/>
              <w:right w:val="nil"/>
            </w:tcBorders>
          </w:tcPr>
          <w:p w:rsidR="00E03950" w:rsidRPr="00FF4907" w:rsidRDefault="00E03950" w:rsidP="002964F2">
            <w:pPr>
              <w:spacing w:line="276" w:lineRule="auto"/>
              <w:jc w:val="center"/>
              <w:rPr>
                <w:rFonts w:ascii="Times New Roman" w:hAnsi="Times New Roman" w:cs="Times New Roman"/>
                <w:sz w:val="26"/>
                <w:szCs w:val="26"/>
              </w:rPr>
            </w:pPr>
            <w:r w:rsidRPr="00FF4907">
              <w:rPr>
                <w:rFonts w:ascii="Times New Roman" w:hAnsi="Times New Roman" w:cs="Times New Roman"/>
                <w:sz w:val="26"/>
                <w:szCs w:val="26"/>
              </w:rPr>
              <w:t>9</w:t>
            </w:r>
          </w:p>
        </w:tc>
        <w:tc>
          <w:tcPr>
            <w:tcW w:w="4376" w:type="dxa"/>
            <w:tcBorders>
              <w:top w:val="nil"/>
              <w:left w:val="nil"/>
              <w:bottom w:val="nil"/>
              <w:right w:val="nil"/>
            </w:tcBorders>
          </w:tcPr>
          <w:p w:rsidR="00E03950" w:rsidRPr="00FF4907" w:rsidRDefault="002964F2" w:rsidP="00E03950">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ул. </w:t>
            </w:r>
            <w:proofErr w:type="spellStart"/>
            <w:r>
              <w:rPr>
                <w:rFonts w:ascii="Times New Roman" w:hAnsi="Times New Roman" w:cs="Times New Roman"/>
                <w:sz w:val="26"/>
                <w:szCs w:val="26"/>
              </w:rPr>
              <w:t>Теснанова</w:t>
            </w:r>
            <w:proofErr w:type="spellEnd"/>
            <w:r>
              <w:rPr>
                <w:rFonts w:ascii="Times New Roman" w:hAnsi="Times New Roman" w:cs="Times New Roman"/>
                <w:sz w:val="26"/>
                <w:szCs w:val="26"/>
              </w:rPr>
              <w:t xml:space="preserve">, </w:t>
            </w:r>
            <w:r w:rsidR="00E03950" w:rsidRPr="00FF4907">
              <w:rPr>
                <w:rFonts w:ascii="Times New Roman" w:hAnsi="Times New Roman" w:cs="Times New Roman"/>
                <w:sz w:val="26"/>
                <w:szCs w:val="26"/>
              </w:rPr>
              <w:t>д. 12</w:t>
            </w:r>
          </w:p>
        </w:tc>
        <w:tc>
          <w:tcPr>
            <w:tcW w:w="2822" w:type="dxa"/>
            <w:tcBorders>
              <w:top w:val="nil"/>
              <w:left w:val="nil"/>
              <w:bottom w:val="nil"/>
              <w:right w:val="nil"/>
            </w:tcBorders>
          </w:tcPr>
          <w:p w:rsidR="00E03950" w:rsidRPr="00FF4907" w:rsidRDefault="00E03950" w:rsidP="00E03950">
            <w:pPr>
              <w:spacing w:line="276" w:lineRule="auto"/>
              <w:jc w:val="both"/>
              <w:rPr>
                <w:rFonts w:ascii="Times New Roman" w:hAnsi="Times New Roman" w:cs="Times New Roman"/>
                <w:sz w:val="26"/>
                <w:szCs w:val="26"/>
              </w:rPr>
            </w:pPr>
            <w:r w:rsidRPr="00FF4907">
              <w:rPr>
                <w:rFonts w:ascii="Times New Roman" w:hAnsi="Times New Roman" w:cs="Times New Roman"/>
                <w:sz w:val="26"/>
                <w:szCs w:val="26"/>
              </w:rPr>
              <w:t>29:22:040706:34</w:t>
            </w:r>
          </w:p>
        </w:tc>
        <w:tc>
          <w:tcPr>
            <w:tcW w:w="1885" w:type="dxa"/>
            <w:tcBorders>
              <w:top w:val="nil"/>
              <w:left w:val="nil"/>
              <w:bottom w:val="nil"/>
              <w:right w:val="nil"/>
            </w:tcBorders>
            <w:vAlign w:val="center"/>
          </w:tcPr>
          <w:p w:rsidR="00E03950" w:rsidRPr="00FF4907" w:rsidRDefault="00E03950" w:rsidP="00E03950">
            <w:pPr>
              <w:spacing w:line="276" w:lineRule="auto"/>
              <w:jc w:val="both"/>
              <w:rPr>
                <w:rFonts w:ascii="Times New Roman" w:hAnsi="Times New Roman" w:cs="Times New Roman"/>
                <w:sz w:val="26"/>
                <w:szCs w:val="26"/>
              </w:rPr>
            </w:pPr>
            <w:r w:rsidRPr="00FF4907">
              <w:rPr>
                <w:rFonts w:ascii="Times New Roman" w:hAnsi="Times New Roman" w:cs="Times New Roman"/>
                <w:sz w:val="26"/>
                <w:szCs w:val="26"/>
              </w:rPr>
              <w:t>снос</w:t>
            </w:r>
          </w:p>
        </w:tc>
      </w:tr>
      <w:tr w:rsidR="00E03950" w:rsidRPr="00FF4907" w:rsidTr="00B36389">
        <w:trPr>
          <w:trHeight w:val="220"/>
        </w:trPr>
        <w:tc>
          <w:tcPr>
            <w:tcW w:w="771" w:type="dxa"/>
            <w:tcBorders>
              <w:top w:val="nil"/>
              <w:left w:val="nil"/>
              <w:bottom w:val="nil"/>
              <w:right w:val="nil"/>
            </w:tcBorders>
          </w:tcPr>
          <w:p w:rsidR="00E03950" w:rsidRPr="00FF4907" w:rsidRDefault="00E03950" w:rsidP="002964F2">
            <w:pPr>
              <w:spacing w:line="276" w:lineRule="auto"/>
              <w:jc w:val="center"/>
              <w:rPr>
                <w:rFonts w:ascii="Times New Roman" w:hAnsi="Times New Roman" w:cs="Times New Roman"/>
                <w:sz w:val="26"/>
                <w:szCs w:val="26"/>
              </w:rPr>
            </w:pPr>
            <w:r w:rsidRPr="00FF4907">
              <w:rPr>
                <w:rFonts w:ascii="Times New Roman" w:hAnsi="Times New Roman" w:cs="Times New Roman"/>
                <w:sz w:val="26"/>
                <w:szCs w:val="26"/>
              </w:rPr>
              <w:t>10</w:t>
            </w:r>
          </w:p>
        </w:tc>
        <w:tc>
          <w:tcPr>
            <w:tcW w:w="4376" w:type="dxa"/>
            <w:tcBorders>
              <w:top w:val="nil"/>
              <w:left w:val="nil"/>
              <w:bottom w:val="nil"/>
              <w:right w:val="nil"/>
            </w:tcBorders>
          </w:tcPr>
          <w:p w:rsidR="00E03950" w:rsidRPr="00FF4907" w:rsidRDefault="002964F2" w:rsidP="00E03950">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ул. </w:t>
            </w:r>
            <w:proofErr w:type="spellStart"/>
            <w:r>
              <w:rPr>
                <w:rFonts w:ascii="Times New Roman" w:hAnsi="Times New Roman" w:cs="Times New Roman"/>
                <w:sz w:val="26"/>
                <w:szCs w:val="26"/>
              </w:rPr>
              <w:t>Теснанова</w:t>
            </w:r>
            <w:proofErr w:type="spellEnd"/>
            <w:r>
              <w:rPr>
                <w:rFonts w:ascii="Times New Roman" w:hAnsi="Times New Roman" w:cs="Times New Roman"/>
                <w:sz w:val="26"/>
                <w:szCs w:val="26"/>
              </w:rPr>
              <w:t xml:space="preserve">, </w:t>
            </w:r>
            <w:r w:rsidR="00E03950" w:rsidRPr="00FF4907">
              <w:rPr>
                <w:rFonts w:ascii="Times New Roman" w:hAnsi="Times New Roman" w:cs="Times New Roman"/>
                <w:sz w:val="26"/>
                <w:szCs w:val="26"/>
              </w:rPr>
              <w:t>д. 14</w:t>
            </w:r>
          </w:p>
        </w:tc>
        <w:tc>
          <w:tcPr>
            <w:tcW w:w="2822" w:type="dxa"/>
            <w:tcBorders>
              <w:top w:val="nil"/>
              <w:left w:val="nil"/>
              <w:bottom w:val="nil"/>
              <w:right w:val="nil"/>
            </w:tcBorders>
          </w:tcPr>
          <w:p w:rsidR="00E03950" w:rsidRPr="00FF4907" w:rsidRDefault="00E03950" w:rsidP="00E03950">
            <w:pPr>
              <w:spacing w:line="276" w:lineRule="auto"/>
              <w:jc w:val="both"/>
              <w:rPr>
                <w:rFonts w:ascii="Times New Roman" w:hAnsi="Times New Roman" w:cs="Times New Roman"/>
                <w:sz w:val="26"/>
                <w:szCs w:val="26"/>
              </w:rPr>
            </w:pPr>
            <w:r w:rsidRPr="00FF4907">
              <w:rPr>
                <w:rFonts w:ascii="Times New Roman" w:hAnsi="Times New Roman" w:cs="Times New Roman"/>
                <w:sz w:val="26"/>
                <w:szCs w:val="26"/>
              </w:rPr>
              <w:t>29:22:040706:54</w:t>
            </w:r>
          </w:p>
        </w:tc>
        <w:tc>
          <w:tcPr>
            <w:tcW w:w="1885" w:type="dxa"/>
            <w:tcBorders>
              <w:top w:val="nil"/>
              <w:left w:val="nil"/>
              <w:bottom w:val="nil"/>
              <w:right w:val="nil"/>
            </w:tcBorders>
          </w:tcPr>
          <w:p w:rsidR="00E03950" w:rsidRPr="00FF4907" w:rsidRDefault="00E03950" w:rsidP="00E03950">
            <w:pPr>
              <w:spacing w:line="276" w:lineRule="auto"/>
              <w:jc w:val="both"/>
              <w:rPr>
                <w:rFonts w:ascii="Times New Roman" w:hAnsi="Times New Roman" w:cs="Times New Roman"/>
                <w:sz w:val="26"/>
                <w:szCs w:val="26"/>
              </w:rPr>
            </w:pPr>
            <w:r w:rsidRPr="00FF4907">
              <w:rPr>
                <w:rFonts w:ascii="Times New Roman" w:hAnsi="Times New Roman" w:cs="Times New Roman"/>
                <w:sz w:val="26"/>
                <w:szCs w:val="26"/>
              </w:rPr>
              <w:t>снос</w:t>
            </w:r>
          </w:p>
        </w:tc>
      </w:tr>
      <w:tr w:rsidR="00E03950" w:rsidRPr="00FF4907" w:rsidTr="00B36389">
        <w:tc>
          <w:tcPr>
            <w:tcW w:w="771" w:type="dxa"/>
            <w:tcBorders>
              <w:top w:val="nil"/>
              <w:left w:val="nil"/>
              <w:bottom w:val="nil"/>
              <w:right w:val="nil"/>
            </w:tcBorders>
          </w:tcPr>
          <w:p w:rsidR="00E03950" w:rsidRPr="00FF4907" w:rsidRDefault="00E03950" w:rsidP="002964F2">
            <w:pPr>
              <w:spacing w:line="276" w:lineRule="auto"/>
              <w:jc w:val="center"/>
              <w:rPr>
                <w:rFonts w:ascii="Times New Roman" w:hAnsi="Times New Roman" w:cs="Times New Roman"/>
                <w:sz w:val="26"/>
                <w:szCs w:val="26"/>
              </w:rPr>
            </w:pPr>
            <w:r w:rsidRPr="00FF4907">
              <w:rPr>
                <w:rFonts w:ascii="Times New Roman" w:hAnsi="Times New Roman" w:cs="Times New Roman"/>
                <w:sz w:val="26"/>
                <w:szCs w:val="26"/>
              </w:rPr>
              <w:t>11</w:t>
            </w:r>
          </w:p>
        </w:tc>
        <w:tc>
          <w:tcPr>
            <w:tcW w:w="4376" w:type="dxa"/>
            <w:tcBorders>
              <w:top w:val="nil"/>
              <w:left w:val="nil"/>
              <w:bottom w:val="nil"/>
              <w:right w:val="nil"/>
            </w:tcBorders>
          </w:tcPr>
          <w:p w:rsidR="00E03950" w:rsidRPr="00FF4907" w:rsidRDefault="00E03950" w:rsidP="00E03950">
            <w:pPr>
              <w:spacing w:line="276" w:lineRule="auto"/>
              <w:jc w:val="both"/>
              <w:rPr>
                <w:rFonts w:ascii="Times New Roman" w:hAnsi="Times New Roman" w:cs="Times New Roman"/>
                <w:sz w:val="26"/>
                <w:szCs w:val="26"/>
              </w:rPr>
            </w:pPr>
            <w:r w:rsidRPr="00FF4907">
              <w:rPr>
                <w:rFonts w:ascii="Times New Roman" w:hAnsi="Times New Roman" w:cs="Times New Roman"/>
                <w:sz w:val="26"/>
                <w:szCs w:val="26"/>
              </w:rPr>
              <w:t>просп. Обводный канал, д. 137</w:t>
            </w:r>
          </w:p>
        </w:tc>
        <w:tc>
          <w:tcPr>
            <w:tcW w:w="2822" w:type="dxa"/>
            <w:tcBorders>
              <w:top w:val="nil"/>
              <w:left w:val="nil"/>
              <w:bottom w:val="nil"/>
              <w:right w:val="nil"/>
            </w:tcBorders>
          </w:tcPr>
          <w:p w:rsidR="00E03950" w:rsidRPr="00FF4907" w:rsidRDefault="00E03950" w:rsidP="00E03950">
            <w:pPr>
              <w:spacing w:line="276" w:lineRule="auto"/>
              <w:jc w:val="both"/>
              <w:rPr>
                <w:rFonts w:ascii="Times New Roman" w:hAnsi="Times New Roman" w:cs="Times New Roman"/>
                <w:sz w:val="26"/>
                <w:szCs w:val="26"/>
              </w:rPr>
            </w:pPr>
            <w:r w:rsidRPr="00FF4907">
              <w:rPr>
                <w:rFonts w:ascii="Times New Roman" w:hAnsi="Times New Roman" w:cs="Times New Roman"/>
                <w:sz w:val="26"/>
                <w:szCs w:val="26"/>
              </w:rPr>
              <w:t>29:22:040707:42</w:t>
            </w:r>
          </w:p>
        </w:tc>
        <w:tc>
          <w:tcPr>
            <w:tcW w:w="1885" w:type="dxa"/>
            <w:tcBorders>
              <w:top w:val="nil"/>
              <w:left w:val="nil"/>
              <w:bottom w:val="nil"/>
              <w:right w:val="nil"/>
            </w:tcBorders>
            <w:vAlign w:val="center"/>
          </w:tcPr>
          <w:p w:rsidR="00E03950" w:rsidRPr="00FF4907" w:rsidRDefault="00E03950" w:rsidP="00E03950">
            <w:pPr>
              <w:spacing w:line="276" w:lineRule="auto"/>
              <w:jc w:val="both"/>
              <w:rPr>
                <w:rFonts w:ascii="Times New Roman" w:hAnsi="Times New Roman" w:cs="Times New Roman"/>
                <w:sz w:val="26"/>
                <w:szCs w:val="26"/>
              </w:rPr>
            </w:pPr>
            <w:r w:rsidRPr="00FF4907">
              <w:rPr>
                <w:rFonts w:ascii="Times New Roman" w:hAnsi="Times New Roman" w:cs="Times New Roman"/>
                <w:sz w:val="26"/>
                <w:szCs w:val="26"/>
              </w:rPr>
              <w:t>снос</w:t>
            </w:r>
          </w:p>
        </w:tc>
      </w:tr>
      <w:tr w:rsidR="00E03950" w:rsidRPr="00FF4907" w:rsidTr="00B36389">
        <w:tc>
          <w:tcPr>
            <w:tcW w:w="771" w:type="dxa"/>
            <w:tcBorders>
              <w:top w:val="nil"/>
              <w:left w:val="nil"/>
              <w:bottom w:val="nil"/>
              <w:right w:val="nil"/>
            </w:tcBorders>
          </w:tcPr>
          <w:p w:rsidR="00E03950" w:rsidRPr="00FF4907" w:rsidRDefault="00E03950" w:rsidP="002964F2">
            <w:pPr>
              <w:spacing w:line="276" w:lineRule="auto"/>
              <w:jc w:val="center"/>
              <w:rPr>
                <w:rFonts w:ascii="Times New Roman" w:hAnsi="Times New Roman" w:cs="Times New Roman"/>
                <w:sz w:val="26"/>
                <w:szCs w:val="26"/>
              </w:rPr>
            </w:pPr>
            <w:r w:rsidRPr="00FF4907">
              <w:rPr>
                <w:rFonts w:ascii="Times New Roman" w:hAnsi="Times New Roman" w:cs="Times New Roman"/>
                <w:sz w:val="26"/>
                <w:szCs w:val="26"/>
              </w:rPr>
              <w:t>12</w:t>
            </w:r>
          </w:p>
        </w:tc>
        <w:tc>
          <w:tcPr>
            <w:tcW w:w="4376" w:type="dxa"/>
            <w:tcBorders>
              <w:top w:val="nil"/>
              <w:left w:val="nil"/>
              <w:bottom w:val="nil"/>
              <w:right w:val="nil"/>
            </w:tcBorders>
          </w:tcPr>
          <w:p w:rsidR="00E03950" w:rsidRPr="00FF4907" w:rsidRDefault="00E03950" w:rsidP="00E03950">
            <w:pPr>
              <w:spacing w:line="276" w:lineRule="auto"/>
              <w:jc w:val="both"/>
              <w:rPr>
                <w:rFonts w:ascii="Times New Roman" w:hAnsi="Times New Roman" w:cs="Times New Roman"/>
                <w:sz w:val="26"/>
                <w:szCs w:val="26"/>
              </w:rPr>
            </w:pPr>
            <w:r w:rsidRPr="00FF4907">
              <w:rPr>
                <w:rFonts w:ascii="Times New Roman" w:hAnsi="Times New Roman" w:cs="Times New Roman"/>
                <w:sz w:val="26"/>
                <w:szCs w:val="26"/>
              </w:rPr>
              <w:t>просп. Обводный канал, д. 131</w:t>
            </w:r>
          </w:p>
        </w:tc>
        <w:tc>
          <w:tcPr>
            <w:tcW w:w="2822" w:type="dxa"/>
            <w:tcBorders>
              <w:top w:val="nil"/>
              <w:left w:val="nil"/>
              <w:bottom w:val="nil"/>
              <w:right w:val="nil"/>
            </w:tcBorders>
          </w:tcPr>
          <w:p w:rsidR="00E03950" w:rsidRPr="00FF4907" w:rsidRDefault="00E03950" w:rsidP="00E03950">
            <w:pPr>
              <w:spacing w:line="276" w:lineRule="auto"/>
              <w:jc w:val="both"/>
              <w:rPr>
                <w:rFonts w:ascii="Times New Roman" w:hAnsi="Times New Roman" w:cs="Times New Roman"/>
                <w:sz w:val="26"/>
                <w:szCs w:val="26"/>
              </w:rPr>
            </w:pPr>
            <w:r w:rsidRPr="00FF4907">
              <w:rPr>
                <w:rFonts w:ascii="Times New Roman" w:hAnsi="Times New Roman" w:cs="Times New Roman"/>
                <w:sz w:val="26"/>
                <w:szCs w:val="26"/>
              </w:rPr>
              <w:t>29:22:040707:38</w:t>
            </w:r>
          </w:p>
        </w:tc>
        <w:tc>
          <w:tcPr>
            <w:tcW w:w="1885" w:type="dxa"/>
            <w:tcBorders>
              <w:top w:val="nil"/>
              <w:left w:val="nil"/>
              <w:bottom w:val="nil"/>
              <w:right w:val="nil"/>
            </w:tcBorders>
            <w:vAlign w:val="center"/>
          </w:tcPr>
          <w:p w:rsidR="00E03950" w:rsidRPr="00FF4907" w:rsidRDefault="00E03950" w:rsidP="00E03950">
            <w:pPr>
              <w:spacing w:line="276" w:lineRule="auto"/>
              <w:jc w:val="both"/>
              <w:rPr>
                <w:rFonts w:ascii="Times New Roman" w:hAnsi="Times New Roman" w:cs="Times New Roman"/>
                <w:sz w:val="26"/>
                <w:szCs w:val="26"/>
              </w:rPr>
            </w:pPr>
            <w:r w:rsidRPr="00FF4907">
              <w:rPr>
                <w:rFonts w:ascii="Times New Roman" w:hAnsi="Times New Roman" w:cs="Times New Roman"/>
                <w:sz w:val="26"/>
                <w:szCs w:val="26"/>
              </w:rPr>
              <w:t>снос</w:t>
            </w:r>
          </w:p>
        </w:tc>
      </w:tr>
      <w:tr w:rsidR="00E03950" w:rsidRPr="00FF4907" w:rsidTr="00B36389">
        <w:tc>
          <w:tcPr>
            <w:tcW w:w="771" w:type="dxa"/>
            <w:tcBorders>
              <w:top w:val="nil"/>
              <w:left w:val="nil"/>
              <w:bottom w:val="nil"/>
              <w:right w:val="nil"/>
            </w:tcBorders>
          </w:tcPr>
          <w:p w:rsidR="00E03950" w:rsidRPr="00FF4907" w:rsidRDefault="00E03950" w:rsidP="00B36389">
            <w:pPr>
              <w:spacing w:line="276" w:lineRule="auto"/>
              <w:jc w:val="center"/>
              <w:rPr>
                <w:rFonts w:ascii="Times New Roman" w:hAnsi="Times New Roman" w:cs="Times New Roman"/>
                <w:sz w:val="26"/>
                <w:szCs w:val="26"/>
              </w:rPr>
            </w:pPr>
            <w:r w:rsidRPr="00FF4907">
              <w:rPr>
                <w:rFonts w:ascii="Times New Roman" w:hAnsi="Times New Roman" w:cs="Times New Roman"/>
                <w:sz w:val="26"/>
                <w:szCs w:val="26"/>
              </w:rPr>
              <w:t>13</w:t>
            </w:r>
          </w:p>
        </w:tc>
        <w:tc>
          <w:tcPr>
            <w:tcW w:w="4376" w:type="dxa"/>
            <w:tcBorders>
              <w:top w:val="nil"/>
              <w:left w:val="nil"/>
              <w:bottom w:val="nil"/>
              <w:right w:val="nil"/>
            </w:tcBorders>
          </w:tcPr>
          <w:p w:rsidR="00E03950" w:rsidRPr="00FF4907" w:rsidRDefault="00E03950" w:rsidP="00E03950">
            <w:pPr>
              <w:spacing w:line="276" w:lineRule="auto"/>
              <w:jc w:val="both"/>
              <w:rPr>
                <w:rFonts w:ascii="Times New Roman" w:hAnsi="Times New Roman" w:cs="Times New Roman"/>
                <w:sz w:val="26"/>
                <w:szCs w:val="26"/>
              </w:rPr>
            </w:pPr>
            <w:r w:rsidRPr="00FF4907">
              <w:rPr>
                <w:rFonts w:ascii="Times New Roman" w:hAnsi="Times New Roman" w:cs="Times New Roman"/>
                <w:sz w:val="26"/>
                <w:szCs w:val="26"/>
              </w:rPr>
              <w:t xml:space="preserve">проезд К.С. </w:t>
            </w:r>
            <w:proofErr w:type="spellStart"/>
            <w:r w:rsidRPr="00FF4907">
              <w:rPr>
                <w:rFonts w:ascii="Times New Roman" w:hAnsi="Times New Roman" w:cs="Times New Roman"/>
                <w:sz w:val="26"/>
                <w:szCs w:val="26"/>
              </w:rPr>
              <w:t>Бадигина</w:t>
            </w:r>
            <w:proofErr w:type="spellEnd"/>
            <w:r w:rsidRPr="00FF4907">
              <w:rPr>
                <w:rFonts w:ascii="Times New Roman" w:hAnsi="Times New Roman" w:cs="Times New Roman"/>
                <w:sz w:val="26"/>
                <w:szCs w:val="26"/>
              </w:rPr>
              <w:t>, д. 11</w:t>
            </w:r>
          </w:p>
        </w:tc>
        <w:tc>
          <w:tcPr>
            <w:tcW w:w="2822" w:type="dxa"/>
            <w:tcBorders>
              <w:top w:val="nil"/>
              <w:left w:val="nil"/>
              <w:bottom w:val="nil"/>
              <w:right w:val="nil"/>
            </w:tcBorders>
          </w:tcPr>
          <w:p w:rsidR="00E03950" w:rsidRPr="00FF4907" w:rsidRDefault="00E03950" w:rsidP="00E03950">
            <w:pPr>
              <w:spacing w:line="276" w:lineRule="auto"/>
              <w:jc w:val="both"/>
              <w:rPr>
                <w:rFonts w:ascii="Times New Roman" w:hAnsi="Times New Roman" w:cs="Times New Roman"/>
                <w:sz w:val="26"/>
                <w:szCs w:val="26"/>
              </w:rPr>
            </w:pPr>
            <w:r w:rsidRPr="00FF4907">
              <w:rPr>
                <w:rFonts w:ascii="Times New Roman" w:hAnsi="Times New Roman" w:cs="Times New Roman"/>
                <w:sz w:val="26"/>
                <w:szCs w:val="26"/>
              </w:rPr>
              <w:t>29:22:040707:39</w:t>
            </w:r>
          </w:p>
        </w:tc>
        <w:tc>
          <w:tcPr>
            <w:tcW w:w="1885" w:type="dxa"/>
            <w:tcBorders>
              <w:top w:val="nil"/>
              <w:left w:val="nil"/>
              <w:bottom w:val="nil"/>
              <w:right w:val="nil"/>
            </w:tcBorders>
          </w:tcPr>
          <w:p w:rsidR="00E03950" w:rsidRPr="00FF4907" w:rsidRDefault="00E03950" w:rsidP="00E03950">
            <w:pPr>
              <w:spacing w:line="276" w:lineRule="auto"/>
              <w:jc w:val="both"/>
              <w:rPr>
                <w:rFonts w:ascii="Times New Roman" w:hAnsi="Times New Roman" w:cs="Times New Roman"/>
                <w:sz w:val="26"/>
                <w:szCs w:val="26"/>
              </w:rPr>
            </w:pPr>
            <w:r w:rsidRPr="00FF4907">
              <w:rPr>
                <w:rFonts w:ascii="Times New Roman" w:hAnsi="Times New Roman" w:cs="Times New Roman"/>
                <w:sz w:val="26"/>
                <w:szCs w:val="26"/>
              </w:rPr>
              <w:t>снос</w:t>
            </w:r>
          </w:p>
        </w:tc>
      </w:tr>
      <w:tr w:rsidR="00E03950" w:rsidRPr="00FF4907" w:rsidTr="00B36389">
        <w:tc>
          <w:tcPr>
            <w:tcW w:w="771" w:type="dxa"/>
            <w:tcBorders>
              <w:top w:val="nil"/>
              <w:left w:val="nil"/>
              <w:bottom w:val="nil"/>
              <w:right w:val="nil"/>
            </w:tcBorders>
          </w:tcPr>
          <w:p w:rsidR="00E03950" w:rsidRPr="00FF4907" w:rsidRDefault="00E03950" w:rsidP="00B36389">
            <w:pPr>
              <w:spacing w:line="276" w:lineRule="auto"/>
              <w:jc w:val="center"/>
              <w:rPr>
                <w:rFonts w:ascii="Times New Roman" w:hAnsi="Times New Roman" w:cs="Times New Roman"/>
                <w:sz w:val="26"/>
                <w:szCs w:val="26"/>
              </w:rPr>
            </w:pPr>
            <w:r w:rsidRPr="00FF4907">
              <w:rPr>
                <w:rFonts w:ascii="Times New Roman" w:hAnsi="Times New Roman" w:cs="Times New Roman"/>
                <w:sz w:val="26"/>
                <w:szCs w:val="26"/>
              </w:rPr>
              <w:t>14</w:t>
            </w:r>
          </w:p>
        </w:tc>
        <w:tc>
          <w:tcPr>
            <w:tcW w:w="4376" w:type="dxa"/>
            <w:tcBorders>
              <w:top w:val="nil"/>
              <w:left w:val="nil"/>
              <w:bottom w:val="nil"/>
              <w:right w:val="nil"/>
            </w:tcBorders>
          </w:tcPr>
          <w:p w:rsidR="00E03950" w:rsidRPr="00FF4907" w:rsidRDefault="00E03950" w:rsidP="00E03950">
            <w:pPr>
              <w:spacing w:line="276" w:lineRule="auto"/>
              <w:jc w:val="both"/>
              <w:rPr>
                <w:rFonts w:ascii="Times New Roman" w:hAnsi="Times New Roman" w:cs="Times New Roman"/>
                <w:sz w:val="26"/>
                <w:szCs w:val="26"/>
              </w:rPr>
            </w:pPr>
            <w:r w:rsidRPr="00FF4907">
              <w:rPr>
                <w:rFonts w:ascii="Times New Roman" w:hAnsi="Times New Roman" w:cs="Times New Roman"/>
                <w:sz w:val="26"/>
                <w:szCs w:val="26"/>
              </w:rPr>
              <w:t xml:space="preserve">проезд К.С. </w:t>
            </w:r>
            <w:proofErr w:type="spellStart"/>
            <w:r w:rsidRPr="00FF4907">
              <w:rPr>
                <w:rFonts w:ascii="Times New Roman" w:hAnsi="Times New Roman" w:cs="Times New Roman"/>
                <w:sz w:val="26"/>
                <w:szCs w:val="26"/>
              </w:rPr>
              <w:t>Бадигина</w:t>
            </w:r>
            <w:proofErr w:type="spellEnd"/>
            <w:r w:rsidRPr="00FF4907">
              <w:rPr>
                <w:rFonts w:ascii="Times New Roman" w:hAnsi="Times New Roman" w:cs="Times New Roman"/>
                <w:sz w:val="26"/>
                <w:szCs w:val="26"/>
              </w:rPr>
              <w:t>, д. 7</w:t>
            </w:r>
          </w:p>
        </w:tc>
        <w:tc>
          <w:tcPr>
            <w:tcW w:w="2822" w:type="dxa"/>
            <w:tcBorders>
              <w:top w:val="nil"/>
              <w:left w:val="nil"/>
              <w:bottom w:val="nil"/>
              <w:right w:val="nil"/>
            </w:tcBorders>
          </w:tcPr>
          <w:p w:rsidR="00E03950" w:rsidRPr="00FF4907" w:rsidRDefault="00E03950" w:rsidP="00E03950">
            <w:pPr>
              <w:spacing w:line="276" w:lineRule="auto"/>
              <w:jc w:val="both"/>
              <w:rPr>
                <w:rFonts w:ascii="Times New Roman" w:hAnsi="Times New Roman" w:cs="Times New Roman"/>
                <w:sz w:val="26"/>
                <w:szCs w:val="26"/>
              </w:rPr>
            </w:pPr>
            <w:r w:rsidRPr="00FF4907">
              <w:rPr>
                <w:rFonts w:ascii="Times New Roman" w:hAnsi="Times New Roman" w:cs="Times New Roman"/>
                <w:sz w:val="26"/>
                <w:szCs w:val="26"/>
              </w:rPr>
              <w:t>29:22:040707:37</w:t>
            </w:r>
          </w:p>
        </w:tc>
        <w:tc>
          <w:tcPr>
            <w:tcW w:w="1885" w:type="dxa"/>
            <w:tcBorders>
              <w:top w:val="nil"/>
              <w:left w:val="nil"/>
              <w:bottom w:val="nil"/>
              <w:right w:val="nil"/>
            </w:tcBorders>
          </w:tcPr>
          <w:p w:rsidR="00E03950" w:rsidRPr="00FF4907" w:rsidRDefault="00E03950" w:rsidP="00E03950">
            <w:pPr>
              <w:spacing w:line="276" w:lineRule="auto"/>
              <w:jc w:val="both"/>
              <w:rPr>
                <w:rFonts w:ascii="Times New Roman" w:hAnsi="Times New Roman" w:cs="Times New Roman"/>
                <w:sz w:val="26"/>
                <w:szCs w:val="26"/>
              </w:rPr>
            </w:pPr>
            <w:r w:rsidRPr="00FF4907">
              <w:rPr>
                <w:rFonts w:ascii="Times New Roman" w:hAnsi="Times New Roman" w:cs="Times New Roman"/>
                <w:sz w:val="26"/>
                <w:szCs w:val="26"/>
              </w:rPr>
              <w:t>снос</w:t>
            </w:r>
          </w:p>
        </w:tc>
      </w:tr>
      <w:tr w:rsidR="00E03950" w:rsidRPr="00FF4907" w:rsidTr="00B36389">
        <w:tc>
          <w:tcPr>
            <w:tcW w:w="771" w:type="dxa"/>
            <w:tcBorders>
              <w:top w:val="nil"/>
              <w:left w:val="nil"/>
              <w:bottom w:val="nil"/>
              <w:right w:val="nil"/>
            </w:tcBorders>
          </w:tcPr>
          <w:p w:rsidR="00E03950" w:rsidRPr="00FF4907" w:rsidRDefault="00E03950" w:rsidP="00B36389">
            <w:pPr>
              <w:spacing w:line="276" w:lineRule="auto"/>
              <w:jc w:val="center"/>
              <w:rPr>
                <w:rFonts w:ascii="Times New Roman" w:hAnsi="Times New Roman" w:cs="Times New Roman"/>
                <w:sz w:val="26"/>
                <w:szCs w:val="26"/>
              </w:rPr>
            </w:pPr>
            <w:r w:rsidRPr="00FF4907">
              <w:rPr>
                <w:rFonts w:ascii="Times New Roman" w:hAnsi="Times New Roman" w:cs="Times New Roman"/>
                <w:sz w:val="26"/>
                <w:szCs w:val="26"/>
              </w:rPr>
              <w:t>15</w:t>
            </w:r>
          </w:p>
        </w:tc>
        <w:tc>
          <w:tcPr>
            <w:tcW w:w="4376" w:type="dxa"/>
            <w:tcBorders>
              <w:top w:val="nil"/>
              <w:left w:val="nil"/>
              <w:bottom w:val="nil"/>
              <w:right w:val="nil"/>
            </w:tcBorders>
          </w:tcPr>
          <w:p w:rsidR="00E03950" w:rsidRPr="00FF4907" w:rsidRDefault="00E03950" w:rsidP="00E03950">
            <w:pPr>
              <w:spacing w:line="276" w:lineRule="auto"/>
              <w:jc w:val="both"/>
              <w:rPr>
                <w:rFonts w:ascii="Times New Roman" w:hAnsi="Times New Roman" w:cs="Times New Roman"/>
                <w:sz w:val="26"/>
                <w:szCs w:val="26"/>
              </w:rPr>
            </w:pPr>
            <w:r w:rsidRPr="00FF4907">
              <w:rPr>
                <w:rFonts w:ascii="Times New Roman" w:hAnsi="Times New Roman" w:cs="Times New Roman"/>
                <w:sz w:val="26"/>
                <w:szCs w:val="26"/>
              </w:rPr>
              <w:t xml:space="preserve">ул. </w:t>
            </w:r>
            <w:proofErr w:type="spellStart"/>
            <w:r w:rsidRPr="00FF4907">
              <w:rPr>
                <w:rFonts w:ascii="Times New Roman" w:hAnsi="Times New Roman" w:cs="Times New Roman"/>
                <w:sz w:val="26"/>
                <w:szCs w:val="26"/>
              </w:rPr>
              <w:t>Теснанова</w:t>
            </w:r>
            <w:proofErr w:type="spellEnd"/>
            <w:r w:rsidRPr="00FF4907">
              <w:rPr>
                <w:rFonts w:ascii="Times New Roman" w:hAnsi="Times New Roman" w:cs="Times New Roman"/>
                <w:sz w:val="26"/>
                <w:szCs w:val="26"/>
              </w:rPr>
              <w:t>,  д. 6</w:t>
            </w:r>
          </w:p>
        </w:tc>
        <w:tc>
          <w:tcPr>
            <w:tcW w:w="2822" w:type="dxa"/>
            <w:tcBorders>
              <w:top w:val="nil"/>
              <w:left w:val="nil"/>
              <w:bottom w:val="nil"/>
              <w:right w:val="nil"/>
            </w:tcBorders>
          </w:tcPr>
          <w:p w:rsidR="00E03950" w:rsidRPr="00FF4907" w:rsidRDefault="00E03950" w:rsidP="00E03950">
            <w:pPr>
              <w:spacing w:line="276" w:lineRule="auto"/>
              <w:jc w:val="both"/>
              <w:rPr>
                <w:rFonts w:ascii="Times New Roman" w:hAnsi="Times New Roman" w:cs="Times New Roman"/>
                <w:sz w:val="26"/>
                <w:szCs w:val="26"/>
              </w:rPr>
            </w:pPr>
            <w:r w:rsidRPr="00FF4907">
              <w:rPr>
                <w:rFonts w:ascii="Times New Roman" w:hAnsi="Times New Roman" w:cs="Times New Roman"/>
                <w:sz w:val="26"/>
                <w:szCs w:val="26"/>
              </w:rPr>
              <w:t>29:22:040707:36</w:t>
            </w:r>
          </w:p>
        </w:tc>
        <w:tc>
          <w:tcPr>
            <w:tcW w:w="1885" w:type="dxa"/>
            <w:tcBorders>
              <w:top w:val="nil"/>
              <w:left w:val="nil"/>
              <w:bottom w:val="nil"/>
              <w:right w:val="nil"/>
            </w:tcBorders>
            <w:vAlign w:val="center"/>
          </w:tcPr>
          <w:p w:rsidR="00E03950" w:rsidRPr="00FF4907" w:rsidRDefault="00E03950" w:rsidP="00E03950">
            <w:pPr>
              <w:spacing w:line="276" w:lineRule="auto"/>
              <w:jc w:val="both"/>
              <w:rPr>
                <w:rFonts w:ascii="Times New Roman" w:hAnsi="Times New Roman" w:cs="Times New Roman"/>
                <w:sz w:val="26"/>
                <w:szCs w:val="26"/>
              </w:rPr>
            </w:pPr>
            <w:r w:rsidRPr="00FF4907">
              <w:rPr>
                <w:rFonts w:ascii="Times New Roman" w:hAnsi="Times New Roman" w:cs="Times New Roman"/>
                <w:sz w:val="26"/>
                <w:szCs w:val="26"/>
              </w:rPr>
              <w:t>снос</w:t>
            </w:r>
          </w:p>
        </w:tc>
      </w:tr>
      <w:tr w:rsidR="00E03950" w:rsidRPr="00FF4907" w:rsidTr="00B36389">
        <w:tc>
          <w:tcPr>
            <w:tcW w:w="771" w:type="dxa"/>
            <w:tcBorders>
              <w:top w:val="nil"/>
              <w:left w:val="nil"/>
              <w:bottom w:val="nil"/>
              <w:right w:val="nil"/>
            </w:tcBorders>
          </w:tcPr>
          <w:p w:rsidR="00E03950" w:rsidRPr="00FF4907" w:rsidRDefault="00E03950" w:rsidP="00B36389">
            <w:pPr>
              <w:spacing w:line="276" w:lineRule="auto"/>
              <w:jc w:val="center"/>
              <w:rPr>
                <w:rFonts w:ascii="Times New Roman" w:hAnsi="Times New Roman" w:cs="Times New Roman"/>
                <w:sz w:val="26"/>
                <w:szCs w:val="26"/>
              </w:rPr>
            </w:pPr>
            <w:r w:rsidRPr="00FF4907">
              <w:rPr>
                <w:rFonts w:ascii="Times New Roman" w:hAnsi="Times New Roman" w:cs="Times New Roman"/>
                <w:sz w:val="26"/>
                <w:szCs w:val="26"/>
              </w:rPr>
              <w:t>16</w:t>
            </w:r>
          </w:p>
        </w:tc>
        <w:tc>
          <w:tcPr>
            <w:tcW w:w="4376" w:type="dxa"/>
            <w:tcBorders>
              <w:top w:val="nil"/>
              <w:left w:val="nil"/>
              <w:bottom w:val="nil"/>
              <w:right w:val="nil"/>
            </w:tcBorders>
          </w:tcPr>
          <w:p w:rsidR="00E03950" w:rsidRPr="00FF4907" w:rsidRDefault="00E03950" w:rsidP="00E03950">
            <w:pPr>
              <w:spacing w:line="276" w:lineRule="auto"/>
              <w:jc w:val="both"/>
              <w:rPr>
                <w:rFonts w:ascii="Times New Roman" w:hAnsi="Times New Roman" w:cs="Times New Roman"/>
                <w:sz w:val="26"/>
                <w:szCs w:val="26"/>
              </w:rPr>
            </w:pPr>
            <w:r w:rsidRPr="00FF4907">
              <w:rPr>
                <w:rFonts w:ascii="Times New Roman" w:hAnsi="Times New Roman" w:cs="Times New Roman"/>
                <w:sz w:val="26"/>
                <w:szCs w:val="26"/>
              </w:rPr>
              <w:t xml:space="preserve">ул. </w:t>
            </w:r>
            <w:proofErr w:type="spellStart"/>
            <w:r w:rsidRPr="00FF4907">
              <w:rPr>
                <w:rFonts w:ascii="Times New Roman" w:hAnsi="Times New Roman" w:cs="Times New Roman"/>
                <w:sz w:val="26"/>
                <w:szCs w:val="26"/>
              </w:rPr>
              <w:t>Теснанова</w:t>
            </w:r>
            <w:proofErr w:type="spellEnd"/>
            <w:r w:rsidRPr="00FF4907">
              <w:rPr>
                <w:rFonts w:ascii="Times New Roman" w:hAnsi="Times New Roman" w:cs="Times New Roman"/>
                <w:sz w:val="26"/>
                <w:szCs w:val="26"/>
              </w:rPr>
              <w:t>,  д. 4</w:t>
            </w:r>
          </w:p>
        </w:tc>
        <w:tc>
          <w:tcPr>
            <w:tcW w:w="2822" w:type="dxa"/>
            <w:tcBorders>
              <w:top w:val="nil"/>
              <w:left w:val="nil"/>
              <w:bottom w:val="nil"/>
              <w:right w:val="nil"/>
            </w:tcBorders>
          </w:tcPr>
          <w:p w:rsidR="00E03950" w:rsidRPr="00FF4907" w:rsidRDefault="00E03950" w:rsidP="00E03950">
            <w:pPr>
              <w:spacing w:line="276" w:lineRule="auto"/>
              <w:jc w:val="both"/>
              <w:rPr>
                <w:rFonts w:ascii="Times New Roman" w:hAnsi="Times New Roman" w:cs="Times New Roman"/>
                <w:sz w:val="26"/>
                <w:szCs w:val="26"/>
              </w:rPr>
            </w:pPr>
            <w:r w:rsidRPr="00FF4907">
              <w:rPr>
                <w:rFonts w:ascii="Times New Roman" w:hAnsi="Times New Roman" w:cs="Times New Roman"/>
                <w:sz w:val="26"/>
                <w:szCs w:val="26"/>
              </w:rPr>
              <w:t>29:22:040707:40</w:t>
            </w:r>
          </w:p>
        </w:tc>
        <w:tc>
          <w:tcPr>
            <w:tcW w:w="1885" w:type="dxa"/>
            <w:tcBorders>
              <w:top w:val="nil"/>
              <w:left w:val="nil"/>
              <w:bottom w:val="nil"/>
              <w:right w:val="nil"/>
            </w:tcBorders>
            <w:vAlign w:val="center"/>
          </w:tcPr>
          <w:p w:rsidR="00E03950" w:rsidRPr="00FF4907" w:rsidRDefault="00E03950" w:rsidP="00E03950">
            <w:pPr>
              <w:spacing w:line="276" w:lineRule="auto"/>
              <w:jc w:val="both"/>
              <w:rPr>
                <w:rFonts w:ascii="Times New Roman" w:hAnsi="Times New Roman" w:cs="Times New Roman"/>
                <w:sz w:val="26"/>
                <w:szCs w:val="26"/>
              </w:rPr>
            </w:pPr>
            <w:r w:rsidRPr="00FF4907">
              <w:rPr>
                <w:rFonts w:ascii="Times New Roman" w:hAnsi="Times New Roman" w:cs="Times New Roman"/>
                <w:sz w:val="26"/>
                <w:szCs w:val="26"/>
              </w:rPr>
              <w:t>снос</w:t>
            </w:r>
          </w:p>
        </w:tc>
      </w:tr>
      <w:tr w:rsidR="00E03950" w:rsidRPr="00FF4907" w:rsidTr="00B36389">
        <w:tc>
          <w:tcPr>
            <w:tcW w:w="771" w:type="dxa"/>
            <w:tcBorders>
              <w:top w:val="nil"/>
              <w:left w:val="nil"/>
              <w:bottom w:val="nil"/>
              <w:right w:val="nil"/>
            </w:tcBorders>
          </w:tcPr>
          <w:p w:rsidR="00E03950" w:rsidRPr="00FF4907" w:rsidRDefault="00E03950" w:rsidP="00B36389">
            <w:pPr>
              <w:spacing w:line="276" w:lineRule="auto"/>
              <w:jc w:val="center"/>
              <w:rPr>
                <w:rFonts w:ascii="Times New Roman" w:hAnsi="Times New Roman" w:cs="Times New Roman"/>
                <w:sz w:val="26"/>
                <w:szCs w:val="26"/>
              </w:rPr>
            </w:pPr>
            <w:r w:rsidRPr="00FF4907">
              <w:rPr>
                <w:rFonts w:ascii="Times New Roman" w:hAnsi="Times New Roman" w:cs="Times New Roman"/>
                <w:sz w:val="26"/>
                <w:szCs w:val="26"/>
              </w:rPr>
              <w:t>17</w:t>
            </w:r>
          </w:p>
        </w:tc>
        <w:tc>
          <w:tcPr>
            <w:tcW w:w="4376" w:type="dxa"/>
            <w:tcBorders>
              <w:top w:val="nil"/>
              <w:left w:val="nil"/>
              <w:bottom w:val="nil"/>
              <w:right w:val="nil"/>
            </w:tcBorders>
          </w:tcPr>
          <w:p w:rsidR="00E03950" w:rsidRPr="00FF4907" w:rsidRDefault="00E03950" w:rsidP="00E03950">
            <w:pPr>
              <w:spacing w:line="276" w:lineRule="auto"/>
              <w:jc w:val="both"/>
              <w:rPr>
                <w:rFonts w:ascii="Times New Roman" w:hAnsi="Times New Roman" w:cs="Times New Roman"/>
                <w:sz w:val="26"/>
                <w:szCs w:val="26"/>
              </w:rPr>
            </w:pPr>
            <w:r w:rsidRPr="00FF4907">
              <w:rPr>
                <w:rFonts w:ascii="Times New Roman" w:hAnsi="Times New Roman" w:cs="Times New Roman"/>
                <w:sz w:val="26"/>
                <w:szCs w:val="26"/>
              </w:rPr>
              <w:t xml:space="preserve">ул. </w:t>
            </w:r>
            <w:proofErr w:type="spellStart"/>
            <w:r w:rsidRPr="00FF4907">
              <w:rPr>
                <w:rFonts w:ascii="Times New Roman" w:hAnsi="Times New Roman" w:cs="Times New Roman"/>
                <w:sz w:val="26"/>
                <w:szCs w:val="26"/>
              </w:rPr>
              <w:t>Самойло</w:t>
            </w:r>
            <w:proofErr w:type="spellEnd"/>
            <w:r w:rsidRPr="00FF4907">
              <w:rPr>
                <w:rFonts w:ascii="Times New Roman" w:hAnsi="Times New Roman" w:cs="Times New Roman"/>
                <w:sz w:val="26"/>
                <w:szCs w:val="26"/>
              </w:rPr>
              <w:t>, д. 32</w:t>
            </w:r>
          </w:p>
        </w:tc>
        <w:tc>
          <w:tcPr>
            <w:tcW w:w="2822" w:type="dxa"/>
            <w:tcBorders>
              <w:top w:val="nil"/>
              <w:left w:val="nil"/>
              <w:bottom w:val="nil"/>
              <w:right w:val="nil"/>
            </w:tcBorders>
          </w:tcPr>
          <w:p w:rsidR="00E03950" w:rsidRPr="00FF4907" w:rsidRDefault="00E03950" w:rsidP="00E03950">
            <w:pPr>
              <w:spacing w:line="276" w:lineRule="auto"/>
              <w:jc w:val="both"/>
              <w:rPr>
                <w:rFonts w:ascii="Times New Roman" w:hAnsi="Times New Roman" w:cs="Times New Roman"/>
                <w:sz w:val="26"/>
                <w:szCs w:val="26"/>
              </w:rPr>
            </w:pPr>
            <w:r w:rsidRPr="00FF4907">
              <w:rPr>
                <w:rFonts w:ascii="Times New Roman" w:hAnsi="Times New Roman" w:cs="Times New Roman"/>
                <w:sz w:val="26"/>
                <w:szCs w:val="26"/>
              </w:rPr>
              <w:t>29:22:040707:43</w:t>
            </w:r>
          </w:p>
        </w:tc>
        <w:tc>
          <w:tcPr>
            <w:tcW w:w="1885" w:type="dxa"/>
            <w:tcBorders>
              <w:top w:val="nil"/>
              <w:left w:val="nil"/>
              <w:bottom w:val="nil"/>
              <w:right w:val="nil"/>
            </w:tcBorders>
            <w:vAlign w:val="center"/>
          </w:tcPr>
          <w:p w:rsidR="00E03950" w:rsidRPr="00FF4907" w:rsidRDefault="00E03950" w:rsidP="00E03950">
            <w:pPr>
              <w:spacing w:line="276" w:lineRule="auto"/>
              <w:jc w:val="both"/>
              <w:rPr>
                <w:rFonts w:ascii="Times New Roman" w:hAnsi="Times New Roman" w:cs="Times New Roman"/>
                <w:sz w:val="26"/>
                <w:szCs w:val="26"/>
              </w:rPr>
            </w:pPr>
            <w:r w:rsidRPr="00FF4907">
              <w:rPr>
                <w:rFonts w:ascii="Times New Roman" w:hAnsi="Times New Roman" w:cs="Times New Roman"/>
                <w:sz w:val="26"/>
                <w:szCs w:val="26"/>
              </w:rPr>
              <w:t>снос</w:t>
            </w:r>
          </w:p>
        </w:tc>
      </w:tr>
      <w:tr w:rsidR="00E03950" w:rsidRPr="00FF4907" w:rsidTr="00B36389">
        <w:tc>
          <w:tcPr>
            <w:tcW w:w="771" w:type="dxa"/>
            <w:tcBorders>
              <w:top w:val="nil"/>
              <w:left w:val="nil"/>
              <w:bottom w:val="nil"/>
              <w:right w:val="nil"/>
            </w:tcBorders>
          </w:tcPr>
          <w:p w:rsidR="00E03950" w:rsidRPr="00FF4907" w:rsidRDefault="00E03950" w:rsidP="00B36389">
            <w:pPr>
              <w:spacing w:line="276" w:lineRule="auto"/>
              <w:jc w:val="center"/>
              <w:rPr>
                <w:rFonts w:ascii="Times New Roman" w:hAnsi="Times New Roman" w:cs="Times New Roman"/>
                <w:sz w:val="26"/>
                <w:szCs w:val="26"/>
              </w:rPr>
            </w:pPr>
            <w:r w:rsidRPr="00FF4907">
              <w:rPr>
                <w:rFonts w:ascii="Times New Roman" w:hAnsi="Times New Roman" w:cs="Times New Roman"/>
                <w:sz w:val="26"/>
                <w:szCs w:val="26"/>
              </w:rPr>
              <w:t>18</w:t>
            </w:r>
          </w:p>
        </w:tc>
        <w:tc>
          <w:tcPr>
            <w:tcW w:w="4376" w:type="dxa"/>
            <w:tcBorders>
              <w:top w:val="nil"/>
              <w:left w:val="nil"/>
              <w:bottom w:val="nil"/>
              <w:right w:val="nil"/>
            </w:tcBorders>
          </w:tcPr>
          <w:p w:rsidR="00E03950" w:rsidRPr="00FF4907" w:rsidRDefault="00E03950" w:rsidP="00E03950">
            <w:pPr>
              <w:spacing w:line="276" w:lineRule="auto"/>
              <w:jc w:val="both"/>
              <w:rPr>
                <w:rFonts w:ascii="Times New Roman" w:hAnsi="Times New Roman" w:cs="Times New Roman"/>
                <w:sz w:val="26"/>
                <w:szCs w:val="26"/>
              </w:rPr>
            </w:pPr>
            <w:r w:rsidRPr="00FF4907">
              <w:rPr>
                <w:rFonts w:ascii="Times New Roman" w:hAnsi="Times New Roman" w:cs="Times New Roman"/>
                <w:sz w:val="26"/>
                <w:szCs w:val="26"/>
              </w:rPr>
              <w:t xml:space="preserve">ул. </w:t>
            </w:r>
            <w:proofErr w:type="spellStart"/>
            <w:r w:rsidRPr="00FF4907">
              <w:rPr>
                <w:rFonts w:ascii="Times New Roman" w:hAnsi="Times New Roman" w:cs="Times New Roman"/>
                <w:sz w:val="26"/>
                <w:szCs w:val="26"/>
              </w:rPr>
              <w:t>Самойло</w:t>
            </w:r>
            <w:proofErr w:type="spellEnd"/>
            <w:r w:rsidRPr="00FF4907">
              <w:rPr>
                <w:rFonts w:ascii="Times New Roman" w:hAnsi="Times New Roman" w:cs="Times New Roman"/>
                <w:sz w:val="26"/>
                <w:szCs w:val="26"/>
              </w:rPr>
              <w:t>, д. 36</w:t>
            </w:r>
          </w:p>
        </w:tc>
        <w:tc>
          <w:tcPr>
            <w:tcW w:w="2822" w:type="dxa"/>
            <w:tcBorders>
              <w:top w:val="nil"/>
              <w:left w:val="nil"/>
              <w:bottom w:val="nil"/>
              <w:right w:val="nil"/>
            </w:tcBorders>
          </w:tcPr>
          <w:p w:rsidR="00E03950" w:rsidRPr="00FF4907" w:rsidRDefault="00E03950" w:rsidP="00E03950">
            <w:pPr>
              <w:spacing w:line="276" w:lineRule="auto"/>
              <w:jc w:val="both"/>
              <w:rPr>
                <w:rFonts w:ascii="Times New Roman" w:hAnsi="Times New Roman" w:cs="Times New Roman"/>
                <w:sz w:val="26"/>
                <w:szCs w:val="26"/>
              </w:rPr>
            </w:pPr>
            <w:r w:rsidRPr="00FF4907">
              <w:rPr>
                <w:rFonts w:ascii="Times New Roman" w:hAnsi="Times New Roman" w:cs="Times New Roman"/>
                <w:sz w:val="26"/>
                <w:szCs w:val="26"/>
              </w:rPr>
              <w:t>29:22:040707:46</w:t>
            </w:r>
          </w:p>
        </w:tc>
        <w:tc>
          <w:tcPr>
            <w:tcW w:w="1885" w:type="dxa"/>
            <w:tcBorders>
              <w:top w:val="nil"/>
              <w:left w:val="nil"/>
              <w:bottom w:val="nil"/>
              <w:right w:val="nil"/>
            </w:tcBorders>
            <w:vAlign w:val="center"/>
          </w:tcPr>
          <w:p w:rsidR="00E03950" w:rsidRPr="00FF4907" w:rsidRDefault="00E03950" w:rsidP="00E03950">
            <w:pPr>
              <w:spacing w:line="276" w:lineRule="auto"/>
              <w:jc w:val="both"/>
              <w:rPr>
                <w:rFonts w:ascii="Times New Roman" w:hAnsi="Times New Roman" w:cs="Times New Roman"/>
                <w:sz w:val="26"/>
                <w:szCs w:val="26"/>
              </w:rPr>
            </w:pPr>
            <w:r w:rsidRPr="00FF4907">
              <w:rPr>
                <w:rFonts w:ascii="Times New Roman" w:hAnsi="Times New Roman" w:cs="Times New Roman"/>
                <w:sz w:val="26"/>
                <w:szCs w:val="26"/>
              </w:rPr>
              <w:t>снос</w:t>
            </w:r>
          </w:p>
        </w:tc>
      </w:tr>
      <w:tr w:rsidR="00E03950" w:rsidRPr="00FF4907" w:rsidTr="00B36389">
        <w:tc>
          <w:tcPr>
            <w:tcW w:w="771" w:type="dxa"/>
            <w:tcBorders>
              <w:top w:val="nil"/>
              <w:left w:val="nil"/>
              <w:bottom w:val="nil"/>
              <w:right w:val="nil"/>
            </w:tcBorders>
          </w:tcPr>
          <w:p w:rsidR="00E03950" w:rsidRPr="00FF4907" w:rsidRDefault="00E03950" w:rsidP="00B36389">
            <w:pPr>
              <w:spacing w:line="276" w:lineRule="auto"/>
              <w:jc w:val="center"/>
              <w:rPr>
                <w:rFonts w:ascii="Times New Roman" w:hAnsi="Times New Roman" w:cs="Times New Roman"/>
                <w:sz w:val="26"/>
                <w:szCs w:val="26"/>
              </w:rPr>
            </w:pPr>
            <w:r w:rsidRPr="00FF4907">
              <w:rPr>
                <w:rFonts w:ascii="Times New Roman" w:hAnsi="Times New Roman" w:cs="Times New Roman"/>
                <w:sz w:val="26"/>
                <w:szCs w:val="26"/>
              </w:rPr>
              <w:t>19</w:t>
            </w:r>
          </w:p>
        </w:tc>
        <w:tc>
          <w:tcPr>
            <w:tcW w:w="4376" w:type="dxa"/>
            <w:tcBorders>
              <w:top w:val="nil"/>
              <w:left w:val="nil"/>
              <w:bottom w:val="nil"/>
              <w:right w:val="nil"/>
            </w:tcBorders>
          </w:tcPr>
          <w:p w:rsidR="00E03950" w:rsidRPr="00FF4907" w:rsidRDefault="00E03950" w:rsidP="00E03950">
            <w:pPr>
              <w:spacing w:line="276" w:lineRule="auto"/>
              <w:jc w:val="both"/>
              <w:rPr>
                <w:rFonts w:ascii="Times New Roman" w:hAnsi="Times New Roman" w:cs="Times New Roman"/>
                <w:sz w:val="26"/>
                <w:szCs w:val="26"/>
              </w:rPr>
            </w:pPr>
            <w:r w:rsidRPr="00FF4907">
              <w:rPr>
                <w:rFonts w:ascii="Times New Roman" w:hAnsi="Times New Roman" w:cs="Times New Roman"/>
                <w:sz w:val="26"/>
                <w:szCs w:val="26"/>
              </w:rPr>
              <w:t>просп. Обводный канал, д. 135</w:t>
            </w:r>
          </w:p>
        </w:tc>
        <w:tc>
          <w:tcPr>
            <w:tcW w:w="2822" w:type="dxa"/>
            <w:tcBorders>
              <w:top w:val="nil"/>
              <w:left w:val="nil"/>
              <w:bottom w:val="nil"/>
              <w:right w:val="nil"/>
            </w:tcBorders>
          </w:tcPr>
          <w:p w:rsidR="00E03950" w:rsidRPr="00FF4907" w:rsidRDefault="00E03950" w:rsidP="00E03950">
            <w:pPr>
              <w:spacing w:line="276" w:lineRule="auto"/>
              <w:jc w:val="both"/>
              <w:rPr>
                <w:rFonts w:ascii="Times New Roman" w:hAnsi="Times New Roman" w:cs="Times New Roman"/>
                <w:sz w:val="26"/>
                <w:szCs w:val="26"/>
              </w:rPr>
            </w:pPr>
            <w:r w:rsidRPr="00FF4907">
              <w:rPr>
                <w:rFonts w:ascii="Times New Roman" w:hAnsi="Times New Roman" w:cs="Times New Roman"/>
                <w:sz w:val="26"/>
                <w:szCs w:val="26"/>
              </w:rPr>
              <w:t>29:22:040707:32</w:t>
            </w:r>
          </w:p>
        </w:tc>
        <w:tc>
          <w:tcPr>
            <w:tcW w:w="1885" w:type="dxa"/>
            <w:tcBorders>
              <w:top w:val="nil"/>
              <w:left w:val="nil"/>
              <w:bottom w:val="nil"/>
              <w:right w:val="nil"/>
            </w:tcBorders>
            <w:vAlign w:val="center"/>
          </w:tcPr>
          <w:p w:rsidR="00E03950" w:rsidRPr="00FF4907" w:rsidRDefault="00E03950" w:rsidP="00E03950">
            <w:pPr>
              <w:spacing w:line="276" w:lineRule="auto"/>
              <w:jc w:val="both"/>
              <w:rPr>
                <w:rFonts w:ascii="Times New Roman" w:hAnsi="Times New Roman" w:cs="Times New Roman"/>
                <w:sz w:val="26"/>
                <w:szCs w:val="26"/>
              </w:rPr>
            </w:pPr>
            <w:r w:rsidRPr="00FF4907">
              <w:rPr>
                <w:rFonts w:ascii="Times New Roman" w:hAnsi="Times New Roman" w:cs="Times New Roman"/>
                <w:sz w:val="26"/>
                <w:szCs w:val="26"/>
              </w:rPr>
              <w:t>снос</w:t>
            </w:r>
          </w:p>
        </w:tc>
      </w:tr>
      <w:tr w:rsidR="00E03950" w:rsidRPr="00FF4907" w:rsidTr="00B36389">
        <w:tc>
          <w:tcPr>
            <w:tcW w:w="771" w:type="dxa"/>
            <w:tcBorders>
              <w:top w:val="nil"/>
              <w:left w:val="nil"/>
              <w:bottom w:val="nil"/>
              <w:right w:val="nil"/>
            </w:tcBorders>
          </w:tcPr>
          <w:p w:rsidR="00E03950" w:rsidRPr="00FF4907" w:rsidRDefault="00E03950" w:rsidP="00B36389">
            <w:pPr>
              <w:spacing w:line="276" w:lineRule="auto"/>
              <w:jc w:val="center"/>
              <w:rPr>
                <w:rFonts w:ascii="Times New Roman" w:hAnsi="Times New Roman" w:cs="Times New Roman"/>
                <w:sz w:val="26"/>
                <w:szCs w:val="26"/>
              </w:rPr>
            </w:pPr>
            <w:r w:rsidRPr="00FF4907">
              <w:rPr>
                <w:rFonts w:ascii="Times New Roman" w:hAnsi="Times New Roman" w:cs="Times New Roman"/>
                <w:sz w:val="26"/>
                <w:szCs w:val="26"/>
              </w:rPr>
              <w:t>20</w:t>
            </w:r>
          </w:p>
        </w:tc>
        <w:tc>
          <w:tcPr>
            <w:tcW w:w="4376" w:type="dxa"/>
            <w:tcBorders>
              <w:top w:val="nil"/>
              <w:left w:val="nil"/>
              <w:bottom w:val="nil"/>
              <w:right w:val="nil"/>
            </w:tcBorders>
          </w:tcPr>
          <w:p w:rsidR="00E03950" w:rsidRPr="00FF4907" w:rsidRDefault="00E03950" w:rsidP="00E03950">
            <w:pPr>
              <w:spacing w:line="276" w:lineRule="auto"/>
              <w:jc w:val="both"/>
              <w:rPr>
                <w:rFonts w:ascii="Times New Roman" w:hAnsi="Times New Roman" w:cs="Times New Roman"/>
                <w:sz w:val="26"/>
                <w:szCs w:val="26"/>
              </w:rPr>
            </w:pPr>
            <w:r w:rsidRPr="00FF4907">
              <w:rPr>
                <w:rFonts w:ascii="Times New Roman" w:hAnsi="Times New Roman" w:cs="Times New Roman"/>
                <w:sz w:val="26"/>
                <w:szCs w:val="26"/>
              </w:rPr>
              <w:t xml:space="preserve">ул. </w:t>
            </w:r>
            <w:proofErr w:type="spellStart"/>
            <w:r w:rsidRPr="00FF4907">
              <w:rPr>
                <w:rFonts w:ascii="Times New Roman" w:hAnsi="Times New Roman" w:cs="Times New Roman"/>
                <w:sz w:val="26"/>
                <w:szCs w:val="26"/>
              </w:rPr>
              <w:t>Теснанова</w:t>
            </w:r>
            <w:proofErr w:type="spellEnd"/>
            <w:r w:rsidRPr="00FF4907">
              <w:rPr>
                <w:rFonts w:ascii="Times New Roman" w:hAnsi="Times New Roman" w:cs="Times New Roman"/>
                <w:sz w:val="26"/>
                <w:szCs w:val="26"/>
              </w:rPr>
              <w:t>,  д. 16</w:t>
            </w:r>
          </w:p>
        </w:tc>
        <w:tc>
          <w:tcPr>
            <w:tcW w:w="2822" w:type="dxa"/>
            <w:tcBorders>
              <w:top w:val="nil"/>
              <w:left w:val="nil"/>
              <w:bottom w:val="nil"/>
              <w:right w:val="nil"/>
            </w:tcBorders>
          </w:tcPr>
          <w:p w:rsidR="00E03950" w:rsidRPr="00FF4907" w:rsidRDefault="00E03950" w:rsidP="00E03950">
            <w:pPr>
              <w:spacing w:line="276" w:lineRule="auto"/>
              <w:jc w:val="both"/>
              <w:rPr>
                <w:rFonts w:ascii="Times New Roman" w:hAnsi="Times New Roman" w:cs="Times New Roman"/>
                <w:sz w:val="26"/>
                <w:szCs w:val="26"/>
              </w:rPr>
            </w:pPr>
            <w:r w:rsidRPr="00FF4907">
              <w:rPr>
                <w:rFonts w:ascii="Times New Roman" w:hAnsi="Times New Roman" w:cs="Times New Roman"/>
                <w:sz w:val="26"/>
                <w:szCs w:val="26"/>
              </w:rPr>
              <w:t>29:22:040706:57</w:t>
            </w:r>
          </w:p>
        </w:tc>
        <w:tc>
          <w:tcPr>
            <w:tcW w:w="1885" w:type="dxa"/>
            <w:tcBorders>
              <w:top w:val="nil"/>
              <w:left w:val="nil"/>
              <w:bottom w:val="nil"/>
              <w:right w:val="nil"/>
            </w:tcBorders>
            <w:vAlign w:val="center"/>
          </w:tcPr>
          <w:p w:rsidR="00E03950" w:rsidRPr="00FF4907" w:rsidRDefault="00E03950" w:rsidP="00E03950">
            <w:pPr>
              <w:spacing w:line="276" w:lineRule="auto"/>
              <w:jc w:val="both"/>
              <w:rPr>
                <w:rFonts w:ascii="Times New Roman" w:hAnsi="Times New Roman" w:cs="Times New Roman"/>
                <w:sz w:val="26"/>
                <w:szCs w:val="26"/>
              </w:rPr>
            </w:pPr>
            <w:r w:rsidRPr="00FF4907">
              <w:rPr>
                <w:rFonts w:ascii="Times New Roman" w:hAnsi="Times New Roman" w:cs="Times New Roman"/>
                <w:sz w:val="26"/>
                <w:szCs w:val="26"/>
              </w:rPr>
              <w:t>снос</w:t>
            </w:r>
          </w:p>
        </w:tc>
      </w:tr>
      <w:tr w:rsidR="00E03950" w:rsidRPr="00FF4907" w:rsidTr="00B36389">
        <w:tc>
          <w:tcPr>
            <w:tcW w:w="771" w:type="dxa"/>
            <w:tcBorders>
              <w:top w:val="nil"/>
              <w:left w:val="nil"/>
              <w:bottom w:val="nil"/>
              <w:right w:val="nil"/>
            </w:tcBorders>
          </w:tcPr>
          <w:p w:rsidR="00E03950" w:rsidRPr="00FF4907" w:rsidRDefault="00E03950" w:rsidP="00B36389">
            <w:pPr>
              <w:spacing w:line="276" w:lineRule="auto"/>
              <w:jc w:val="center"/>
              <w:rPr>
                <w:rFonts w:ascii="Times New Roman" w:hAnsi="Times New Roman" w:cs="Times New Roman"/>
                <w:sz w:val="26"/>
                <w:szCs w:val="26"/>
              </w:rPr>
            </w:pPr>
            <w:r w:rsidRPr="00FF4907">
              <w:rPr>
                <w:rFonts w:ascii="Times New Roman" w:hAnsi="Times New Roman" w:cs="Times New Roman"/>
                <w:sz w:val="26"/>
                <w:szCs w:val="26"/>
              </w:rPr>
              <w:t>21</w:t>
            </w:r>
          </w:p>
        </w:tc>
        <w:tc>
          <w:tcPr>
            <w:tcW w:w="4376" w:type="dxa"/>
            <w:tcBorders>
              <w:top w:val="nil"/>
              <w:left w:val="nil"/>
              <w:bottom w:val="nil"/>
              <w:right w:val="nil"/>
            </w:tcBorders>
          </w:tcPr>
          <w:p w:rsidR="00E03950" w:rsidRPr="00FF4907" w:rsidRDefault="00E03950" w:rsidP="00E03950">
            <w:pPr>
              <w:spacing w:line="276" w:lineRule="auto"/>
              <w:jc w:val="both"/>
              <w:rPr>
                <w:rFonts w:ascii="Times New Roman" w:hAnsi="Times New Roman" w:cs="Times New Roman"/>
                <w:sz w:val="26"/>
                <w:szCs w:val="26"/>
              </w:rPr>
            </w:pPr>
            <w:r w:rsidRPr="00FF4907">
              <w:rPr>
                <w:rFonts w:ascii="Times New Roman" w:hAnsi="Times New Roman" w:cs="Times New Roman"/>
                <w:sz w:val="26"/>
                <w:szCs w:val="26"/>
              </w:rPr>
              <w:t xml:space="preserve">ул. </w:t>
            </w:r>
            <w:proofErr w:type="spellStart"/>
            <w:r w:rsidRPr="00FF4907">
              <w:rPr>
                <w:rFonts w:ascii="Times New Roman" w:hAnsi="Times New Roman" w:cs="Times New Roman"/>
                <w:sz w:val="26"/>
                <w:szCs w:val="26"/>
              </w:rPr>
              <w:t>Самойло</w:t>
            </w:r>
            <w:proofErr w:type="spellEnd"/>
            <w:r w:rsidRPr="00FF4907">
              <w:rPr>
                <w:rFonts w:ascii="Times New Roman" w:hAnsi="Times New Roman" w:cs="Times New Roman"/>
                <w:sz w:val="26"/>
                <w:szCs w:val="26"/>
              </w:rPr>
              <w:t>, д. 29</w:t>
            </w:r>
          </w:p>
        </w:tc>
        <w:tc>
          <w:tcPr>
            <w:tcW w:w="2822" w:type="dxa"/>
            <w:tcBorders>
              <w:top w:val="nil"/>
              <w:left w:val="nil"/>
              <w:bottom w:val="nil"/>
              <w:right w:val="nil"/>
            </w:tcBorders>
          </w:tcPr>
          <w:p w:rsidR="00E03950" w:rsidRPr="00FF4907" w:rsidRDefault="00E03950" w:rsidP="00E03950">
            <w:pPr>
              <w:spacing w:line="276" w:lineRule="auto"/>
              <w:jc w:val="both"/>
              <w:rPr>
                <w:rFonts w:ascii="Times New Roman" w:hAnsi="Times New Roman" w:cs="Times New Roman"/>
                <w:sz w:val="26"/>
                <w:szCs w:val="26"/>
              </w:rPr>
            </w:pPr>
            <w:r w:rsidRPr="00FF4907">
              <w:rPr>
                <w:rFonts w:ascii="Times New Roman" w:hAnsi="Times New Roman" w:cs="Times New Roman"/>
                <w:sz w:val="26"/>
                <w:szCs w:val="26"/>
              </w:rPr>
              <w:t>29:22:040706:65</w:t>
            </w:r>
          </w:p>
        </w:tc>
        <w:tc>
          <w:tcPr>
            <w:tcW w:w="1885" w:type="dxa"/>
            <w:tcBorders>
              <w:top w:val="nil"/>
              <w:left w:val="nil"/>
              <w:bottom w:val="nil"/>
              <w:right w:val="nil"/>
            </w:tcBorders>
            <w:vAlign w:val="center"/>
          </w:tcPr>
          <w:p w:rsidR="00E03950" w:rsidRPr="00FF4907" w:rsidRDefault="00E03950" w:rsidP="00E03950">
            <w:pPr>
              <w:spacing w:line="276" w:lineRule="auto"/>
              <w:jc w:val="both"/>
              <w:rPr>
                <w:rFonts w:ascii="Times New Roman" w:hAnsi="Times New Roman" w:cs="Times New Roman"/>
                <w:sz w:val="26"/>
                <w:szCs w:val="26"/>
              </w:rPr>
            </w:pPr>
            <w:r w:rsidRPr="00FF4907">
              <w:rPr>
                <w:rFonts w:ascii="Times New Roman" w:hAnsi="Times New Roman" w:cs="Times New Roman"/>
                <w:sz w:val="26"/>
                <w:szCs w:val="26"/>
              </w:rPr>
              <w:t>снос</w:t>
            </w:r>
          </w:p>
        </w:tc>
      </w:tr>
      <w:tr w:rsidR="00E03950" w:rsidRPr="00FF4907" w:rsidTr="00B36389">
        <w:tc>
          <w:tcPr>
            <w:tcW w:w="771" w:type="dxa"/>
            <w:tcBorders>
              <w:top w:val="nil"/>
              <w:left w:val="nil"/>
              <w:bottom w:val="nil"/>
              <w:right w:val="nil"/>
            </w:tcBorders>
          </w:tcPr>
          <w:p w:rsidR="00E03950" w:rsidRPr="00FF4907" w:rsidRDefault="00E03950" w:rsidP="00B36389">
            <w:pPr>
              <w:spacing w:line="276" w:lineRule="auto"/>
              <w:jc w:val="center"/>
              <w:rPr>
                <w:rFonts w:ascii="Times New Roman" w:hAnsi="Times New Roman" w:cs="Times New Roman"/>
                <w:sz w:val="26"/>
                <w:szCs w:val="26"/>
              </w:rPr>
            </w:pPr>
            <w:r w:rsidRPr="00FF4907">
              <w:rPr>
                <w:rFonts w:ascii="Times New Roman" w:hAnsi="Times New Roman" w:cs="Times New Roman"/>
                <w:sz w:val="26"/>
                <w:szCs w:val="26"/>
              </w:rPr>
              <w:t>22</w:t>
            </w:r>
          </w:p>
        </w:tc>
        <w:tc>
          <w:tcPr>
            <w:tcW w:w="4376" w:type="dxa"/>
            <w:tcBorders>
              <w:top w:val="nil"/>
              <w:left w:val="nil"/>
              <w:bottom w:val="nil"/>
              <w:right w:val="nil"/>
            </w:tcBorders>
          </w:tcPr>
          <w:p w:rsidR="00E03950" w:rsidRPr="00FF4907" w:rsidRDefault="00E03950" w:rsidP="00E03950">
            <w:pPr>
              <w:spacing w:line="276" w:lineRule="auto"/>
              <w:jc w:val="both"/>
              <w:rPr>
                <w:rFonts w:ascii="Times New Roman" w:hAnsi="Times New Roman" w:cs="Times New Roman"/>
                <w:sz w:val="26"/>
                <w:szCs w:val="26"/>
              </w:rPr>
            </w:pPr>
            <w:r w:rsidRPr="00FF4907">
              <w:rPr>
                <w:rFonts w:ascii="Times New Roman" w:hAnsi="Times New Roman" w:cs="Times New Roman"/>
                <w:sz w:val="26"/>
                <w:szCs w:val="26"/>
              </w:rPr>
              <w:t xml:space="preserve">ул. </w:t>
            </w:r>
            <w:proofErr w:type="spellStart"/>
            <w:r w:rsidRPr="00FF4907">
              <w:rPr>
                <w:rFonts w:ascii="Times New Roman" w:hAnsi="Times New Roman" w:cs="Times New Roman"/>
                <w:sz w:val="26"/>
                <w:szCs w:val="26"/>
              </w:rPr>
              <w:t>Самойло</w:t>
            </w:r>
            <w:proofErr w:type="spellEnd"/>
            <w:r w:rsidRPr="00FF4907">
              <w:rPr>
                <w:rFonts w:ascii="Times New Roman" w:hAnsi="Times New Roman" w:cs="Times New Roman"/>
                <w:sz w:val="26"/>
                <w:szCs w:val="26"/>
              </w:rPr>
              <w:t>, д. 25</w:t>
            </w:r>
          </w:p>
        </w:tc>
        <w:tc>
          <w:tcPr>
            <w:tcW w:w="2822" w:type="dxa"/>
            <w:tcBorders>
              <w:top w:val="nil"/>
              <w:left w:val="nil"/>
              <w:bottom w:val="nil"/>
              <w:right w:val="nil"/>
            </w:tcBorders>
          </w:tcPr>
          <w:p w:rsidR="00E03950" w:rsidRPr="00FF4907" w:rsidRDefault="00E03950" w:rsidP="00E03950">
            <w:pPr>
              <w:spacing w:line="276" w:lineRule="auto"/>
              <w:jc w:val="both"/>
              <w:rPr>
                <w:rFonts w:ascii="Times New Roman" w:hAnsi="Times New Roman" w:cs="Times New Roman"/>
                <w:sz w:val="26"/>
                <w:szCs w:val="26"/>
              </w:rPr>
            </w:pPr>
            <w:r w:rsidRPr="00FF4907">
              <w:rPr>
                <w:rFonts w:ascii="Times New Roman" w:hAnsi="Times New Roman" w:cs="Times New Roman"/>
                <w:sz w:val="26"/>
                <w:szCs w:val="26"/>
              </w:rPr>
              <w:t>29:22:040706:40</w:t>
            </w:r>
          </w:p>
        </w:tc>
        <w:tc>
          <w:tcPr>
            <w:tcW w:w="1885" w:type="dxa"/>
            <w:tcBorders>
              <w:top w:val="nil"/>
              <w:left w:val="nil"/>
              <w:bottom w:val="nil"/>
              <w:right w:val="nil"/>
            </w:tcBorders>
            <w:vAlign w:val="center"/>
          </w:tcPr>
          <w:p w:rsidR="00E03950" w:rsidRPr="00FF4907" w:rsidRDefault="00E03950" w:rsidP="00E03950">
            <w:pPr>
              <w:spacing w:line="276" w:lineRule="auto"/>
              <w:jc w:val="both"/>
              <w:rPr>
                <w:rFonts w:ascii="Times New Roman" w:hAnsi="Times New Roman" w:cs="Times New Roman"/>
                <w:sz w:val="26"/>
                <w:szCs w:val="26"/>
              </w:rPr>
            </w:pPr>
            <w:r w:rsidRPr="00FF4907">
              <w:rPr>
                <w:rFonts w:ascii="Times New Roman" w:hAnsi="Times New Roman" w:cs="Times New Roman"/>
                <w:sz w:val="26"/>
                <w:szCs w:val="26"/>
              </w:rPr>
              <w:t>снос</w:t>
            </w:r>
          </w:p>
        </w:tc>
      </w:tr>
    </w:tbl>
    <w:p w:rsidR="00E03950" w:rsidRPr="00FF4907" w:rsidRDefault="00E03950" w:rsidP="00E03950">
      <w:pPr>
        <w:spacing w:line="276" w:lineRule="auto"/>
        <w:jc w:val="both"/>
        <w:rPr>
          <w:rFonts w:eastAsiaTheme="minorHAnsi"/>
          <w:sz w:val="26"/>
          <w:szCs w:val="26"/>
          <w:lang w:eastAsia="en-US"/>
        </w:rPr>
      </w:pPr>
    </w:p>
    <w:p w:rsidR="00E03950" w:rsidRPr="00FF4907" w:rsidRDefault="00E03950" w:rsidP="00B36389">
      <w:pPr>
        <w:spacing w:line="276" w:lineRule="auto"/>
        <w:jc w:val="center"/>
        <w:rPr>
          <w:rFonts w:eastAsiaTheme="minorHAnsi"/>
          <w:sz w:val="26"/>
          <w:szCs w:val="26"/>
          <w:lang w:eastAsia="en-US"/>
        </w:rPr>
      </w:pPr>
      <w:r w:rsidRPr="00FF4907">
        <w:rPr>
          <w:rFonts w:eastAsiaTheme="minorHAnsi"/>
          <w:sz w:val="26"/>
          <w:szCs w:val="26"/>
          <w:lang w:eastAsia="en-US"/>
        </w:rPr>
        <w:t>Линейные объекты коммунальной, транспортной инфраструктур</w:t>
      </w:r>
    </w:p>
    <w:p w:rsidR="00E03950" w:rsidRPr="00A75007" w:rsidRDefault="00E03950" w:rsidP="00E03950">
      <w:pPr>
        <w:spacing w:line="276" w:lineRule="auto"/>
        <w:jc w:val="both"/>
        <w:rPr>
          <w:rFonts w:eastAsiaTheme="minorHAnsi"/>
          <w:sz w:val="4"/>
          <w:szCs w:val="26"/>
          <w:lang w:eastAsia="en-US"/>
        </w:rPr>
      </w:pPr>
    </w:p>
    <w:tbl>
      <w:tblPr>
        <w:tblStyle w:val="8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
        <w:gridCol w:w="5946"/>
        <w:gridCol w:w="3118"/>
      </w:tblGrid>
      <w:tr w:rsidR="00E03950" w:rsidRPr="00FF4907" w:rsidTr="00E03950">
        <w:trPr>
          <w:tblHeader/>
        </w:trPr>
        <w:tc>
          <w:tcPr>
            <w:tcW w:w="817" w:type="dxa"/>
            <w:tcBorders>
              <w:top w:val="single" w:sz="4" w:space="0" w:color="auto"/>
              <w:bottom w:val="single" w:sz="4" w:space="0" w:color="auto"/>
              <w:right w:val="single" w:sz="4" w:space="0" w:color="auto"/>
            </w:tcBorders>
            <w:vAlign w:val="center"/>
          </w:tcPr>
          <w:p w:rsidR="00E03950" w:rsidRPr="00FF4907" w:rsidRDefault="00E03950" w:rsidP="00B36389">
            <w:pPr>
              <w:spacing w:line="276" w:lineRule="auto"/>
              <w:jc w:val="center"/>
              <w:rPr>
                <w:rFonts w:ascii="Times New Roman" w:hAnsi="Times New Roman" w:cs="Times New Roman"/>
                <w:sz w:val="26"/>
                <w:szCs w:val="26"/>
              </w:rPr>
            </w:pPr>
            <w:r w:rsidRPr="00FF4907">
              <w:rPr>
                <w:rFonts w:ascii="Times New Roman" w:hAnsi="Times New Roman" w:cs="Times New Roman"/>
                <w:sz w:val="26"/>
                <w:szCs w:val="26"/>
              </w:rPr>
              <w:t xml:space="preserve">№ </w:t>
            </w:r>
            <w:proofErr w:type="gramStart"/>
            <w:r w:rsidRPr="00FF4907">
              <w:rPr>
                <w:rFonts w:ascii="Times New Roman" w:hAnsi="Times New Roman" w:cs="Times New Roman"/>
                <w:sz w:val="26"/>
                <w:szCs w:val="26"/>
              </w:rPr>
              <w:t>п</w:t>
            </w:r>
            <w:proofErr w:type="gramEnd"/>
            <w:r w:rsidRPr="00FF4907">
              <w:rPr>
                <w:rFonts w:ascii="Times New Roman" w:hAnsi="Times New Roman" w:cs="Times New Roman"/>
                <w:sz w:val="26"/>
                <w:szCs w:val="26"/>
              </w:rPr>
              <w:t>/п</w:t>
            </w:r>
          </w:p>
        </w:tc>
        <w:tc>
          <w:tcPr>
            <w:tcW w:w="6379" w:type="dxa"/>
            <w:tcBorders>
              <w:top w:val="single" w:sz="4" w:space="0" w:color="auto"/>
              <w:left w:val="single" w:sz="4" w:space="0" w:color="auto"/>
              <w:bottom w:val="single" w:sz="4" w:space="0" w:color="auto"/>
              <w:right w:val="single" w:sz="4" w:space="0" w:color="auto"/>
            </w:tcBorders>
            <w:vAlign w:val="center"/>
          </w:tcPr>
          <w:p w:rsidR="00E03950" w:rsidRPr="00FF4907" w:rsidRDefault="00E03950" w:rsidP="00B36389">
            <w:pPr>
              <w:spacing w:line="276" w:lineRule="auto"/>
              <w:jc w:val="center"/>
              <w:rPr>
                <w:rFonts w:ascii="Times New Roman" w:hAnsi="Times New Roman" w:cs="Times New Roman"/>
                <w:sz w:val="26"/>
                <w:szCs w:val="26"/>
              </w:rPr>
            </w:pPr>
            <w:r w:rsidRPr="00FF4907">
              <w:rPr>
                <w:rFonts w:ascii="Times New Roman" w:hAnsi="Times New Roman" w:cs="Times New Roman"/>
                <w:sz w:val="26"/>
                <w:szCs w:val="26"/>
              </w:rPr>
              <w:t>Адрес</w:t>
            </w:r>
          </w:p>
        </w:tc>
        <w:tc>
          <w:tcPr>
            <w:tcW w:w="3225" w:type="dxa"/>
            <w:tcBorders>
              <w:top w:val="single" w:sz="4" w:space="0" w:color="auto"/>
              <w:left w:val="single" w:sz="4" w:space="0" w:color="auto"/>
              <w:bottom w:val="single" w:sz="4" w:space="0" w:color="auto"/>
            </w:tcBorders>
            <w:vAlign w:val="center"/>
          </w:tcPr>
          <w:p w:rsidR="00E03950" w:rsidRPr="00FF4907" w:rsidRDefault="00E03950" w:rsidP="00B36389">
            <w:pPr>
              <w:spacing w:line="276" w:lineRule="auto"/>
              <w:jc w:val="center"/>
              <w:rPr>
                <w:rFonts w:ascii="Times New Roman" w:hAnsi="Times New Roman" w:cs="Times New Roman"/>
                <w:sz w:val="26"/>
                <w:szCs w:val="26"/>
              </w:rPr>
            </w:pPr>
            <w:r w:rsidRPr="00FF4907">
              <w:rPr>
                <w:rFonts w:ascii="Times New Roman" w:hAnsi="Times New Roman" w:cs="Times New Roman"/>
                <w:sz w:val="26"/>
                <w:szCs w:val="26"/>
              </w:rPr>
              <w:t>Кадастровый номер объекта капитального строительства</w:t>
            </w:r>
          </w:p>
        </w:tc>
      </w:tr>
      <w:tr w:rsidR="00E03950" w:rsidRPr="00FF4907" w:rsidTr="00E03950">
        <w:tc>
          <w:tcPr>
            <w:tcW w:w="817" w:type="dxa"/>
            <w:tcBorders>
              <w:top w:val="single" w:sz="4" w:space="0" w:color="auto"/>
            </w:tcBorders>
          </w:tcPr>
          <w:p w:rsidR="00E03950" w:rsidRPr="00FF4907" w:rsidRDefault="00E03950" w:rsidP="00A75007">
            <w:pPr>
              <w:jc w:val="center"/>
              <w:rPr>
                <w:rFonts w:ascii="Times New Roman" w:hAnsi="Times New Roman" w:cs="Times New Roman"/>
                <w:sz w:val="26"/>
                <w:szCs w:val="26"/>
              </w:rPr>
            </w:pPr>
            <w:r w:rsidRPr="00FF4907">
              <w:rPr>
                <w:rFonts w:ascii="Times New Roman" w:hAnsi="Times New Roman" w:cs="Times New Roman"/>
                <w:sz w:val="26"/>
                <w:szCs w:val="26"/>
              </w:rPr>
              <w:t>1</w:t>
            </w:r>
          </w:p>
        </w:tc>
        <w:tc>
          <w:tcPr>
            <w:tcW w:w="6379" w:type="dxa"/>
            <w:tcBorders>
              <w:top w:val="single" w:sz="4" w:space="0" w:color="auto"/>
            </w:tcBorders>
          </w:tcPr>
          <w:p w:rsidR="00E03950" w:rsidRPr="00FF4907" w:rsidRDefault="00E03950" w:rsidP="00A75007">
            <w:pPr>
              <w:jc w:val="both"/>
              <w:rPr>
                <w:rFonts w:ascii="Times New Roman" w:hAnsi="Times New Roman" w:cs="Times New Roman"/>
                <w:sz w:val="26"/>
                <w:szCs w:val="26"/>
              </w:rPr>
            </w:pPr>
            <w:r w:rsidRPr="00FF4907">
              <w:rPr>
                <w:rFonts w:ascii="Times New Roman" w:hAnsi="Times New Roman" w:cs="Times New Roman"/>
                <w:sz w:val="26"/>
                <w:szCs w:val="26"/>
              </w:rPr>
              <w:t xml:space="preserve">Электролиния уличного освещения по ул. </w:t>
            </w:r>
            <w:proofErr w:type="spellStart"/>
            <w:r w:rsidRPr="00FF4907">
              <w:rPr>
                <w:rFonts w:ascii="Times New Roman" w:hAnsi="Times New Roman" w:cs="Times New Roman"/>
                <w:sz w:val="26"/>
                <w:szCs w:val="26"/>
              </w:rPr>
              <w:t>Самойло</w:t>
            </w:r>
            <w:proofErr w:type="spellEnd"/>
            <w:r w:rsidRPr="00FF4907">
              <w:rPr>
                <w:rFonts w:ascii="Times New Roman" w:hAnsi="Times New Roman" w:cs="Times New Roman"/>
                <w:sz w:val="26"/>
                <w:szCs w:val="26"/>
              </w:rPr>
              <w:t xml:space="preserve"> (от ул. </w:t>
            </w:r>
            <w:proofErr w:type="gramStart"/>
            <w:r w:rsidRPr="00FF4907">
              <w:rPr>
                <w:rFonts w:ascii="Times New Roman" w:hAnsi="Times New Roman" w:cs="Times New Roman"/>
                <w:sz w:val="26"/>
                <w:szCs w:val="26"/>
              </w:rPr>
              <w:t>Карельской</w:t>
            </w:r>
            <w:proofErr w:type="gramEnd"/>
            <w:r w:rsidRPr="00FF4907">
              <w:rPr>
                <w:rFonts w:ascii="Times New Roman" w:hAnsi="Times New Roman" w:cs="Times New Roman"/>
                <w:sz w:val="26"/>
                <w:szCs w:val="26"/>
              </w:rPr>
              <w:t xml:space="preserve"> до просп. Обводный канал)</w:t>
            </w:r>
          </w:p>
        </w:tc>
        <w:tc>
          <w:tcPr>
            <w:tcW w:w="3225" w:type="dxa"/>
            <w:tcBorders>
              <w:top w:val="single" w:sz="4" w:space="0" w:color="auto"/>
            </w:tcBorders>
          </w:tcPr>
          <w:p w:rsidR="00E03950" w:rsidRPr="00FF4907" w:rsidRDefault="00E03950" w:rsidP="00A75007">
            <w:pPr>
              <w:jc w:val="both"/>
              <w:rPr>
                <w:rFonts w:ascii="Times New Roman" w:hAnsi="Times New Roman" w:cs="Times New Roman"/>
                <w:sz w:val="26"/>
                <w:szCs w:val="26"/>
              </w:rPr>
            </w:pPr>
            <w:r w:rsidRPr="00FF4907">
              <w:rPr>
                <w:rFonts w:ascii="Times New Roman" w:hAnsi="Times New Roman" w:cs="Times New Roman"/>
                <w:sz w:val="26"/>
                <w:szCs w:val="26"/>
              </w:rPr>
              <w:t>29:22:000000:404</w:t>
            </w:r>
          </w:p>
        </w:tc>
      </w:tr>
      <w:tr w:rsidR="00E03950" w:rsidRPr="00FF4907" w:rsidTr="00E03950">
        <w:tc>
          <w:tcPr>
            <w:tcW w:w="817" w:type="dxa"/>
          </w:tcPr>
          <w:p w:rsidR="00E03950" w:rsidRPr="00FF4907" w:rsidRDefault="00E03950" w:rsidP="00A75007">
            <w:pPr>
              <w:jc w:val="center"/>
              <w:rPr>
                <w:rFonts w:ascii="Times New Roman" w:hAnsi="Times New Roman" w:cs="Times New Roman"/>
                <w:sz w:val="26"/>
                <w:szCs w:val="26"/>
              </w:rPr>
            </w:pPr>
            <w:r w:rsidRPr="00FF4907">
              <w:rPr>
                <w:rFonts w:ascii="Times New Roman" w:hAnsi="Times New Roman" w:cs="Times New Roman"/>
                <w:sz w:val="26"/>
                <w:szCs w:val="26"/>
              </w:rPr>
              <w:t>2</w:t>
            </w:r>
          </w:p>
        </w:tc>
        <w:tc>
          <w:tcPr>
            <w:tcW w:w="6379" w:type="dxa"/>
          </w:tcPr>
          <w:p w:rsidR="00E03950" w:rsidRPr="00FF4907" w:rsidRDefault="00E03950" w:rsidP="00A75007">
            <w:pPr>
              <w:jc w:val="both"/>
              <w:rPr>
                <w:rFonts w:ascii="Times New Roman" w:hAnsi="Times New Roman" w:cs="Times New Roman"/>
                <w:sz w:val="26"/>
                <w:szCs w:val="26"/>
              </w:rPr>
            </w:pPr>
            <w:r w:rsidRPr="00FF4907">
              <w:rPr>
                <w:rFonts w:ascii="Times New Roman" w:hAnsi="Times New Roman" w:cs="Times New Roman"/>
                <w:sz w:val="26"/>
                <w:szCs w:val="26"/>
              </w:rPr>
              <w:t>Внутриквартальные сети хозяйственно-бытовой канализации 204 квартала</w:t>
            </w:r>
          </w:p>
        </w:tc>
        <w:tc>
          <w:tcPr>
            <w:tcW w:w="3225" w:type="dxa"/>
          </w:tcPr>
          <w:p w:rsidR="00E03950" w:rsidRPr="00FF4907" w:rsidRDefault="00E03950" w:rsidP="00A75007">
            <w:pPr>
              <w:jc w:val="both"/>
              <w:rPr>
                <w:rFonts w:ascii="Times New Roman" w:hAnsi="Times New Roman" w:cs="Times New Roman"/>
                <w:sz w:val="26"/>
                <w:szCs w:val="26"/>
              </w:rPr>
            </w:pPr>
            <w:r w:rsidRPr="00FF4907">
              <w:rPr>
                <w:rFonts w:ascii="Times New Roman" w:hAnsi="Times New Roman" w:cs="Times New Roman"/>
                <w:sz w:val="26"/>
                <w:szCs w:val="26"/>
              </w:rPr>
              <w:t>29:22:040707:215</w:t>
            </w:r>
          </w:p>
        </w:tc>
      </w:tr>
      <w:tr w:rsidR="00E03950" w:rsidRPr="00FF4907" w:rsidTr="00E03950">
        <w:tc>
          <w:tcPr>
            <w:tcW w:w="817" w:type="dxa"/>
          </w:tcPr>
          <w:p w:rsidR="00E03950" w:rsidRPr="00FF4907" w:rsidRDefault="00E03950" w:rsidP="00A75007">
            <w:pPr>
              <w:jc w:val="center"/>
              <w:rPr>
                <w:rFonts w:ascii="Times New Roman" w:hAnsi="Times New Roman" w:cs="Times New Roman"/>
                <w:sz w:val="26"/>
                <w:szCs w:val="26"/>
              </w:rPr>
            </w:pPr>
            <w:r w:rsidRPr="00FF4907">
              <w:rPr>
                <w:rFonts w:ascii="Times New Roman" w:hAnsi="Times New Roman" w:cs="Times New Roman"/>
                <w:sz w:val="26"/>
                <w:szCs w:val="26"/>
              </w:rPr>
              <w:t>3</w:t>
            </w:r>
          </w:p>
        </w:tc>
        <w:tc>
          <w:tcPr>
            <w:tcW w:w="6379" w:type="dxa"/>
          </w:tcPr>
          <w:p w:rsidR="00E03950" w:rsidRPr="00FF4907" w:rsidRDefault="00E03950" w:rsidP="00A75007">
            <w:pPr>
              <w:jc w:val="both"/>
              <w:rPr>
                <w:rFonts w:ascii="Times New Roman" w:hAnsi="Times New Roman" w:cs="Times New Roman"/>
                <w:sz w:val="26"/>
                <w:szCs w:val="26"/>
              </w:rPr>
            </w:pPr>
            <w:r w:rsidRPr="00FF4907">
              <w:rPr>
                <w:rFonts w:ascii="Times New Roman" w:hAnsi="Times New Roman" w:cs="Times New Roman"/>
                <w:sz w:val="26"/>
                <w:szCs w:val="26"/>
              </w:rPr>
              <w:t>Внутриквартальные сети хозяйственно-бытовой канализации 206 квартала (сооружения коммунального хозяйства)</w:t>
            </w:r>
          </w:p>
        </w:tc>
        <w:tc>
          <w:tcPr>
            <w:tcW w:w="3225" w:type="dxa"/>
          </w:tcPr>
          <w:p w:rsidR="00E03950" w:rsidRPr="00FF4907" w:rsidRDefault="00E03950" w:rsidP="00A75007">
            <w:pPr>
              <w:jc w:val="both"/>
              <w:rPr>
                <w:rFonts w:ascii="Times New Roman" w:hAnsi="Times New Roman" w:cs="Times New Roman"/>
                <w:sz w:val="26"/>
                <w:szCs w:val="26"/>
              </w:rPr>
            </w:pPr>
            <w:r w:rsidRPr="00FF4907">
              <w:rPr>
                <w:rFonts w:ascii="Times New Roman" w:hAnsi="Times New Roman" w:cs="Times New Roman"/>
                <w:sz w:val="26"/>
                <w:szCs w:val="26"/>
              </w:rPr>
              <w:t>29:22:040706:300</w:t>
            </w:r>
          </w:p>
        </w:tc>
      </w:tr>
      <w:tr w:rsidR="00E03950" w:rsidRPr="00FF4907" w:rsidTr="00E03950">
        <w:tc>
          <w:tcPr>
            <w:tcW w:w="817" w:type="dxa"/>
          </w:tcPr>
          <w:p w:rsidR="00E03950" w:rsidRPr="00FF4907" w:rsidRDefault="00E03950" w:rsidP="00A75007">
            <w:pPr>
              <w:spacing w:line="276" w:lineRule="auto"/>
              <w:jc w:val="center"/>
              <w:rPr>
                <w:rFonts w:ascii="Times New Roman" w:hAnsi="Times New Roman" w:cs="Times New Roman"/>
                <w:sz w:val="26"/>
                <w:szCs w:val="26"/>
              </w:rPr>
            </w:pPr>
            <w:r w:rsidRPr="00FF4907">
              <w:rPr>
                <w:rFonts w:ascii="Times New Roman" w:hAnsi="Times New Roman" w:cs="Times New Roman"/>
                <w:sz w:val="26"/>
                <w:szCs w:val="26"/>
              </w:rPr>
              <w:lastRenderedPageBreak/>
              <w:t>4</w:t>
            </w:r>
          </w:p>
        </w:tc>
        <w:tc>
          <w:tcPr>
            <w:tcW w:w="6379" w:type="dxa"/>
          </w:tcPr>
          <w:p w:rsidR="00E03950" w:rsidRPr="00FF4907" w:rsidRDefault="00E03950" w:rsidP="00E03950">
            <w:pPr>
              <w:spacing w:line="276" w:lineRule="auto"/>
              <w:jc w:val="both"/>
              <w:rPr>
                <w:rFonts w:ascii="Times New Roman" w:hAnsi="Times New Roman" w:cs="Times New Roman"/>
                <w:sz w:val="26"/>
                <w:szCs w:val="26"/>
              </w:rPr>
            </w:pPr>
            <w:r w:rsidRPr="00FF4907">
              <w:rPr>
                <w:rFonts w:ascii="Times New Roman" w:hAnsi="Times New Roman" w:cs="Times New Roman"/>
                <w:sz w:val="26"/>
                <w:szCs w:val="26"/>
              </w:rPr>
              <w:t>Внутриквартальные сети водопровода 206 квартала (сооружения коммунального хозяйства)</w:t>
            </w:r>
          </w:p>
        </w:tc>
        <w:tc>
          <w:tcPr>
            <w:tcW w:w="3225" w:type="dxa"/>
          </w:tcPr>
          <w:p w:rsidR="00E03950" w:rsidRPr="00FF4907" w:rsidRDefault="00E03950" w:rsidP="00E03950">
            <w:pPr>
              <w:spacing w:line="276" w:lineRule="auto"/>
              <w:jc w:val="both"/>
              <w:rPr>
                <w:rFonts w:ascii="Times New Roman" w:hAnsi="Times New Roman" w:cs="Times New Roman"/>
                <w:sz w:val="26"/>
                <w:szCs w:val="26"/>
              </w:rPr>
            </w:pPr>
            <w:r w:rsidRPr="00FF4907">
              <w:rPr>
                <w:rFonts w:ascii="Times New Roman" w:hAnsi="Times New Roman" w:cs="Times New Roman"/>
                <w:sz w:val="26"/>
                <w:szCs w:val="26"/>
              </w:rPr>
              <w:t>29:22:000000:8058</w:t>
            </w:r>
          </w:p>
        </w:tc>
      </w:tr>
      <w:tr w:rsidR="00E03950" w:rsidRPr="00FF4907" w:rsidTr="00E03950">
        <w:tc>
          <w:tcPr>
            <w:tcW w:w="817" w:type="dxa"/>
          </w:tcPr>
          <w:p w:rsidR="00E03950" w:rsidRPr="00FF4907" w:rsidRDefault="00E03950" w:rsidP="00A75007">
            <w:pPr>
              <w:spacing w:line="276" w:lineRule="auto"/>
              <w:jc w:val="center"/>
              <w:rPr>
                <w:rFonts w:ascii="Times New Roman" w:hAnsi="Times New Roman" w:cs="Times New Roman"/>
                <w:sz w:val="26"/>
                <w:szCs w:val="26"/>
              </w:rPr>
            </w:pPr>
            <w:r w:rsidRPr="00FF4907">
              <w:rPr>
                <w:rFonts w:ascii="Times New Roman" w:hAnsi="Times New Roman" w:cs="Times New Roman"/>
                <w:sz w:val="26"/>
                <w:szCs w:val="26"/>
              </w:rPr>
              <w:t>5</w:t>
            </w:r>
          </w:p>
        </w:tc>
        <w:tc>
          <w:tcPr>
            <w:tcW w:w="6379" w:type="dxa"/>
          </w:tcPr>
          <w:p w:rsidR="00E03950" w:rsidRPr="00FF4907" w:rsidRDefault="00E03950" w:rsidP="00E03950">
            <w:pPr>
              <w:spacing w:line="276" w:lineRule="auto"/>
              <w:jc w:val="both"/>
              <w:rPr>
                <w:rFonts w:ascii="Times New Roman" w:hAnsi="Times New Roman" w:cs="Times New Roman"/>
                <w:sz w:val="26"/>
                <w:szCs w:val="26"/>
              </w:rPr>
            </w:pPr>
            <w:r w:rsidRPr="00FF4907">
              <w:rPr>
                <w:rFonts w:ascii="Times New Roman" w:hAnsi="Times New Roman" w:cs="Times New Roman"/>
                <w:sz w:val="26"/>
                <w:szCs w:val="26"/>
              </w:rPr>
              <w:t>Внутриквартальные сети водопровода 204 квартала (сооружения коммунального хозяйства)</w:t>
            </w:r>
          </w:p>
        </w:tc>
        <w:tc>
          <w:tcPr>
            <w:tcW w:w="3225" w:type="dxa"/>
          </w:tcPr>
          <w:p w:rsidR="00E03950" w:rsidRPr="00FF4907" w:rsidRDefault="00E03950" w:rsidP="00E03950">
            <w:pPr>
              <w:spacing w:line="276" w:lineRule="auto"/>
              <w:jc w:val="both"/>
              <w:rPr>
                <w:rFonts w:ascii="Times New Roman" w:hAnsi="Times New Roman" w:cs="Times New Roman"/>
                <w:sz w:val="26"/>
                <w:szCs w:val="26"/>
              </w:rPr>
            </w:pPr>
            <w:r w:rsidRPr="00FF4907">
              <w:rPr>
                <w:rFonts w:ascii="Times New Roman" w:hAnsi="Times New Roman" w:cs="Times New Roman"/>
                <w:sz w:val="26"/>
                <w:szCs w:val="26"/>
              </w:rPr>
              <w:t>29:22:000000:8050</w:t>
            </w:r>
          </w:p>
        </w:tc>
      </w:tr>
      <w:tr w:rsidR="00E03950" w:rsidRPr="00FF4907" w:rsidTr="00E03950">
        <w:tc>
          <w:tcPr>
            <w:tcW w:w="817" w:type="dxa"/>
          </w:tcPr>
          <w:p w:rsidR="00E03950" w:rsidRPr="00FF4907" w:rsidRDefault="00E03950" w:rsidP="00A75007">
            <w:pPr>
              <w:spacing w:line="276" w:lineRule="auto"/>
              <w:jc w:val="center"/>
              <w:rPr>
                <w:rFonts w:ascii="Times New Roman" w:hAnsi="Times New Roman" w:cs="Times New Roman"/>
                <w:sz w:val="26"/>
                <w:szCs w:val="26"/>
              </w:rPr>
            </w:pPr>
            <w:r w:rsidRPr="00FF4907">
              <w:rPr>
                <w:rFonts w:ascii="Times New Roman" w:hAnsi="Times New Roman" w:cs="Times New Roman"/>
                <w:sz w:val="26"/>
                <w:szCs w:val="26"/>
              </w:rPr>
              <w:t>6</w:t>
            </w:r>
          </w:p>
        </w:tc>
        <w:tc>
          <w:tcPr>
            <w:tcW w:w="6379" w:type="dxa"/>
          </w:tcPr>
          <w:p w:rsidR="00E03950" w:rsidRPr="00FF4907" w:rsidRDefault="00E03950" w:rsidP="00E03950">
            <w:pPr>
              <w:spacing w:line="276" w:lineRule="auto"/>
              <w:jc w:val="both"/>
              <w:rPr>
                <w:rFonts w:ascii="Times New Roman" w:hAnsi="Times New Roman" w:cs="Times New Roman"/>
                <w:sz w:val="26"/>
                <w:szCs w:val="26"/>
              </w:rPr>
            </w:pPr>
            <w:r w:rsidRPr="00FF4907">
              <w:rPr>
                <w:rFonts w:ascii="Times New Roman" w:hAnsi="Times New Roman" w:cs="Times New Roman"/>
                <w:sz w:val="26"/>
                <w:szCs w:val="26"/>
              </w:rPr>
              <w:t xml:space="preserve">Участок канализационной сети в районе здания </w:t>
            </w:r>
          </w:p>
          <w:p w:rsidR="00E03950" w:rsidRPr="00FF4907" w:rsidRDefault="00E03950" w:rsidP="00E03950">
            <w:pPr>
              <w:spacing w:line="276" w:lineRule="auto"/>
              <w:jc w:val="both"/>
              <w:rPr>
                <w:rFonts w:ascii="Times New Roman" w:hAnsi="Times New Roman" w:cs="Times New Roman"/>
                <w:sz w:val="26"/>
                <w:szCs w:val="26"/>
              </w:rPr>
            </w:pPr>
            <w:r w:rsidRPr="00FF4907">
              <w:rPr>
                <w:rFonts w:ascii="Times New Roman" w:hAnsi="Times New Roman" w:cs="Times New Roman"/>
                <w:sz w:val="26"/>
                <w:szCs w:val="26"/>
              </w:rPr>
              <w:t xml:space="preserve">№ 16, корп. 3 по ул. </w:t>
            </w:r>
            <w:proofErr w:type="spellStart"/>
            <w:r w:rsidRPr="00FF4907">
              <w:rPr>
                <w:rFonts w:ascii="Times New Roman" w:hAnsi="Times New Roman" w:cs="Times New Roman"/>
                <w:sz w:val="26"/>
                <w:szCs w:val="26"/>
              </w:rPr>
              <w:t>Теснанова</w:t>
            </w:r>
            <w:proofErr w:type="spellEnd"/>
          </w:p>
        </w:tc>
        <w:tc>
          <w:tcPr>
            <w:tcW w:w="3225" w:type="dxa"/>
          </w:tcPr>
          <w:p w:rsidR="00E03950" w:rsidRPr="00FF4907" w:rsidRDefault="00E03950" w:rsidP="00E03950">
            <w:pPr>
              <w:spacing w:line="276" w:lineRule="auto"/>
              <w:jc w:val="both"/>
              <w:rPr>
                <w:rFonts w:ascii="Times New Roman" w:hAnsi="Times New Roman" w:cs="Times New Roman"/>
                <w:sz w:val="26"/>
                <w:szCs w:val="26"/>
              </w:rPr>
            </w:pPr>
            <w:r w:rsidRPr="00FF4907">
              <w:rPr>
                <w:rFonts w:ascii="Times New Roman" w:hAnsi="Times New Roman" w:cs="Times New Roman"/>
                <w:sz w:val="26"/>
                <w:szCs w:val="26"/>
              </w:rPr>
              <w:t>29:22:040706:422</w:t>
            </w:r>
          </w:p>
        </w:tc>
      </w:tr>
      <w:tr w:rsidR="00E03950" w:rsidRPr="00FF4907" w:rsidTr="00E03950">
        <w:tc>
          <w:tcPr>
            <w:tcW w:w="817" w:type="dxa"/>
          </w:tcPr>
          <w:p w:rsidR="00E03950" w:rsidRPr="00FF4907" w:rsidRDefault="00E03950" w:rsidP="00A75007">
            <w:pPr>
              <w:spacing w:line="276" w:lineRule="auto"/>
              <w:jc w:val="center"/>
              <w:rPr>
                <w:rFonts w:ascii="Times New Roman" w:hAnsi="Times New Roman" w:cs="Times New Roman"/>
                <w:sz w:val="26"/>
                <w:szCs w:val="26"/>
              </w:rPr>
            </w:pPr>
            <w:r w:rsidRPr="00FF4907">
              <w:rPr>
                <w:rFonts w:ascii="Times New Roman" w:hAnsi="Times New Roman" w:cs="Times New Roman"/>
                <w:sz w:val="26"/>
                <w:szCs w:val="26"/>
              </w:rPr>
              <w:t>7</w:t>
            </w:r>
          </w:p>
        </w:tc>
        <w:tc>
          <w:tcPr>
            <w:tcW w:w="6379" w:type="dxa"/>
          </w:tcPr>
          <w:p w:rsidR="00E03950" w:rsidRPr="00FF4907" w:rsidRDefault="00E03950" w:rsidP="00E03950">
            <w:pPr>
              <w:spacing w:line="276" w:lineRule="auto"/>
              <w:jc w:val="both"/>
              <w:rPr>
                <w:rFonts w:ascii="Times New Roman" w:hAnsi="Times New Roman" w:cs="Times New Roman"/>
                <w:sz w:val="26"/>
                <w:szCs w:val="26"/>
              </w:rPr>
            </w:pPr>
            <w:r w:rsidRPr="00FF4907">
              <w:rPr>
                <w:rFonts w:ascii="Times New Roman" w:hAnsi="Times New Roman" w:cs="Times New Roman"/>
                <w:sz w:val="26"/>
                <w:szCs w:val="26"/>
              </w:rPr>
              <w:t>Сети коллекторов хозяйственно-бытовой канализации по просп. Обводный канал</w:t>
            </w:r>
          </w:p>
        </w:tc>
        <w:tc>
          <w:tcPr>
            <w:tcW w:w="3225" w:type="dxa"/>
          </w:tcPr>
          <w:p w:rsidR="00E03950" w:rsidRPr="00FF4907" w:rsidRDefault="00E03950" w:rsidP="00E03950">
            <w:pPr>
              <w:spacing w:line="276" w:lineRule="auto"/>
              <w:jc w:val="both"/>
              <w:rPr>
                <w:rFonts w:ascii="Times New Roman" w:hAnsi="Times New Roman" w:cs="Times New Roman"/>
                <w:sz w:val="26"/>
                <w:szCs w:val="26"/>
              </w:rPr>
            </w:pPr>
            <w:r w:rsidRPr="00FF4907">
              <w:rPr>
                <w:rFonts w:ascii="Times New Roman" w:hAnsi="Times New Roman" w:cs="Times New Roman"/>
                <w:sz w:val="26"/>
                <w:szCs w:val="26"/>
              </w:rPr>
              <w:t>29:22:000000:8238</w:t>
            </w:r>
          </w:p>
        </w:tc>
      </w:tr>
      <w:tr w:rsidR="00E03950" w:rsidRPr="00FF4907" w:rsidTr="00E03950">
        <w:tc>
          <w:tcPr>
            <w:tcW w:w="817" w:type="dxa"/>
          </w:tcPr>
          <w:p w:rsidR="00E03950" w:rsidRPr="00FF4907" w:rsidRDefault="00E03950" w:rsidP="00A75007">
            <w:pPr>
              <w:spacing w:line="276" w:lineRule="auto"/>
              <w:jc w:val="center"/>
              <w:rPr>
                <w:rFonts w:ascii="Times New Roman" w:hAnsi="Times New Roman" w:cs="Times New Roman"/>
                <w:sz w:val="26"/>
                <w:szCs w:val="26"/>
              </w:rPr>
            </w:pPr>
            <w:r w:rsidRPr="00FF4907">
              <w:rPr>
                <w:rFonts w:ascii="Times New Roman" w:hAnsi="Times New Roman" w:cs="Times New Roman"/>
                <w:sz w:val="26"/>
                <w:szCs w:val="26"/>
              </w:rPr>
              <w:t>8</w:t>
            </w:r>
          </w:p>
        </w:tc>
        <w:tc>
          <w:tcPr>
            <w:tcW w:w="6379" w:type="dxa"/>
          </w:tcPr>
          <w:p w:rsidR="00E03950" w:rsidRPr="00FF4907" w:rsidRDefault="00E03950" w:rsidP="00E03950">
            <w:pPr>
              <w:spacing w:line="276" w:lineRule="auto"/>
              <w:jc w:val="both"/>
              <w:rPr>
                <w:rFonts w:ascii="Times New Roman" w:hAnsi="Times New Roman" w:cs="Times New Roman"/>
                <w:sz w:val="26"/>
                <w:szCs w:val="26"/>
              </w:rPr>
            </w:pPr>
            <w:r w:rsidRPr="00FF4907">
              <w:rPr>
                <w:rFonts w:ascii="Times New Roman" w:hAnsi="Times New Roman" w:cs="Times New Roman"/>
                <w:sz w:val="26"/>
                <w:szCs w:val="26"/>
              </w:rPr>
              <w:t xml:space="preserve">Водопроводная сеть </w:t>
            </w:r>
            <w:r w:rsidRPr="00FF4907">
              <w:rPr>
                <w:rFonts w:ascii="Times New Roman" w:hAnsi="Times New Roman" w:cs="Times New Roman"/>
                <w:sz w:val="26"/>
                <w:szCs w:val="26"/>
                <w:lang w:val="en-US"/>
              </w:rPr>
              <w:t>L</w:t>
            </w:r>
            <w:r w:rsidRPr="00FF4907">
              <w:rPr>
                <w:rFonts w:ascii="Times New Roman" w:hAnsi="Times New Roman" w:cs="Times New Roman"/>
                <w:sz w:val="26"/>
                <w:szCs w:val="26"/>
              </w:rPr>
              <w:t>=521,0 м к жилым домам РЭП № 17</w:t>
            </w:r>
          </w:p>
        </w:tc>
        <w:tc>
          <w:tcPr>
            <w:tcW w:w="3225" w:type="dxa"/>
          </w:tcPr>
          <w:p w:rsidR="00E03950" w:rsidRPr="00FF4907" w:rsidRDefault="00E03950" w:rsidP="00E03950">
            <w:pPr>
              <w:spacing w:line="276" w:lineRule="auto"/>
              <w:jc w:val="both"/>
              <w:rPr>
                <w:rFonts w:ascii="Times New Roman" w:hAnsi="Times New Roman" w:cs="Times New Roman"/>
                <w:sz w:val="26"/>
                <w:szCs w:val="26"/>
              </w:rPr>
            </w:pPr>
            <w:r w:rsidRPr="00FF4907">
              <w:rPr>
                <w:rFonts w:ascii="Times New Roman" w:hAnsi="Times New Roman" w:cs="Times New Roman"/>
                <w:sz w:val="26"/>
                <w:szCs w:val="26"/>
              </w:rPr>
              <w:t>29:22:000000:1102</w:t>
            </w:r>
          </w:p>
        </w:tc>
      </w:tr>
      <w:tr w:rsidR="00E03950" w:rsidRPr="00FF4907" w:rsidTr="00E03950">
        <w:tc>
          <w:tcPr>
            <w:tcW w:w="817" w:type="dxa"/>
          </w:tcPr>
          <w:p w:rsidR="00E03950" w:rsidRPr="00FF4907" w:rsidRDefault="00E03950" w:rsidP="00A75007">
            <w:pPr>
              <w:spacing w:line="276" w:lineRule="auto"/>
              <w:jc w:val="center"/>
              <w:rPr>
                <w:rFonts w:ascii="Times New Roman" w:hAnsi="Times New Roman" w:cs="Times New Roman"/>
                <w:sz w:val="26"/>
                <w:szCs w:val="26"/>
              </w:rPr>
            </w:pPr>
            <w:r w:rsidRPr="00FF4907">
              <w:rPr>
                <w:rFonts w:ascii="Times New Roman" w:hAnsi="Times New Roman" w:cs="Times New Roman"/>
                <w:sz w:val="26"/>
                <w:szCs w:val="26"/>
              </w:rPr>
              <w:t>9</w:t>
            </w:r>
          </w:p>
        </w:tc>
        <w:tc>
          <w:tcPr>
            <w:tcW w:w="6379" w:type="dxa"/>
          </w:tcPr>
          <w:p w:rsidR="00E03950" w:rsidRPr="00FF4907" w:rsidRDefault="00E03950" w:rsidP="00E03950">
            <w:pPr>
              <w:spacing w:line="276" w:lineRule="auto"/>
              <w:jc w:val="both"/>
              <w:rPr>
                <w:rFonts w:ascii="Times New Roman" w:hAnsi="Times New Roman" w:cs="Times New Roman"/>
                <w:sz w:val="26"/>
                <w:szCs w:val="26"/>
              </w:rPr>
            </w:pPr>
            <w:r w:rsidRPr="00FF4907">
              <w:rPr>
                <w:rFonts w:ascii="Times New Roman" w:hAnsi="Times New Roman" w:cs="Times New Roman"/>
                <w:sz w:val="26"/>
                <w:szCs w:val="26"/>
              </w:rPr>
              <w:t>Водопроводная сеть</w:t>
            </w:r>
          </w:p>
        </w:tc>
        <w:tc>
          <w:tcPr>
            <w:tcW w:w="3225" w:type="dxa"/>
          </w:tcPr>
          <w:p w:rsidR="00E03950" w:rsidRPr="00FF4907" w:rsidRDefault="00E03950" w:rsidP="00E03950">
            <w:pPr>
              <w:spacing w:line="276" w:lineRule="auto"/>
              <w:jc w:val="both"/>
              <w:rPr>
                <w:rFonts w:ascii="Times New Roman" w:hAnsi="Times New Roman" w:cs="Times New Roman"/>
                <w:sz w:val="26"/>
                <w:szCs w:val="26"/>
              </w:rPr>
            </w:pPr>
            <w:r w:rsidRPr="00FF4907">
              <w:rPr>
                <w:rFonts w:ascii="Times New Roman" w:hAnsi="Times New Roman" w:cs="Times New Roman"/>
                <w:sz w:val="26"/>
                <w:szCs w:val="26"/>
              </w:rPr>
              <w:t>29:22:040706:37</w:t>
            </w:r>
          </w:p>
        </w:tc>
      </w:tr>
      <w:tr w:rsidR="00E03950" w:rsidRPr="00FF4907" w:rsidTr="00E03950">
        <w:tc>
          <w:tcPr>
            <w:tcW w:w="817" w:type="dxa"/>
          </w:tcPr>
          <w:p w:rsidR="00E03950" w:rsidRPr="00FF4907" w:rsidRDefault="00E03950" w:rsidP="00A75007">
            <w:pPr>
              <w:spacing w:line="276" w:lineRule="auto"/>
              <w:jc w:val="center"/>
              <w:rPr>
                <w:rFonts w:ascii="Times New Roman" w:hAnsi="Times New Roman" w:cs="Times New Roman"/>
                <w:sz w:val="26"/>
                <w:szCs w:val="26"/>
              </w:rPr>
            </w:pPr>
            <w:r w:rsidRPr="00FF4907">
              <w:rPr>
                <w:rFonts w:ascii="Times New Roman" w:hAnsi="Times New Roman" w:cs="Times New Roman"/>
                <w:sz w:val="26"/>
                <w:szCs w:val="26"/>
              </w:rPr>
              <w:t>10</w:t>
            </w:r>
          </w:p>
        </w:tc>
        <w:tc>
          <w:tcPr>
            <w:tcW w:w="6379" w:type="dxa"/>
          </w:tcPr>
          <w:p w:rsidR="00E03950" w:rsidRPr="00FF4907" w:rsidRDefault="00E03950" w:rsidP="00E03950">
            <w:pPr>
              <w:spacing w:line="276" w:lineRule="auto"/>
              <w:jc w:val="both"/>
              <w:rPr>
                <w:rFonts w:ascii="Times New Roman" w:hAnsi="Times New Roman" w:cs="Times New Roman"/>
                <w:sz w:val="26"/>
                <w:szCs w:val="26"/>
              </w:rPr>
            </w:pPr>
            <w:r w:rsidRPr="00FF4907">
              <w:rPr>
                <w:rFonts w:ascii="Times New Roman" w:hAnsi="Times New Roman" w:cs="Times New Roman"/>
                <w:sz w:val="26"/>
                <w:szCs w:val="26"/>
              </w:rPr>
              <w:t xml:space="preserve">Внутриквартальные проезды, ограниченные </w:t>
            </w:r>
          </w:p>
          <w:p w:rsidR="00E03950" w:rsidRPr="00FF4907" w:rsidRDefault="00E03950" w:rsidP="00E03950">
            <w:pPr>
              <w:spacing w:line="276" w:lineRule="auto"/>
              <w:jc w:val="both"/>
              <w:rPr>
                <w:rFonts w:ascii="Times New Roman" w:hAnsi="Times New Roman" w:cs="Times New Roman"/>
                <w:sz w:val="26"/>
                <w:szCs w:val="26"/>
              </w:rPr>
            </w:pPr>
            <w:r w:rsidRPr="00FF4907">
              <w:rPr>
                <w:rFonts w:ascii="Times New Roman" w:hAnsi="Times New Roman" w:cs="Times New Roman"/>
                <w:sz w:val="26"/>
                <w:szCs w:val="26"/>
              </w:rPr>
              <w:t xml:space="preserve">ул. </w:t>
            </w:r>
            <w:proofErr w:type="spellStart"/>
            <w:r w:rsidRPr="00FF4907">
              <w:rPr>
                <w:rFonts w:ascii="Times New Roman" w:hAnsi="Times New Roman" w:cs="Times New Roman"/>
                <w:sz w:val="26"/>
                <w:szCs w:val="26"/>
              </w:rPr>
              <w:t>Теснанова</w:t>
            </w:r>
            <w:proofErr w:type="spellEnd"/>
            <w:r w:rsidRPr="00FF4907">
              <w:rPr>
                <w:rFonts w:ascii="Times New Roman" w:hAnsi="Times New Roman" w:cs="Times New Roman"/>
                <w:sz w:val="26"/>
                <w:szCs w:val="26"/>
              </w:rPr>
              <w:t xml:space="preserve">, ул. </w:t>
            </w:r>
            <w:proofErr w:type="spellStart"/>
            <w:r w:rsidRPr="00FF4907">
              <w:rPr>
                <w:rFonts w:ascii="Times New Roman" w:hAnsi="Times New Roman" w:cs="Times New Roman"/>
                <w:sz w:val="26"/>
                <w:szCs w:val="26"/>
              </w:rPr>
              <w:t>Тыко</w:t>
            </w:r>
            <w:proofErr w:type="spellEnd"/>
            <w:r w:rsidRPr="00FF4907">
              <w:rPr>
                <w:rFonts w:ascii="Times New Roman" w:hAnsi="Times New Roman" w:cs="Times New Roman"/>
                <w:sz w:val="26"/>
                <w:szCs w:val="26"/>
              </w:rPr>
              <w:t xml:space="preserve"> </w:t>
            </w:r>
            <w:proofErr w:type="spellStart"/>
            <w:r w:rsidRPr="00FF4907">
              <w:rPr>
                <w:rFonts w:ascii="Times New Roman" w:hAnsi="Times New Roman" w:cs="Times New Roman"/>
                <w:sz w:val="26"/>
                <w:szCs w:val="26"/>
              </w:rPr>
              <w:t>Вылки</w:t>
            </w:r>
            <w:proofErr w:type="spellEnd"/>
            <w:r w:rsidRPr="00FF4907">
              <w:rPr>
                <w:rFonts w:ascii="Times New Roman" w:hAnsi="Times New Roman" w:cs="Times New Roman"/>
                <w:sz w:val="26"/>
                <w:szCs w:val="26"/>
              </w:rPr>
              <w:t xml:space="preserve">, проездом </w:t>
            </w:r>
            <w:proofErr w:type="spellStart"/>
            <w:r w:rsidRPr="00FF4907">
              <w:rPr>
                <w:rFonts w:ascii="Times New Roman" w:hAnsi="Times New Roman" w:cs="Times New Roman"/>
                <w:sz w:val="26"/>
                <w:szCs w:val="26"/>
              </w:rPr>
              <w:t>Сибиряковцев</w:t>
            </w:r>
            <w:proofErr w:type="spellEnd"/>
            <w:r w:rsidRPr="00FF4907">
              <w:rPr>
                <w:rFonts w:ascii="Times New Roman" w:hAnsi="Times New Roman" w:cs="Times New Roman"/>
                <w:sz w:val="26"/>
                <w:szCs w:val="26"/>
              </w:rPr>
              <w:t xml:space="preserve">, ул. </w:t>
            </w:r>
            <w:proofErr w:type="spellStart"/>
            <w:r w:rsidRPr="00FF4907">
              <w:rPr>
                <w:rFonts w:ascii="Times New Roman" w:hAnsi="Times New Roman" w:cs="Times New Roman"/>
                <w:sz w:val="26"/>
                <w:szCs w:val="26"/>
              </w:rPr>
              <w:t>Самойло</w:t>
            </w:r>
            <w:proofErr w:type="spellEnd"/>
          </w:p>
        </w:tc>
        <w:tc>
          <w:tcPr>
            <w:tcW w:w="3225" w:type="dxa"/>
          </w:tcPr>
          <w:p w:rsidR="00E03950" w:rsidRPr="00FF4907" w:rsidRDefault="00E03950" w:rsidP="00E03950">
            <w:pPr>
              <w:spacing w:line="276" w:lineRule="auto"/>
              <w:jc w:val="both"/>
              <w:rPr>
                <w:rFonts w:ascii="Times New Roman" w:hAnsi="Times New Roman" w:cs="Times New Roman"/>
                <w:sz w:val="26"/>
                <w:szCs w:val="26"/>
              </w:rPr>
            </w:pPr>
            <w:r w:rsidRPr="00FF4907">
              <w:rPr>
                <w:rFonts w:ascii="Times New Roman" w:hAnsi="Times New Roman" w:cs="Times New Roman"/>
                <w:sz w:val="26"/>
                <w:szCs w:val="26"/>
              </w:rPr>
              <w:t>Реестровый номер 000009332263</w:t>
            </w:r>
          </w:p>
        </w:tc>
      </w:tr>
      <w:tr w:rsidR="00E03950" w:rsidRPr="00FF4907" w:rsidTr="00E03950">
        <w:tc>
          <w:tcPr>
            <w:tcW w:w="817" w:type="dxa"/>
          </w:tcPr>
          <w:p w:rsidR="00E03950" w:rsidRPr="00FF4907" w:rsidRDefault="00E03950" w:rsidP="00A75007">
            <w:pPr>
              <w:spacing w:line="276" w:lineRule="auto"/>
              <w:jc w:val="center"/>
              <w:rPr>
                <w:rFonts w:ascii="Times New Roman" w:hAnsi="Times New Roman" w:cs="Times New Roman"/>
                <w:sz w:val="26"/>
                <w:szCs w:val="26"/>
              </w:rPr>
            </w:pPr>
            <w:r w:rsidRPr="00FF4907">
              <w:rPr>
                <w:rFonts w:ascii="Times New Roman" w:hAnsi="Times New Roman" w:cs="Times New Roman"/>
                <w:sz w:val="26"/>
                <w:szCs w:val="26"/>
              </w:rPr>
              <w:t>11</w:t>
            </w:r>
          </w:p>
        </w:tc>
        <w:tc>
          <w:tcPr>
            <w:tcW w:w="6379" w:type="dxa"/>
          </w:tcPr>
          <w:p w:rsidR="00E03950" w:rsidRPr="00FF4907" w:rsidRDefault="00E03950" w:rsidP="00E03950">
            <w:pPr>
              <w:spacing w:line="276" w:lineRule="auto"/>
              <w:jc w:val="both"/>
              <w:rPr>
                <w:rFonts w:ascii="Times New Roman" w:hAnsi="Times New Roman" w:cs="Times New Roman"/>
                <w:sz w:val="26"/>
                <w:szCs w:val="26"/>
              </w:rPr>
            </w:pPr>
            <w:r w:rsidRPr="00FF4907">
              <w:rPr>
                <w:rFonts w:ascii="Times New Roman" w:hAnsi="Times New Roman" w:cs="Times New Roman"/>
                <w:sz w:val="26"/>
                <w:szCs w:val="26"/>
              </w:rPr>
              <w:t xml:space="preserve">Проезд с ул. </w:t>
            </w:r>
            <w:proofErr w:type="spellStart"/>
            <w:r w:rsidRPr="00FF4907">
              <w:rPr>
                <w:rFonts w:ascii="Times New Roman" w:hAnsi="Times New Roman" w:cs="Times New Roman"/>
                <w:sz w:val="26"/>
                <w:szCs w:val="26"/>
              </w:rPr>
              <w:t>Теснанова</w:t>
            </w:r>
            <w:proofErr w:type="spellEnd"/>
            <w:r w:rsidRPr="00FF4907">
              <w:rPr>
                <w:rFonts w:ascii="Times New Roman" w:hAnsi="Times New Roman" w:cs="Times New Roman"/>
                <w:sz w:val="26"/>
                <w:szCs w:val="26"/>
              </w:rPr>
              <w:t xml:space="preserve"> вдоль домов № 20, № 22 </w:t>
            </w:r>
          </w:p>
          <w:p w:rsidR="00E03950" w:rsidRPr="00FF4907" w:rsidRDefault="00E03950" w:rsidP="00E03950">
            <w:pPr>
              <w:spacing w:line="276" w:lineRule="auto"/>
              <w:jc w:val="both"/>
              <w:rPr>
                <w:rFonts w:ascii="Times New Roman" w:hAnsi="Times New Roman" w:cs="Times New Roman"/>
                <w:sz w:val="26"/>
                <w:szCs w:val="26"/>
              </w:rPr>
            </w:pPr>
            <w:r w:rsidRPr="00FF4907">
              <w:rPr>
                <w:rFonts w:ascii="Times New Roman" w:hAnsi="Times New Roman" w:cs="Times New Roman"/>
                <w:sz w:val="26"/>
                <w:szCs w:val="26"/>
              </w:rPr>
              <w:t xml:space="preserve">по ул. </w:t>
            </w:r>
            <w:proofErr w:type="spellStart"/>
            <w:r w:rsidRPr="00FF4907">
              <w:rPr>
                <w:rFonts w:ascii="Times New Roman" w:hAnsi="Times New Roman" w:cs="Times New Roman"/>
                <w:sz w:val="26"/>
                <w:szCs w:val="26"/>
              </w:rPr>
              <w:t>Теснанова</w:t>
            </w:r>
            <w:proofErr w:type="spellEnd"/>
            <w:r w:rsidRPr="00FF4907">
              <w:rPr>
                <w:rFonts w:ascii="Times New Roman" w:hAnsi="Times New Roman" w:cs="Times New Roman"/>
                <w:sz w:val="26"/>
                <w:szCs w:val="26"/>
              </w:rPr>
              <w:t xml:space="preserve">, № 6, № 8, № 10, № 12 по проезду </w:t>
            </w:r>
            <w:proofErr w:type="spellStart"/>
            <w:r w:rsidRPr="00FF4907">
              <w:rPr>
                <w:rFonts w:ascii="Times New Roman" w:hAnsi="Times New Roman" w:cs="Times New Roman"/>
                <w:sz w:val="26"/>
                <w:szCs w:val="26"/>
              </w:rPr>
              <w:t>Сибиряковцев</w:t>
            </w:r>
            <w:proofErr w:type="spellEnd"/>
            <w:r w:rsidRPr="00FF4907">
              <w:rPr>
                <w:rFonts w:ascii="Times New Roman" w:hAnsi="Times New Roman" w:cs="Times New Roman"/>
                <w:sz w:val="26"/>
                <w:szCs w:val="26"/>
              </w:rPr>
              <w:t xml:space="preserve"> с выездами на проезд </w:t>
            </w:r>
            <w:proofErr w:type="spellStart"/>
            <w:r w:rsidRPr="00FF4907">
              <w:rPr>
                <w:rFonts w:ascii="Times New Roman" w:hAnsi="Times New Roman" w:cs="Times New Roman"/>
                <w:sz w:val="26"/>
                <w:szCs w:val="26"/>
              </w:rPr>
              <w:t>Сибиряковцев</w:t>
            </w:r>
            <w:proofErr w:type="spellEnd"/>
            <w:r w:rsidRPr="00FF4907">
              <w:rPr>
                <w:rFonts w:ascii="Times New Roman" w:hAnsi="Times New Roman" w:cs="Times New Roman"/>
                <w:sz w:val="26"/>
                <w:szCs w:val="26"/>
              </w:rPr>
              <w:t xml:space="preserve"> и ул. </w:t>
            </w:r>
            <w:proofErr w:type="spellStart"/>
            <w:r w:rsidRPr="00FF4907">
              <w:rPr>
                <w:rFonts w:ascii="Times New Roman" w:hAnsi="Times New Roman" w:cs="Times New Roman"/>
                <w:sz w:val="26"/>
                <w:szCs w:val="26"/>
              </w:rPr>
              <w:t>Тыко</w:t>
            </w:r>
            <w:proofErr w:type="spellEnd"/>
            <w:r w:rsidRPr="00FF4907">
              <w:rPr>
                <w:rFonts w:ascii="Times New Roman" w:hAnsi="Times New Roman" w:cs="Times New Roman"/>
                <w:sz w:val="26"/>
                <w:szCs w:val="26"/>
              </w:rPr>
              <w:t xml:space="preserve"> </w:t>
            </w:r>
            <w:proofErr w:type="spellStart"/>
            <w:r w:rsidRPr="00FF4907">
              <w:rPr>
                <w:rFonts w:ascii="Times New Roman" w:hAnsi="Times New Roman" w:cs="Times New Roman"/>
                <w:sz w:val="26"/>
                <w:szCs w:val="26"/>
              </w:rPr>
              <w:t>Вылки</w:t>
            </w:r>
            <w:proofErr w:type="spellEnd"/>
          </w:p>
        </w:tc>
        <w:tc>
          <w:tcPr>
            <w:tcW w:w="3225" w:type="dxa"/>
          </w:tcPr>
          <w:p w:rsidR="00E03950" w:rsidRPr="00FF4907" w:rsidRDefault="00E03950" w:rsidP="00E03950">
            <w:pPr>
              <w:spacing w:line="276" w:lineRule="auto"/>
              <w:jc w:val="both"/>
              <w:rPr>
                <w:rFonts w:ascii="Times New Roman" w:hAnsi="Times New Roman" w:cs="Times New Roman"/>
                <w:sz w:val="26"/>
                <w:szCs w:val="26"/>
              </w:rPr>
            </w:pPr>
            <w:r w:rsidRPr="00FF4907">
              <w:rPr>
                <w:rFonts w:ascii="Times New Roman" w:hAnsi="Times New Roman" w:cs="Times New Roman"/>
                <w:sz w:val="26"/>
                <w:szCs w:val="26"/>
              </w:rPr>
              <w:t>Реестровый номер</w:t>
            </w:r>
          </w:p>
          <w:p w:rsidR="00E03950" w:rsidRPr="00FF4907" w:rsidRDefault="00E03950" w:rsidP="00E03950">
            <w:pPr>
              <w:spacing w:line="276" w:lineRule="auto"/>
              <w:jc w:val="both"/>
              <w:rPr>
                <w:rFonts w:ascii="Times New Roman" w:hAnsi="Times New Roman" w:cs="Times New Roman"/>
                <w:sz w:val="26"/>
                <w:szCs w:val="26"/>
              </w:rPr>
            </w:pPr>
            <w:r w:rsidRPr="00FF4907">
              <w:rPr>
                <w:rFonts w:ascii="Times New Roman" w:hAnsi="Times New Roman" w:cs="Times New Roman"/>
                <w:sz w:val="26"/>
                <w:szCs w:val="26"/>
              </w:rPr>
              <w:t>000010880209</w:t>
            </w:r>
          </w:p>
        </w:tc>
      </w:tr>
      <w:tr w:rsidR="00E03950" w:rsidRPr="00FF4907" w:rsidTr="00E03950">
        <w:tc>
          <w:tcPr>
            <w:tcW w:w="817" w:type="dxa"/>
          </w:tcPr>
          <w:p w:rsidR="00E03950" w:rsidRPr="00FF4907" w:rsidRDefault="00E03950" w:rsidP="00A75007">
            <w:pPr>
              <w:spacing w:line="276" w:lineRule="auto"/>
              <w:jc w:val="center"/>
              <w:rPr>
                <w:rFonts w:ascii="Times New Roman" w:hAnsi="Times New Roman" w:cs="Times New Roman"/>
                <w:sz w:val="26"/>
                <w:szCs w:val="26"/>
              </w:rPr>
            </w:pPr>
            <w:r w:rsidRPr="00FF4907">
              <w:rPr>
                <w:rFonts w:ascii="Times New Roman" w:hAnsi="Times New Roman" w:cs="Times New Roman"/>
                <w:sz w:val="26"/>
                <w:szCs w:val="26"/>
              </w:rPr>
              <w:t>12</w:t>
            </w:r>
          </w:p>
        </w:tc>
        <w:tc>
          <w:tcPr>
            <w:tcW w:w="6379" w:type="dxa"/>
          </w:tcPr>
          <w:p w:rsidR="00E03950" w:rsidRPr="00FF4907" w:rsidRDefault="00E03950" w:rsidP="00E03950">
            <w:pPr>
              <w:spacing w:line="276" w:lineRule="auto"/>
              <w:jc w:val="both"/>
              <w:rPr>
                <w:rFonts w:ascii="Times New Roman" w:hAnsi="Times New Roman" w:cs="Times New Roman"/>
                <w:sz w:val="26"/>
                <w:szCs w:val="26"/>
              </w:rPr>
            </w:pPr>
            <w:r w:rsidRPr="00FF4907">
              <w:rPr>
                <w:rFonts w:ascii="Times New Roman" w:hAnsi="Times New Roman" w:cs="Times New Roman"/>
                <w:sz w:val="26"/>
                <w:szCs w:val="26"/>
              </w:rPr>
              <w:t xml:space="preserve">Внутриквартальные проезды ограниченные </w:t>
            </w:r>
          </w:p>
          <w:p w:rsidR="00E03950" w:rsidRPr="00FF4907" w:rsidRDefault="00E03950" w:rsidP="00E03950">
            <w:pPr>
              <w:spacing w:line="276" w:lineRule="auto"/>
              <w:jc w:val="both"/>
              <w:rPr>
                <w:rFonts w:ascii="Times New Roman" w:hAnsi="Times New Roman" w:cs="Times New Roman"/>
                <w:sz w:val="26"/>
                <w:szCs w:val="26"/>
              </w:rPr>
            </w:pPr>
            <w:r w:rsidRPr="00FF4907">
              <w:rPr>
                <w:rFonts w:ascii="Times New Roman" w:hAnsi="Times New Roman" w:cs="Times New Roman"/>
                <w:sz w:val="26"/>
                <w:szCs w:val="26"/>
              </w:rPr>
              <w:t xml:space="preserve">ул. </w:t>
            </w:r>
            <w:proofErr w:type="spellStart"/>
            <w:r w:rsidRPr="00FF4907">
              <w:rPr>
                <w:rFonts w:ascii="Times New Roman" w:hAnsi="Times New Roman" w:cs="Times New Roman"/>
                <w:sz w:val="26"/>
                <w:szCs w:val="26"/>
              </w:rPr>
              <w:t>Теснанова</w:t>
            </w:r>
            <w:proofErr w:type="spellEnd"/>
            <w:r w:rsidRPr="00FF4907">
              <w:rPr>
                <w:rFonts w:ascii="Times New Roman" w:hAnsi="Times New Roman" w:cs="Times New Roman"/>
                <w:sz w:val="26"/>
                <w:szCs w:val="26"/>
              </w:rPr>
              <w:t xml:space="preserve">, ул. </w:t>
            </w:r>
            <w:proofErr w:type="spellStart"/>
            <w:r w:rsidRPr="00FF4907">
              <w:rPr>
                <w:rFonts w:ascii="Times New Roman" w:hAnsi="Times New Roman" w:cs="Times New Roman"/>
                <w:sz w:val="26"/>
                <w:szCs w:val="26"/>
              </w:rPr>
              <w:t>Самойло</w:t>
            </w:r>
            <w:proofErr w:type="spellEnd"/>
            <w:r w:rsidRPr="00FF4907">
              <w:rPr>
                <w:rFonts w:ascii="Times New Roman" w:hAnsi="Times New Roman" w:cs="Times New Roman"/>
                <w:sz w:val="26"/>
                <w:szCs w:val="26"/>
              </w:rPr>
              <w:t xml:space="preserve">, проезд К.С. </w:t>
            </w:r>
            <w:proofErr w:type="spellStart"/>
            <w:r w:rsidRPr="00FF4907">
              <w:rPr>
                <w:rFonts w:ascii="Times New Roman" w:hAnsi="Times New Roman" w:cs="Times New Roman"/>
                <w:sz w:val="26"/>
                <w:szCs w:val="26"/>
              </w:rPr>
              <w:t>Бадигина</w:t>
            </w:r>
            <w:proofErr w:type="spellEnd"/>
            <w:r w:rsidRPr="00FF4907">
              <w:rPr>
                <w:rFonts w:ascii="Times New Roman" w:hAnsi="Times New Roman" w:cs="Times New Roman"/>
                <w:sz w:val="26"/>
                <w:szCs w:val="26"/>
              </w:rPr>
              <w:t>, просп. Обводный канал</w:t>
            </w:r>
          </w:p>
        </w:tc>
        <w:tc>
          <w:tcPr>
            <w:tcW w:w="3225" w:type="dxa"/>
          </w:tcPr>
          <w:p w:rsidR="00E03950" w:rsidRPr="00FF4907" w:rsidRDefault="00E03950" w:rsidP="00E03950">
            <w:pPr>
              <w:spacing w:line="276" w:lineRule="auto"/>
              <w:jc w:val="both"/>
              <w:rPr>
                <w:rFonts w:ascii="Times New Roman" w:hAnsi="Times New Roman" w:cs="Times New Roman"/>
                <w:sz w:val="26"/>
                <w:szCs w:val="26"/>
              </w:rPr>
            </w:pPr>
            <w:r w:rsidRPr="00FF4907">
              <w:rPr>
                <w:rFonts w:ascii="Times New Roman" w:hAnsi="Times New Roman" w:cs="Times New Roman"/>
                <w:sz w:val="26"/>
                <w:szCs w:val="26"/>
              </w:rPr>
              <w:t>Реестровый номер</w:t>
            </w:r>
          </w:p>
          <w:p w:rsidR="00E03950" w:rsidRPr="00FF4907" w:rsidRDefault="00E03950" w:rsidP="00E03950">
            <w:pPr>
              <w:spacing w:line="276" w:lineRule="auto"/>
              <w:jc w:val="both"/>
              <w:rPr>
                <w:rFonts w:ascii="Times New Roman" w:hAnsi="Times New Roman" w:cs="Times New Roman"/>
                <w:sz w:val="26"/>
                <w:szCs w:val="26"/>
              </w:rPr>
            </w:pPr>
            <w:r w:rsidRPr="00FF4907">
              <w:rPr>
                <w:rFonts w:ascii="Times New Roman" w:hAnsi="Times New Roman" w:cs="Times New Roman"/>
                <w:sz w:val="26"/>
                <w:szCs w:val="26"/>
              </w:rPr>
              <w:t>000009332183</w:t>
            </w:r>
          </w:p>
        </w:tc>
      </w:tr>
      <w:tr w:rsidR="00E03950" w:rsidRPr="00FF4907" w:rsidTr="00E03950">
        <w:tc>
          <w:tcPr>
            <w:tcW w:w="817" w:type="dxa"/>
          </w:tcPr>
          <w:p w:rsidR="00E03950" w:rsidRPr="00FF4907" w:rsidRDefault="00E03950" w:rsidP="00A75007">
            <w:pPr>
              <w:spacing w:line="276" w:lineRule="auto"/>
              <w:jc w:val="center"/>
              <w:rPr>
                <w:rFonts w:ascii="Times New Roman" w:hAnsi="Times New Roman" w:cs="Times New Roman"/>
                <w:sz w:val="26"/>
                <w:szCs w:val="26"/>
              </w:rPr>
            </w:pPr>
            <w:r w:rsidRPr="00FF4907">
              <w:rPr>
                <w:rFonts w:ascii="Times New Roman" w:hAnsi="Times New Roman" w:cs="Times New Roman"/>
                <w:sz w:val="26"/>
                <w:szCs w:val="26"/>
              </w:rPr>
              <w:t>13</w:t>
            </w:r>
          </w:p>
        </w:tc>
        <w:tc>
          <w:tcPr>
            <w:tcW w:w="6379" w:type="dxa"/>
          </w:tcPr>
          <w:p w:rsidR="00E03950" w:rsidRPr="00FF4907" w:rsidRDefault="00E03950" w:rsidP="00E03950">
            <w:pPr>
              <w:spacing w:line="276" w:lineRule="auto"/>
              <w:jc w:val="both"/>
              <w:rPr>
                <w:rFonts w:ascii="Times New Roman" w:hAnsi="Times New Roman" w:cs="Times New Roman"/>
                <w:sz w:val="26"/>
                <w:szCs w:val="26"/>
              </w:rPr>
            </w:pPr>
            <w:r w:rsidRPr="00FF4907">
              <w:rPr>
                <w:rFonts w:ascii="Times New Roman" w:hAnsi="Times New Roman" w:cs="Times New Roman"/>
                <w:sz w:val="26"/>
                <w:szCs w:val="26"/>
              </w:rPr>
              <w:t xml:space="preserve">Дорога по ул. </w:t>
            </w:r>
            <w:proofErr w:type="spellStart"/>
            <w:r w:rsidRPr="00FF4907">
              <w:rPr>
                <w:rFonts w:ascii="Times New Roman" w:hAnsi="Times New Roman" w:cs="Times New Roman"/>
                <w:sz w:val="26"/>
                <w:szCs w:val="26"/>
              </w:rPr>
              <w:t>Самойло</w:t>
            </w:r>
            <w:proofErr w:type="spellEnd"/>
          </w:p>
        </w:tc>
        <w:tc>
          <w:tcPr>
            <w:tcW w:w="3225" w:type="dxa"/>
          </w:tcPr>
          <w:p w:rsidR="00E03950" w:rsidRPr="00FF4907" w:rsidRDefault="00E03950" w:rsidP="00E03950">
            <w:pPr>
              <w:spacing w:line="276" w:lineRule="auto"/>
              <w:jc w:val="both"/>
              <w:rPr>
                <w:rFonts w:ascii="Times New Roman" w:hAnsi="Times New Roman" w:cs="Times New Roman"/>
                <w:sz w:val="26"/>
                <w:szCs w:val="26"/>
              </w:rPr>
            </w:pPr>
            <w:r w:rsidRPr="00FF4907">
              <w:rPr>
                <w:rFonts w:ascii="Times New Roman" w:hAnsi="Times New Roman" w:cs="Times New Roman"/>
                <w:sz w:val="26"/>
                <w:szCs w:val="26"/>
              </w:rPr>
              <w:t>Реестровый номер</w:t>
            </w:r>
          </w:p>
          <w:p w:rsidR="00E03950" w:rsidRPr="00FF4907" w:rsidRDefault="00E03950" w:rsidP="00E03950">
            <w:pPr>
              <w:spacing w:line="276" w:lineRule="auto"/>
              <w:jc w:val="both"/>
              <w:rPr>
                <w:rFonts w:ascii="Times New Roman" w:hAnsi="Times New Roman" w:cs="Times New Roman"/>
                <w:sz w:val="26"/>
                <w:szCs w:val="26"/>
              </w:rPr>
            </w:pPr>
            <w:r w:rsidRPr="00FF4907">
              <w:rPr>
                <w:rFonts w:ascii="Times New Roman" w:hAnsi="Times New Roman" w:cs="Times New Roman"/>
                <w:sz w:val="26"/>
                <w:szCs w:val="26"/>
              </w:rPr>
              <w:t>000009364858</w:t>
            </w:r>
          </w:p>
        </w:tc>
      </w:tr>
      <w:tr w:rsidR="00E03950" w:rsidRPr="00FF4907" w:rsidTr="00E03950">
        <w:tc>
          <w:tcPr>
            <w:tcW w:w="817" w:type="dxa"/>
          </w:tcPr>
          <w:p w:rsidR="00E03950" w:rsidRPr="00FF4907" w:rsidRDefault="00E03950" w:rsidP="00A75007">
            <w:pPr>
              <w:spacing w:line="276" w:lineRule="auto"/>
              <w:jc w:val="center"/>
              <w:rPr>
                <w:rFonts w:ascii="Times New Roman" w:hAnsi="Times New Roman" w:cs="Times New Roman"/>
                <w:sz w:val="26"/>
                <w:szCs w:val="26"/>
              </w:rPr>
            </w:pPr>
            <w:r w:rsidRPr="00FF4907">
              <w:rPr>
                <w:rFonts w:ascii="Times New Roman" w:hAnsi="Times New Roman" w:cs="Times New Roman"/>
                <w:sz w:val="26"/>
                <w:szCs w:val="26"/>
              </w:rPr>
              <w:t>14</w:t>
            </w:r>
          </w:p>
        </w:tc>
        <w:tc>
          <w:tcPr>
            <w:tcW w:w="6379" w:type="dxa"/>
          </w:tcPr>
          <w:p w:rsidR="00E03950" w:rsidRPr="00FF4907" w:rsidRDefault="00E03950" w:rsidP="00E03950">
            <w:pPr>
              <w:spacing w:line="276" w:lineRule="auto"/>
              <w:jc w:val="both"/>
              <w:rPr>
                <w:rFonts w:ascii="Times New Roman" w:hAnsi="Times New Roman" w:cs="Times New Roman"/>
                <w:sz w:val="26"/>
                <w:szCs w:val="26"/>
              </w:rPr>
            </w:pPr>
            <w:r w:rsidRPr="00FF4907">
              <w:rPr>
                <w:rFonts w:ascii="Times New Roman" w:hAnsi="Times New Roman" w:cs="Times New Roman"/>
                <w:sz w:val="26"/>
                <w:szCs w:val="26"/>
              </w:rPr>
              <w:t>Наружные канализационные сети</w:t>
            </w:r>
          </w:p>
        </w:tc>
        <w:tc>
          <w:tcPr>
            <w:tcW w:w="3225" w:type="dxa"/>
          </w:tcPr>
          <w:p w:rsidR="00E03950" w:rsidRPr="00FF4907" w:rsidRDefault="00E03950" w:rsidP="00E03950">
            <w:pPr>
              <w:spacing w:line="276" w:lineRule="auto"/>
              <w:jc w:val="both"/>
              <w:rPr>
                <w:rFonts w:ascii="Times New Roman" w:hAnsi="Times New Roman" w:cs="Times New Roman"/>
                <w:sz w:val="26"/>
                <w:szCs w:val="26"/>
              </w:rPr>
            </w:pPr>
            <w:r w:rsidRPr="00FF4907">
              <w:rPr>
                <w:rFonts w:ascii="Times New Roman" w:hAnsi="Times New Roman" w:cs="Times New Roman"/>
                <w:sz w:val="26"/>
                <w:szCs w:val="26"/>
              </w:rPr>
              <w:t>29:22:040707:33</w:t>
            </w:r>
          </w:p>
        </w:tc>
      </w:tr>
      <w:tr w:rsidR="00E03950" w:rsidRPr="00FF4907" w:rsidTr="00E03950">
        <w:tc>
          <w:tcPr>
            <w:tcW w:w="817" w:type="dxa"/>
          </w:tcPr>
          <w:p w:rsidR="00E03950" w:rsidRPr="00FF4907" w:rsidRDefault="00E03950" w:rsidP="00A75007">
            <w:pPr>
              <w:spacing w:line="276" w:lineRule="auto"/>
              <w:jc w:val="center"/>
              <w:rPr>
                <w:rFonts w:ascii="Times New Roman" w:hAnsi="Times New Roman" w:cs="Times New Roman"/>
                <w:sz w:val="26"/>
                <w:szCs w:val="26"/>
              </w:rPr>
            </w:pPr>
            <w:r w:rsidRPr="00FF4907">
              <w:rPr>
                <w:rFonts w:ascii="Times New Roman" w:hAnsi="Times New Roman" w:cs="Times New Roman"/>
                <w:sz w:val="26"/>
                <w:szCs w:val="26"/>
              </w:rPr>
              <w:t>15</w:t>
            </w:r>
          </w:p>
        </w:tc>
        <w:tc>
          <w:tcPr>
            <w:tcW w:w="6379" w:type="dxa"/>
          </w:tcPr>
          <w:p w:rsidR="00E03950" w:rsidRPr="00FF4907" w:rsidRDefault="00E03950" w:rsidP="00E03950">
            <w:pPr>
              <w:spacing w:line="276" w:lineRule="auto"/>
              <w:jc w:val="both"/>
              <w:rPr>
                <w:rFonts w:ascii="Times New Roman" w:hAnsi="Times New Roman" w:cs="Times New Roman"/>
                <w:sz w:val="26"/>
                <w:szCs w:val="26"/>
              </w:rPr>
            </w:pPr>
            <w:r w:rsidRPr="00FF4907">
              <w:rPr>
                <w:rFonts w:ascii="Times New Roman" w:hAnsi="Times New Roman" w:cs="Times New Roman"/>
                <w:sz w:val="26"/>
                <w:szCs w:val="26"/>
              </w:rPr>
              <w:t>Тепловые трассы г. Архангельска "ОАО" Архэнерго"</w:t>
            </w:r>
          </w:p>
        </w:tc>
        <w:tc>
          <w:tcPr>
            <w:tcW w:w="3225" w:type="dxa"/>
          </w:tcPr>
          <w:p w:rsidR="00E03950" w:rsidRPr="00FF4907" w:rsidRDefault="00E03950" w:rsidP="00E03950">
            <w:pPr>
              <w:spacing w:line="276" w:lineRule="auto"/>
              <w:jc w:val="both"/>
              <w:rPr>
                <w:rFonts w:ascii="Times New Roman" w:hAnsi="Times New Roman" w:cs="Times New Roman"/>
                <w:sz w:val="26"/>
                <w:szCs w:val="26"/>
              </w:rPr>
            </w:pPr>
            <w:r w:rsidRPr="00FF4907">
              <w:rPr>
                <w:rFonts w:ascii="Times New Roman" w:hAnsi="Times New Roman" w:cs="Times New Roman"/>
                <w:sz w:val="26"/>
                <w:szCs w:val="26"/>
              </w:rPr>
              <w:t>29:22:000000:3321</w:t>
            </w:r>
          </w:p>
        </w:tc>
      </w:tr>
      <w:tr w:rsidR="00E03950" w:rsidRPr="00FF4907" w:rsidTr="00E03950">
        <w:tc>
          <w:tcPr>
            <w:tcW w:w="817" w:type="dxa"/>
          </w:tcPr>
          <w:p w:rsidR="00E03950" w:rsidRPr="00FF4907" w:rsidRDefault="00E03950" w:rsidP="00A75007">
            <w:pPr>
              <w:spacing w:line="276" w:lineRule="auto"/>
              <w:jc w:val="center"/>
              <w:rPr>
                <w:rFonts w:ascii="Times New Roman" w:hAnsi="Times New Roman" w:cs="Times New Roman"/>
                <w:sz w:val="26"/>
                <w:szCs w:val="26"/>
              </w:rPr>
            </w:pPr>
            <w:r w:rsidRPr="00FF4907">
              <w:rPr>
                <w:rFonts w:ascii="Times New Roman" w:hAnsi="Times New Roman" w:cs="Times New Roman"/>
                <w:sz w:val="26"/>
                <w:szCs w:val="26"/>
              </w:rPr>
              <w:t>16</w:t>
            </w:r>
          </w:p>
        </w:tc>
        <w:tc>
          <w:tcPr>
            <w:tcW w:w="6379" w:type="dxa"/>
          </w:tcPr>
          <w:p w:rsidR="00E03950" w:rsidRPr="00FF4907" w:rsidRDefault="00E03950" w:rsidP="00E03950">
            <w:pPr>
              <w:spacing w:line="276" w:lineRule="auto"/>
              <w:jc w:val="both"/>
              <w:rPr>
                <w:rFonts w:ascii="Times New Roman" w:hAnsi="Times New Roman" w:cs="Times New Roman"/>
                <w:sz w:val="26"/>
                <w:szCs w:val="26"/>
              </w:rPr>
            </w:pPr>
            <w:proofErr w:type="gramStart"/>
            <w:r w:rsidRPr="00FF4907">
              <w:rPr>
                <w:rFonts w:ascii="Times New Roman" w:hAnsi="Times New Roman" w:cs="Times New Roman"/>
                <w:sz w:val="26"/>
                <w:szCs w:val="26"/>
              </w:rPr>
              <w:t xml:space="preserve">Тротуар, расположенный вдоль проезда </w:t>
            </w:r>
            <w:proofErr w:type="spellStart"/>
            <w:r w:rsidRPr="00FF4907">
              <w:rPr>
                <w:rFonts w:ascii="Times New Roman" w:hAnsi="Times New Roman" w:cs="Times New Roman"/>
                <w:sz w:val="26"/>
                <w:szCs w:val="26"/>
              </w:rPr>
              <w:t>Сибиряковцев</w:t>
            </w:r>
            <w:proofErr w:type="spellEnd"/>
            <w:r w:rsidRPr="00FF4907">
              <w:rPr>
                <w:rFonts w:ascii="Times New Roman" w:hAnsi="Times New Roman" w:cs="Times New Roman"/>
                <w:sz w:val="26"/>
                <w:szCs w:val="26"/>
              </w:rPr>
              <w:t xml:space="preserve"> (от перекрестка с ул. </w:t>
            </w:r>
            <w:proofErr w:type="spellStart"/>
            <w:r w:rsidRPr="00FF4907">
              <w:rPr>
                <w:rFonts w:ascii="Times New Roman" w:hAnsi="Times New Roman" w:cs="Times New Roman"/>
                <w:sz w:val="26"/>
                <w:szCs w:val="26"/>
              </w:rPr>
              <w:t>Теснанова</w:t>
            </w:r>
            <w:proofErr w:type="spellEnd"/>
            <w:r w:rsidRPr="00FF4907">
              <w:rPr>
                <w:rFonts w:ascii="Times New Roman" w:hAnsi="Times New Roman" w:cs="Times New Roman"/>
                <w:sz w:val="26"/>
                <w:szCs w:val="26"/>
              </w:rPr>
              <w:t xml:space="preserve"> </w:t>
            </w:r>
            <w:proofErr w:type="gramEnd"/>
          </w:p>
          <w:p w:rsidR="00E03950" w:rsidRPr="00FF4907" w:rsidRDefault="00E03950" w:rsidP="00E03950">
            <w:pPr>
              <w:spacing w:line="276" w:lineRule="auto"/>
              <w:jc w:val="both"/>
              <w:rPr>
                <w:rFonts w:ascii="Times New Roman" w:hAnsi="Times New Roman" w:cs="Times New Roman"/>
                <w:sz w:val="26"/>
                <w:szCs w:val="26"/>
              </w:rPr>
            </w:pPr>
            <w:r w:rsidRPr="00FF4907">
              <w:rPr>
                <w:rFonts w:ascii="Times New Roman" w:hAnsi="Times New Roman" w:cs="Times New Roman"/>
                <w:sz w:val="26"/>
                <w:szCs w:val="26"/>
              </w:rPr>
              <w:t xml:space="preserve">до дома № 4 по проезду </w:t>
            </w:r>
            <w:proofErr w:type="spellStart"/>
            <w:r w:rsidRPr="00FF4907">
              <w:rPr>
                <w:rFonts w:ascii="Times New Roman" w:hAnsi="Times New Roman" w:cs="Times New Roman"/>
                <w:sz w:val="26"/>
                <w:szCs w:val="26"/>
              </w:rPr>
              <w:t>Сибиряковцев</w:t>
            </w:r>
            <w:proofErr w:type="spellEnd"/>
            <w:r w:rsidRPr="00FF4907">
              <w:rPr>
                <w:rFonts w:ascii="Times New Roman" w:hAnsi="Times New Roman" w:cs="Times New Roman"/>
                <w:sz w:val="26"/>
                <w:szCs w:val="26"/>
              </w:rPr>
              <w:t xml:space="preserve">) </w:t>
            </w:r>
          </w:p>
        </w:tc>
        <w:tc>
          <w:tcPr>
            <w:tcW w:w="3225" w:type="dxa"/>
          </w:tcPr>
          <w:p w:rsidR="00E03950" w:rsidRPr="00FF4907" w:rsidRDefault="00E03950" w:rsidP="00E03950">
            <w:pPr>
              <w:spacing w:line="276" w:lineRule="auto"/>
              <w:jc w:val="both"/>
              <w:rPr>
                <w:rFonts w:ascii="Times New Roman" w:hAnsi="Times New Roman" w:cs="Times New Roman"/>
                <w:sz w:val="26"/>
                <w:szCs w:val="26"/>
              </w:rPr>
            </w:pPr>
            <w:r w:rsidRPr="00FF4907">
              <w:rPr>
                <w:rFonts w:ascii="Times New Roman" w:hAnsi="Times New Roman" w:cs="Times New Roman"/>
                <w:sz w:val="26"/>
                <w:szCs w:val="26"/>
              </w:rPr>
              <w:t>Реестровый номер</w:t>
            </w:r>
          </w:p>
          <w:p w:rsidR="00E03950" w:rsidRPr="00FF4907" w:rsidRDefault="00E03950" w:rsidP="00E03950">
            <w:pPr>
              <w:spacing w:line="276" w:lineRule="auto"/>
              <w:jc w:val="both"/>
              <w:rPr>
                <w:rFonts w:ascii="Times New Roman" w:hAnsi="Times New Roman" w:cs="Times New Roman"/>
                <w:sz w:val="26"/>
                <w:szCs w:val="26"/>
              </w:rPr>
            </w:pPr>
            <w:r w:rsidRPr="00FF4907">
              <w:rPr>
                <w:rFonts w:ascii="Times New Roman" w:hAnsi="Times New Roman" w:cs="Times New Roman"/>
                <w:sz w:val="26"/>
                <w:szCs w:val="26"/>
              </w:rPr>
              <w:t>000010237940</w:t>
            </w:r>
          </w:p>
        </w:tc>
      </w:tr>
    </w:tbl>
    <w:p w:rsidR="00E03950" w:rsidRPr="00FF4907" w:rsidRDefault="00E03950" w:rsidP="00E03950">
      <w:pPr>
        <w:spacing w:line="276" w:lineRule="auto"/>
        <w:jc w:val="both"/>
        <w:rPr>
          <w:rFonts w:eastAsiaTheme="minorHAnsi"/>
          <w:sz w:val="26"/>
          <w:szCs w:val="26"/>
          <w:lang w:eastAsia="en-US"/>
        </w:rPr>
      </w:pPr>
    </w:p>
    <w:p w:rsidR="00E03950" w:rsidRPr="00FF4907" w:rsidRDefault="00E03950" w:rsidP="00A75007">
      <w:pPr>
        <w:spacing w:line="276" w:lineRule="auto"/>
        <w:jc w:val="center"/>
        <w:rPr>
          <w:rFonts w:eastAsiaTheme="minorHAnsi"/>
          <w:sz w:val="26"/>
          <w:szCs w:val="26"/>
          <w:lang w:eastAsia="en-US"/>
        </w:rPr>
      </w:pPr>
      <w:r w:rsidRPr="00FF4907">
        <w:rPr>
          <w:rFonts w:eastAsiaTheme="minorHAnsi"/>
          <w:sz w:val="26"/>
          <w:szCs w:val="26"/>
          <w:lang w:eastAsia="en-US"/>
        </w:rPr>
        <w:t>Иные объекты капитального строительства</w:t>
      </w:r>
    </w:p>
    <w:p w:rsidR="00E03950" w:rsidRPr="00FF4907" w:rsidRDefault="00E03950" w:rsidP="00E03950">
      <w:pPr>
        <w:spacing w:line="276" w:lineRule="auto"/>
        <w:jc w:val="both"/>
        <w:rPr>
          <w:rFonts w:eastAsiaTheme="minorHAnsi"/>
          <w:sz w:val="26"/>
          <w:szCs w:val="26"/>
          <w:lang w:eastAsia="en-US"/>
        </w:rPr>
      </w:pPr>
    </w:p>
    <w:tbl>
      <w:tblPr>
        <w:tblStyle w:val="80"/>
        <w:tblW w:w="0" w:type="auto"/>
        <w:tblLook w:val="04A0" w:firstRow="1" w:lastRow="0" w:firstColumn="1" w:lastColumn="0" w:noHBand="0" w:noVBand="1"/>
      </w:tblPr>
      <w:tblGrid>
        <w:gridCol w:w="790"/>
        <w:gridCol w:w="5941"/>
        <w:gridCol w:w="3123"/>
      </w:tblGrid>
      <w:tr w:rsidR="00E03950" w:rsidRPr="00FF4907" w:rsidTr="00E03950">
        <w:tc>
          <w:tcPr>
            <w:tcW w:w="817" w:type="dxa"/>
            <w:tcBorders>
              <w:bottom w:val="single" w:sz="4" w:space="0" w:color="auto"/>
            </w:tcBorders>
          </w:tcPr>
          <w:p w:rsidR="00E03950" w:rsidRPr="00FF4907" w:rsidRDefault="00E03950" w:rsidP="00A75007">
            <w:pPr>
              <w:spacing w:line="276" w:lineRule="auto"/>
              <w:jc w:val="center"/>
              <w:rPr>
                <w:rFonts w:ascii="Times New Roman" w:hAnsi="Times New Roman" w:cs="Times New Roman"/>
                <w:sz w:val="26"/>
                <w:szCs w:val="26"/>
              </w:rPr>
            </w:pPr>
            <w:r w:rsidRPr="00FF4907">
              <w:rPr>
                <w:rFonts w:ascii="Times New Roman" w:hAnsi="Times New Roman" w:cs="Times New Roman"/>
                <w:sz w:val="26"/>
                <w:szCs w:val="26"/>
              </w:rPr>
              <w:t xml:space="preserve">№ </w:t>
            </w:r>
            <w:proofErr w:type="gramStart"/>
            <w:r w:rsidRPr="00FF4907">
              <w:rPr>
                <w:rFonts w:ascii="Times New Roman" w:hAnsi="Times New Roman" w:cs="Times New Roman"/>
                <w:sz w:val="26"/>
                <w:szCs w:val="26"/>
              </w:rPr>
              <w:t>п</w:t>
            </w:r>
            <w:proofErr w:type="gramEnd"/>
            <w:r w:rsidRPr="00FF4907">
              <w:rPr>
                <w:rFonts w:ascii="Times New Roman" w:hAnsi="Times New Roman" w:cs="Times New Roman"/>
                <w:sz w:val="26"/>
                <w:szCs w:val="26"/>
              </w:rPr>
              <w:t>/п</w:t>
            </w:r>
          </w:p>
        </w:tc>
        <w:tc>
          <w:tcPr>
            <w:tcW w:w="6379" w:type="dxa"/>
            <w:tcBorders>
              <w:bottom w:val="single" w:sz="4" w:space="0" w:color="auto"/>
            </w:tcBorders>
          </w:tcPr>
          <w:p w:rsidR="00E03950" w:rsidRPr="00FF4907" w:rsidRDefault="00E03950" w:rsidP="00A75007">
            <w:pPr>
              <w:spacing w:line="276" w:lineRule="auto"/>
              <w:jc w:val="center"/>
              <w:rPr>
                <w:rFonts w:ascii="Times New Roman" w:hAnsi="Times New Roman" w:cs="Times New Roman"/>
                <w:sz w:val="26"/>
                <w:szCs w:val="26"/>
              </w:rPr>
            </w:pPr>
            <w:r w:rsidRPr="00FF4907">
              <w:rPr>
                <w:rFonts w:ascii="Times New Roman" w:hAnsi="Times New Roman" w:cs="Times New Roman"/>
                <w:sz w:val="26"/>
                <w:szCs w:val="26"/>
              </w:rPr>
              <w:t xml:space="preserve">Наименование объекта капитального строительства, </w:t>
            </w:r>
            <w:r w:rsidR="00A75007">
              <w:rPr>
                <w:rFonts w:ascii="Times New Roman" w:hAnsi="Times New Roman" w:cs="Times New Roman"/>
                <w:sz w:val="26"/>
                <w:szCs w:val="26"/>
              </w:rPr>
              <w:t>а</w:t>
            </w:r>
            <w:r w:rsidRPr="00FF4907">
              <w:rPr>
                <w:rFonts w:ascii="Times New Roman" w:hAnsi="Times New Roman" w:cs="Times New Roman"/>
                <w:sz w:val="26"/>
                <w:szCs w:val="26"/>
              </w:rPr>
              <w:t>дрес</w:t>
            </w:r>
          </w:p>
        </w:tc>
        <w:tc>
          <w:tcPr>
            <w:tcW w:w="3225" w:type="dxa"/>
            <w:tcBorders>
              <w:bottom w:val="single" w:sz="4" w:space="0" w:color="auto"/>
            </w:tcBorders>
          </w:tcPr>
          <w:p w:rsidR="00E03950" w:rsidRPr="00FF4907" w:rsidRDefault="00E03950" w:rsidP="00A75007">
            <w:pPr>
              <w:spacing w:line="276" w:lineRule="auto"/>
              <w:jc w:val="center"/>
              <w:rPr>
                <w:rFonts w:ascii="Times New Roman" w:hAnsi="Times New Roman" w:cs="Times New Roman"/>
                <w:sz w:val="26"/>
                <w:szCs w:val="26"/>
              </w:rPr>
            </w:pPr>
            <w:r w:rsidRPr="00FF4907">
              <w:rPr>
                <w:rFonts w:ascii="Times New Roman" w:hAnsi="Times New Roman" w:cs="Times New Roman"/>
                <w:sz w:val="26"/>
                <w:szCs w:val="26"/>
              </w:rPr>
              <w:t>Кадастровый номер объекта капитального строительства</w:t>
            </w:r>
          </w:p>
        </w:tc>
      </w:tr>
      <w:tr w:rsidR="00E03950" w:rsidRPr="00FF4907" w:rsidTr="00E03950">
        <w:tc>
          <w:tcPr>
            <w:tcW w:w="817" w:type="dxa"/>
            <w:tcBorders>
              <w:top w:val="single" w:sz="4" w:space="0" w:color="auto"/>
              <w:left w:val="nil"/>
              <w:bottom w:val="nil"/>
              <w:right w:val="nil"/>
            </w:tcBorders>
          </w:tcPr>
          <w:p w:rsidR="00E03950" w:rsidRPr="00FF4907" w:rsidRDefault="00E03950" w:rsidP="00A75007">
            <w:pPr>
              <w:jc w:val="center"/>
              <w:rPr>
                <w:rFonts w:ascii="Times New Roman" w:hAnsi="Times New Roman" w:cs="Times New Roman"/>
                <w:sz w:val="26"/>
                <w:szCs w:val="26"/>
              </w:rPr>
            </w:pPr>
            <w:r w:rsidRPr="00FF4907">
              <w:rPr>
                <w:rFonts w:ascii="Times New Roman" w:hAnsi="Times New Roman" w:cs="Times New Roman"/>
                <w:sz w:val="26"/>
                <w:szCs w:val="26"/>
              </w:rPr>
              <w:t>1</w:t>
            </w:r>
          </w:p>
        </w:tc>
        <w:tc>
          <w:tcPr>
            <w:tcW w:w="6379" w:type="dxa"/>
            <w:tcBorders>
              <w:top w:val="single" w:sz="4" w:space="0" w:color="auto"/>
              <w:left w:val="nil"/>
              <w:bottom w:val="nil"/>
              <w:right w:val="nil"/>
            </w:tcBorders>
          </w:tcPr>
          <w:p w:rsidR="00E03950" w:rsidRPr="00FF4907" w:rsidRDefault="00E03950" w:rsidP="00A75007">
            <w:pPr>
              <w:rPr>
                <w:rFonts w:ascii="Times New Roman" w:hAnsi="Times New Roman" w:cs="Times New Roman"/>
                <w:sz w:val="26"/>
                <w:szCs w:val="26"/>
              </w:rPr>
            </w:pPr>
            <w:r w:rsidRPr="00FF4907">
              <w:rPr>
                <w:rFonts w:ascii="Times New Roman" w:hAnsi="Times New Roman" w:cs="Times New Roman"/>
                <w:sz w:val="26"/>
                <w:szCs w:val="26"/>
              </w:rPr>
              <w:t xml:space="preserve">Нежилое, Наименование: Группа ТП-6/0,4 </w:t>
            </w:r>
            <w:proofErr w:type="spellStart"/>
            <w:r w:rsidRPr="00FF4907">
              <w:rPr>
                <w:rFonts w:ascii="Times New Roman" w:hAnsi="Times New Roman" w:cs="Times New Roman"/>
                <w:sz w:val="26"/>
                <w:szCs w:val="26"/>
              </w:rPr>
              <w:t>кВ</w:t>
            </w:r>
            <w:proofErr w:type="spellEnd"/>
            <w:r w:rsidRPr="00FF4907">
              <w:rPr>
                <w:rFonts w:ascii="Times New Roman" w:hAnsi="Times New Roman" w:cs="Times New Roman"/>
                <w:sz w:val="26"/>
                <w:szCs w:val="26"/>
              </w:rPr>
              <w:t xml:space="preserve"> </w:t>
            </w:r>
            <w:r w:rsidR="00FF4907">
              <w:rPr>
                <w:rFonts w:ascii="Times New Roman" w:hAnsi="Times New Roman" w:cs="Times New Roman"/>
                <w:sz w:val="26"/>
                <w:szCs w:val="26"/>
              </w:rPr>
              <w:br/>
            </w:r>
            <w:r w:rsidRPr="00FF4907">
              <w:rPr>
                <w:rFonts w:ascii="Times New Roman" w:hAnsi="Times New Roman" w:cs="Times New Roman"/>
                <w:sz w:val="26"/>
                <w:szCs w:val="26"/>
              </w:rPr>
              <w:t xml:space="preserve">с центром питания подстанция 110/35/6 </w:t>
            </w:r>
            <w:proofErr w:type="spellStart"/>
            <w:r w:rsidRPr="00FF4907">
              <w:rPr>
                <w:rFonts w:ascii="Times New Roman" w:hAnsi="Times New Roman" w:cs="Times New Roman"/>
                <w:sz w:val="26"/>
                <w:szCs w:val="26"/>
              </w:rPr>
              <w:t>кВ</w:t>
            </w:r>
            <w:proofErr w:type="spellEnd"/>
            <w:r w:rsidRPr="00FF4907">
              <w:rPr>
                <w:rFonts w:ascii="Times New Roman" w:hAnsi="Times New Roman" w:cs="Times New Roman"/>
                <w:sz w:val="26"/>
                <w:szCs w:val="26"/>
              </w:rPr>
              <w:t xml:space="preserve"> №</w:t>
            </w:r>
            <w:r w:rsidR="00FF4907">
              <w:rPr>
                <w:rFonts w:ascii="Times New Roman" w:hAnsi="Times New Roman" w:cs="Times New Roman"/>
                <w:sz w:val="26"/>
                <w:szCs w:val="26"/>
              </w:rPr>
              <w:t xml:space="preserve"> </w:t>
            </w:r>
            <w:r w:rsidRPr="00FF4907">
              <w:rPr>
                <w:rFonts w:ascii="Times New Roman" w:hAnsi="Times New Roman" w:cs="Times New Roman"/>
                <w:sz w:val="26"/>
                <w:szCs w:val="26"/>
              </w:rPr>
              <w:t>12 "</w:t>
            </w:r>
            <w:proofErr w:type="spellStart"/>
            <w:r w:rsidRPr="00FF4907">
              <w:rPr>
                <w:rFonts w:ascii="Times New Roman" w:hAnsi="Times New Roman" w:cs="Times New Roman"/>
                <w:sz w:val="26"/>
                <w:szCs w:val="26"/>
              </w:rPr>
              <w:t>Кузнечевская</w:t>
            </w:r>
            <w:proofErr w:type="spellEnd"/>
            <w:r w:rsidRPr="00FF4907">
              <w:rPr>
                <w:rFonts w:ascii="Times New Roman" w:hAnsi="Times New Roman" w:cs="Times New Roman"/>
                <w:sz w:val="26"/>
                <w:szCs w:val="26"/>
              </w:rPr>
              <w:t xml:space="preserve">" ТП-75, Местоположение: </w:t>
            </w:r>
            <w:r w:rsidR="00FF4907">
              <w:rPr>
                <w:rFonts w:ascii="Times New Roman" w:hAnsi="Times New Roman" w:cs="Times New Roman"/>
                <w:sz w:val="26"/>
                <w:szCs w:val="26"/>
              </w:rPr>
              <w:br/>
            </w:r>
            <w:r w:rsidRPr="00FF4907">
              <w:rPr>
                <w:rFonts w:ascii="Times New Roman" w:hAnsi="Times New Roman" w:cs="Times New Roman"/>
                <w:sz w:val="26"/>
                <w:szCs w:val="26"/>
              </w:rPr>
              <w:t>обл.</w:t>
            </w:r>
            <w:r w:rsidR="00FF4907">
              <w:rPr>
                <w:rFonts w:ascii="Times New Roman" w:hAnsi="Times New Roman" w:cs="Times New Roman"/>
                <w:sz w:val="26"/>
                <w:szCs w:val="26"/>
              </w:rPr>
              <w:t xml:space="preserve"> </w:t>
            </w:r>
            <w:r w:rsidRPr="00FF4907">
              <w:rPr>
                <w:rFonts w:ascii="Times New Roman" w:hAnsi="Times New Roman" w:cs="Times New Roman"/>
                <w:sz w:val="26"/>
                <w:szCs w:val="26"/>
              </w:rPr>
              <w:t xml:space="preserve">Архангельская, МО "Город Архангельск", </w:t>
            </w:r>
            <w:r w:rsidR="00FF4907">
              <w:rPr>
                <w:rFonts w:ascii="Times New Roman" w:hAnsi="Times New Roman" w:cs="Times New Roman"/>
                <w:sz w:val="26"/>
                <w:szCs w:val="26"/>
              </w:rPr>
              <w:br/>
            </w:r>
            <w:r w:rsidRPr="00FF4907">
              <w:rPr>
                <w:rFonts w:ascii="Times New Roman" w:hAnsi="Times New Roman" w:cs="Times New Roman"/>
                <w:sz w:val="26"/>
                <w:szCs w:val="26"/>
              </w:rPr>
              <w:lastRenderedPageBreak/>
              <w:t>г.</w:t>
            </w:r>
            <w:r w:rsidR="00FF4907">
              <w:rPr>
                <w:rFonts w:ascii="Times New Roman" w:hAnsi="Times New Roman" w:cs="Times New Roman"/>
                <w:sz w:val="26"/>
                <w:szCs w:val="26"/>
              </w:rPr>
              <w:t xml:space="preserve"> </w:t>
            </w:r>
            <w:r w:rsidRPr="00FF4907">
              <w:rPr>
                <w:rFonts w:ascii="Times New Roman" w:hAnsi="Times New Roman" w:cs="Times New Roman"/>
                <w:sz w:val="26"/>
                <w:szCs w:val="26"/>
              </w:rPr>
              <w:t xml:space="preserve">Архангельск, </w:t>
            </w:r>
            <w:proofErr w:type="spellStart"/>
            <w:r w:rsidRPr="00FF4907">
              <w:rPr>
                <w:rFonts w:ascii="Times New Roman" w:hAnsi="Times New Roman" w:cs="Times New Roman"/>
                <w:sz w:val="26"/>
                <w:szCs w:val="26"/>
              </w:rPr>
              <w:t>окр</w:t>
            </w:r>
            <w:proofErr w:type="spellEnd"/>
            <w:r w:rsidRPr="00FF4907">
              <w:rPr>
                <w:rFonts w:ascii="Times New Roman" w:hAnsi="Times New Roman" w:cs="Times New Roman"/>
                <w:sz w:val="26"/>
                <w:szCs w:val="26"/>
              </w:rPr>
              <w:t>.</w:t>
            </w:r>
            <w:r w:rsidR="00FF4907">
              <w:rPr>
                <w:rFonts w:ascii="Times New Roman" w:hAnsi="Times New Roman" w:cs="Times New Roman"/>
                <w:sz w:val="26"/>
                <w:szCs w:val="26"/>
              </w:rPr>
              <w:t xml:space="preserve"> </w:t>
            </w:r>
            <w:r w:rsidRPr="00FF4907">
              <w:rPr>
                <w:rFonts w:ascii="Times New Roman" w:hAnsi="Times New Roman" w:cs="Times New Roman"/>
                <w:sz w:val="26"/>
                <w:szCs w:val="26"/>
              </w:rPr>
              <w:t>Октябрьский</w:t>
            </w:r>
          </w:p>
        </w:tc>
        <w:tc>
          <w:tcPr>
            <w:tcW w:w="3225" w:type="dxa"/>
            <w:tcBorders>
              <w:top w:val="single" w:sz="4" w:space="0" w:color="auto"/>
              <w:left w:val="nil"/>
              <w:bottom w:val="nil"/>
              <w:right w:val="nil"/>
            </w:tcBorders>
          </w:tcPr>
          <w:p w:rsidR="00E03950" w:rsidRPr="00FF4907" w:rsidRDefault="00E03950" w:rsidP="00A75007">
            <w:pPr>
              <w:spacing w:line="276" w:lineRule="auto"/>
              <w:rPr>
                <w:rFonts w:ascii="Times New Roman" w:hAnsi="Times New Roman" w:cs="Times New Roman"/>
                <w:sz w:val="26"/>
                <w:szCs w:val="26"/>
              </w:rPr>
            </w:pPr>
            <w:r w:rsidRPr="00FF4907">
              <w:rPr>
                <w:rFonts w:ascii="Times New Roman" w:hAnsi="Times New Roman" w:cs="Times New Roman"/>
                <w:sz w:val="26"/>
                <w:szCs w:val="26"/>
              </w:rPr>
              <w:lastRenderedPageBreak/>
              <w:t>29:22:000000:3888</w:t>
            </w:r>
          </w:p>
          <w:p w:rsidR="00E03950" w:rsidRPr="00FF4907" w:rsidRDefault="00E03950" w:rsidP="00A75007">
            <w:pPr>
              <w:spacing w:line="276" w:lineRule="auto"/>
              <w:rPr>
                <w:rFonts w:ascii="Times New Roman" w:hAnsi="Times New Roman" w:cs="Times New Roman"/>
                <w:sz w:val="26"/>
                <w:szCs w:val="26"/>
              </w:rPr>
            </w:pPr>
            <w:proofErr w:type="gramStart"/>
            <w:r w:rsidRPr="00FF4907">
              <w:rPr>
                <w:rFonts w:ascii="Times New Roman" w:hAnsi="Times New Roman" w:cs="Times New Roman"/>
                <w:sz w:val="26"/>
                <w:szCs w:val="26"/>
              </w:rPr>
              <w:t xml:space="preserve">(объект недвижимости снят с кадастрового учета </w:t>
            </w:r>
            <w:r w:rsidRPr="00FF4907">
              <w:rPr>
                <w:rFonts w:ascii="Times New Roman" w:hAnsi="Times New Roman" w:cs="Times New Roman"/>
                <w:sz w:val="26"/>
                <w:szCs w:val="26"/>
              </w:rPr>
              <w:lastRenderedPageBreak/>
              <w:t xml:space="preserve">5 декабря </w:t>
            </w:r>
            <w:proofErr w:type="gramEnd"/>
          </w:p>
          <w:p w:rsidR="00E03950" w:rsidRPr="00FF4907" w:rsidRDefault="00E03950" w:rsidP="00A75007">
            <w:pPr>
              <w:spacing w:line="276" w:lineRule="auto"/>
              <w:rPr>
                <w:rFonts w:ascii="Times New Roman" w:hAnsi="Times New Roman" w:cs="Times New Roman"/>
                <w:sz w:val="26"/>
                <w:szCs w:val="26"/>
              </w:rPr>
            </w:pPr>
            <w:proofErr w:type="gramStart"/>
            <w:r w:rsidRPr="00FF4907">
              <w:rPr>
                <w:rFonts w:ascii="Times New Roman" w:hAnsi="Times New Roman" w:cs="Times New Roman"/>
                <w:sz w:val="26"/>
                <w:szCs w:val="26"/>
              </w:rPr>
              <w:t>2022 года)</w:t>
            </w:r>
            <w:proofErr w:type="gramEnd"/>
          </w:p>
        </w:tc>
      </w:tr>
      <w:tr w:rsidR="00E03950" w:rsidRPr="00FF4907" w:rsidTr="00E03950">
        <w:tc>
          <w:tcPr>
            <w:tcW w:w="817" w:type="dxa"/>
            <w:tcBorders>
              <w:top w:val="nil"/>
              <w:left w:val="nil"/>
              <w:bottom w:val="nil"/>
              <w:right w:val="nil"/>
            </w:tcBorders>
          </w:tcPr>
          <w:p w:rsidR="00E03950" w:rsidRPr="00FF4907" w:rsidRDefault="00E03950" w:rsidP="00A75007">
            <w:pPr>
              <w:jc w:val="center"/>
              <w:rPr>
                <w:rFonts w:ascii="Times New Roman" w:hAnsi="Times New Roman" w:cs="Times New Roman"/>
                <w:sz w:val="26"/>
                <w:szCs w:val="26"/>
              </w:rPr>
            </w:pPr>
            <w:r w:rsidRPr="00FF4907">
              <w:rPr>
                <w:rFonts w:ascii="Times New Roman" w:hAnsi="Times New Roman" w:cs="Times New Roman"/>
                <w:sz w:val="26"/>
                <w:szCs w:val="26"/>
              </w:rPr>
              <w:lastRenderedPageBreak/>
              <w:t>2</w:t>
            </w:r>
          </w:p>
        </w:tc>
        <w:tc>
          <w:tcPr>
            <w:tcW w:w="6379" w:type="dxa"/>
            <w:tcBorders>
              <w:top w:val="nil"/>
              <w:left w:val="nil"/>
              <w:bottom w:val="nil"/>
              <w:right w:val="nil"/>
            </w:tcBorders>
          </w:tcPr>
          <w:p w:rsidR="00E03950" w:rsidRPr="00FF4907" w:rsidRDefault="00E03950" w:rsidP="00A75007">
            <w:pPr>
              <w:rPr>
                <w:rFonts w:ascii="Times New Roman" w:hAnsi="Times New Roman" w:cs="Times New Roman"/>
                <w:sz w:val="26"/>
                <w:szCs w:val="26"/>
              </w:rPr>
            </w:pPr>
            <w:r w:rsidRPr="00FF4907">
              <w:rPr>
                <w:rFonts w:ascii="Times New Roman" w:hAnsi="Times New Roman" w:cs="Times New Roman"/>
                <w:sz w:val="26"/>
                <w:szCs w:val="26"/>
              </w:rPr>
              <w:t xml:space="preserve">Нежилое, Наименование: здание ТП-146, Местоположение: </w:t>
            </w:r>
            <w:proofErr w:type="gramStart"/>
            <w:r w:rsidRPr="00FF4907">
              <w:rPr>
                <w:rFonts w:ascii="Times New Roman" w:hAnsi="Times New Roman" w:cs="Times New Roman"/>
                <w:sz w:val="26"/>
                <w:szCs w:val="26"/>
              </w:rPr>
              <w:t xml:space="preserve">Архангельская обл., МО "Город Архангельск", г. Архангельск, </w:t>
            </w:r>
            <w:proofErr w:type="spellStart"/>
            <w:r w:rsidRPr="00FF4907">
              <w:rPr>
                <w:rFonts w:ascii="Times New Roman" w:hAnsi="Times New Roman" w:cs="Times New Roman"/>
                <w:sz w:val="26"/>
                <w:szCs w:val="26"/>
              </w:rPr>
              <w:t>окр</w:t>
            </w:r>
            <w:proofErr w:type="spellEnd"/>
            <w:r w:rsidRPr="00FF4907">
              <w:rPr>
                <w:rFonts w:ascii="Times New Roman" w:hAnsi="Times New Roman" w:cs="Times New Roman"/>
                <w:sz w:val="26"/>
                <w:szCs w:val="26"/>
              </w:rPr>
              <w:t xml:space="preserve">. Октябрьский, ул. </w:t>
            </w:r>
            <w:proofErr w:type="spellStart"/>
            <w:r w:rsidRPr="00FF4907">
              <w:rPr>
                <w:rFonts w:ascii="Times New Roman" w:hAnsi="Times New Roman" w:cs="Times New Roman"/>
                <w:sz w:val="26"/>
                <w:szCs w:val="26"/>
              </w:rPr>
              <w:t>Самойло</w:t>
            </w:r>
            <w:proofErr w:type="spellEnd"/>
            <w:r w:rsidRPr="00FF4907">
              <w:rPr>
                <w:rFonts w:ascii="Times New Roman" w:hAnsi="Times New Roman" w:cs="Times New Roman"/>
                <w:sz w:val="26"/>
                <w:szCs w:val="26"/>
              </w:rPr>
              <w:t>, д. 25, корп. 1, стр. 1</w:t>
            </w:r>
            <w:proofErr w:type="gramEnd"/>
          </w:p>
        </w:tc>
        <w:tc>
          <w:tcPr>
            <w:tcW w:w="3225" w:type="dxa"/>
            <w:tcBorders>
              <w:top w:val="nil"/>
              <w:left w:val="nil"/>
              <w:bottom w:val="nil"/>
              <w:right w:val="nil"/>
            </w:tcBorders>
          </w:tcPr>
          <w:p w:rsidR="00E03950" w:rsidRPr="00FF4907" w:rsidRDefault="00E03950" w:rsidP="00A75007">
            <w:pPr>
              <w:spacing w:line="276" w:lineRule="auto"/>
              <w:rPr>
                <w:rFonts w:ascii="Times New Roman" w:hAnsi="Times New Roman" w:cs="Times New Roman"/>
                <w:sz w:val="26"/>
                <w:szCs w:val="26"/>
              </w:rPr>
            </w:pPr>
            <w:r w:rsidRPr="00FF4907">
              <w:rPr>
                <w:rFonts w:ascii="Times New Roman" w:hAnsi="Times New Roman" w:cs="Times New Roman"/>
                <w:sz w:val="26"/>
                <w:szCs w:val="26"/>
              </w:rPr>
              <w:t>29:22:040706:66</w:t>
            </w:r>
          </w:p>
        </w:tc>
      </w:tr>
    </w:tbl>
    <w:p w:rsidR="00A75007" w:rsidRDefault="00A75007" w:rsidP="00E03950">
      <w:pPr>
        <w:spacing w:line="276" w:lineRule="auto"/>
        <w:jc w:val="both"/>
        <w:rPr>
          <w:rFonts w:eastAsiaTheme="minorHAnsi"/>
          <w:sz w:val="26"/>
          <w:szCs w:val="26"/>
          <w:lang w:eastAsia="en-US"/>
        </w:rPr>
      </w:pPr>
      <w:r>
        <w:rPr>
          <w:rFonts w:eastAsiaTheme="minorHAnsi"/>
          <w:sz w:val="26"/>
          <w:szCs w:val="26"/>
          <w:lang w:eastAsia="en-US"/>
        </w:rPr>
        <w:t>__________</w:t>
      </w:r>
    </w:p>
    <w:p w:rsidR="00E03950" w:rsidRPr="00FF4907" w:rsidRDefault="00E03950" w:rsidP="00E03950">
      <w:pPr>
        <w:spacing w:line="276" w:lineRule="auto"/>
        <w:jc w:val="both"/>
        <w:rPr>
          <w:rFonts w:eastAsiaTheme="minorHAnsi"/>
          <w:sz w:val="26"/>
          <w:szCs w:val="26"/>
          <w:lang w:eastAsia="en-US"/>
        </w:rPr>
      </w:pPr>
      <w:r w:rsidRPr="00FF4907">
        <w:rPr>
          <w:rFonts w:eastAsiaTheme="minorHAnsi"/>
          <w:sz w:val="26"/>
          <w:szCs w:val="26"/>
          <w:lang w:eastAsia="en-US"/>
        </w:rPr>
        <w:t xml:space="preserve">&lt;*&gt; В соответствии с Перечнем многоквартирных домов, признанных аварийными </w:t>
      </w:r>
      <w:r w:rsidR="00A75007">
        <w:rPr>
          <w:rFonts w:eastAsiaTheme="minorHAnsi"/>
          <w:sz w:val="26"/>
          <w:szCs w:val="26"/>
          <w:lang w:eastAsia="en-US"/>
        </w:rPr>
        <w:br/>
      </w:r>
      <w:r w:rsidRPr="00FF4907">
        <w:rPr>
          <w:rFonts w:eastAsiaTheme="minorHAnsi"/>
          <w:sz w:val="26"/>
          <w:szCs w:val="26"/>
          <w:lang w:eastAsia="en-US"/>
        </w:rPr>
        <w:t xml:space="preserve">до 1 января 2017 года, приложения № 2 к адресной программе Архангельской области </w:t>
      </w:r>
      <w:r w:rsidRPr="00A75007">
        <w:rPr>
          <w:rFonts w:eastAsiaTheme="minorHAnsi"/>
          <w:spacing w:val="-12"/>
          <w:sz w:val="26"/>
          <w:szCs w:val="26"/>
          <w:lang w:eastAsia="en-US"/>
        </w:rPr>
        <w:t>"Переселение граждан из аварийного жилищного фонда на 2019 - 2025 годы" (с изменениями).</w:t>
      </w:r>
    </w:p>
    <w:p w:rsidR="00E03950" w:rsidRPr="00FF4907" w:rsidRDefault="00E03950" w:rsidP="00E03950">
      <w:pPr>
        <w:spacing w:line="276" w:lineRule="auto"/>
        <w:jc w:val="both"/>
        <w:rPr>
          <w:rFonts w:eastAsiaTheme="minorHAnsi"/>
          <w:b/>
          <w:sz w:val="26"/>
          <w:szCs w:val="26"/>
          <w:lang w:eastAsia="en-US"/>
        </w:rPr>
      </w:pPr>
    </w:p>
    <w:p w:rsidR="00E03950" w:rsidRPr="00FF4907" w:rsidRDefault="00E03950" w:rsidP="00FF4907">
      <w:pPr>
        <w:jc w:val="center"/>
        <w:rPr>
          <w:rFonts w:eastAsiaTheme="minorHAnsi"/>
          <w:b/>
          <w:sz w:val="28"/>
          <w:szCs w:val="28"/>
          <w:lang w:eastAsia="en-US"/>
        </w:rPr>
      </w:pPr>
      <w:r w:rsidRPr="00FF4907">
        <w:rPr>
          <w:rFonts w:eastAsiaTheme="minorHAnsi"/>
          <w:b/>
          <w:sz w:val="28"/>
          <w:szCs w:val="28"/>
          <w:lang w:eastAsia="en-US"/>
        </w:rPr>
        <w:t xml:space="preserve">Основные виды разрешенного использования земельных участков </w:t>
      </w:r>
      <w:r w:rsidR="00A75007">
        <w:rPr>
          <w:rFonts w:eastAsiaTheme="minorHAnsi"/>
          <w:b/>
          <w:sz w:val="28"/>
          <w:szCs w:val="28"/>
          <w:lang w:eastAsia="en-US"/>
        </w:rPr>
        <w:br/>
      </w:r>
      <w:r w:rsidRPr="00FF4907">
        <w:rPr>
          <w:rFonts w:eastAsiaTheme="minorHAnsi"/>
          <w:b/>
          <w:sz w:val="28"/>
          <w:szCs w:val="28"/>
          <w:lang w:eastAsia="en-US"/>
        </w:rPr>
        <w:t xml:space="preserve">и объектов капитального строительства, которые могут быть выбраны  при реализации решения о комплексном развитии территории жилой застройки  городского округа "Город Архангельск" в границах части элемента планировочной структуры: пр. </w:t>
      </w:r>
      <w:proofErr w:type="spellStart"/>
      <w:r w:rsidRPr="00FF4907">
        <w:rPr>
          <w:rFonts w:eastAsiaTheme="minorHAnsi"/>
          <w:b/>
          <w:sz w:val="28"/>
          <w:szCs w:val="28"/>
          <w:lang w:eastAsia="en-US"/>
        </w:rPr>
        <w:t>Сибиряковцев</w:t>
      </w:r>
      <w:proofErr w:type="spellEnd"/>
      <w:r w:rsidRPr="00FF4907">
        <w:rPr>
          <w:rFonts w:eastAsiaTheme="minorHAnsi"/>
          <w:b/>
          <w:sz w:val="28"/>
          <w:szCs w:val="28"/>
          <w:lang w:eastAsia="en-US"/>
        </w:rPr>
        <w:t xml:space="preserve">, просп. Обводный канал, ул. </w:t>
      </w:r>
      <w:proofErr w:type="spellStart"/>
      <w:r w:rsidRPr="00FF4907">
        <w:rPr>
          <w:rFonts w:eastAsiaTheme="minorHAnsi"/>
          <w:b/>
          <w:sz w:val="28"/>
          <w:szCs w:val="28"/>
          <w:lang w:eastAsia="en-US"/>
        </w:rPr>
        <w:t>Теснанова</w:t>
      </w:r>
      <w:proofErr w:type="spellEnd"/>
      <w:r w:rsidRPr="00FF4907">
        <w:rPr>
          <w:rFonts w:eastAsiaTheme="minorHAnsi"/>
          <w:b/>
          <w:sz w:val="28"/>
          <w:szCs w:val="28"/>
          <w:lang w:eastAsia="en-US"/>
        </w:rPr>
        <w:t>, а также предельные параметры разрешенног</w:t>
      </w:r>
      <w:r w:rsidR="00BB5C86">
        <w:rPr>
          <w:rFonts w:eastAsiaTheme="minorHAnsi"/>
          <w:b/>
          <w:sz w:val="28"/>
          <w:szCs w:val="28"/>
          <w:lang w:eastAsia="en-US"/>
        </w:rPr>
        <w:t xml:space="preserve">о строительства, реконструкции </w:t>
      </w:r>
      <w:r w:rsidRPr="00FF4907">
        <w:rPr>
          <w:rFonts w:eastAsiaTheme="minorHAnsi"/>
          <w:b/>
          <w:sz w:val="28"/>
          <w:szCs w:val="28"/>
          <w:lang w:eastAsia="en-US"/>
        </w:rPr>
        <w:t>объектов капитального строительства:</w:t>
      </w:r>
    </w:p>
    <w:p w:rsidR="00E03950" w:rsidRPr="00FF4907" w:rsidRDefault="00E03950" w:rsidP="00E03950">
      <w:pPr>
        <w:spacing w:line="276" w:lineRule="auto"/>
        <w:jc w:val="both"/>
        <w:rPr>
          <w:rFonts w:eastAsiaTheme="minorHAnsi"/>
          <w:sz w:val="26"/>
          <w:szCs w:val="26"/>
          <w:lang w:eastAsia="en-US"/>
        </w:rPr>
      </w:pPr>
    </w:p>
    <w:tbl>
      <w:tblPr>
        <w:tblStyle w:val="8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5954"/>
        <w:gridCol w:w="1842"/>
      </w:tblGrid>
      <w:tr w:rsidR="00E03950" w:rsidRPr="00FF4907" w:rsidTr="00E03950">
        <w:trPr>
          <w:tblHeader/>
        </w:trPr>
        <w:tc>
          <w:tcPr>
            <w:tcW w:w="1951" w:type="dxa"/>
            <w:tcBorders>
              <w:top w:val="single" w:sz="4" w:space="0" w:color="auto"/>
              <w:bottom w:val="single" w:sz="4" w:space="0" w:color="auto"/>
              <w:right w:val="single" w:sz="4" w:space="0" w:color="auto"/>
            </w:tcBorders>
            <w:vAlign w:val="center"/>
          </w:tcPr>
          <w:p w:rsidR="00E03950" w:rsidRPr="00FF4907" w:rsidRDefault="00E03950" w:rsidP="00BB5C86">
            <w:pPr>
              <w:jc w:val="center"/>
              <w:rPr>
                <w:rFonts w:ascii="Times New Roman" w:hAnsi="Times New Roman" w:cs="Times New Roman"/>
                <w:sz w:val="26"/>
                <w:szCs w:val="26"/>
              </w:rPr>
            </w:pPr>
            <w:r w:rsidRPr="00FF4907">
              <w:rPr>
                <w:rFonts w:ascii="Times New Roman" w:hAnsi="Times New Roman" w:cs="Times New Roman"/>
                <w:sz w:val="26"/>
                <w:szCs w:val="26"/>
              </w:rPr>
              <w:t>Основные</w:t>
            </w:r>
          </w:p>
          <w:p w:rsidR="00E03950" w:rsidRPr="00FF4907" w:rsidRDefault="00E03950" w:rsidP="00BB5C86">
            <w:pPr>
              <w:jc w:val="center"/>
              <w:rPr>
                <w:rFonts w:ascii="Times New Roman" w:hAnsi="Times New Roman" w:cs="Times New Roman"/>
                <w:sz w:val="26"/>
                <w:szCs w:val="26"/>
              </w:rPr>
            </w:pPr>
            <w:r w:rsidRPr="00FF4907">
              <w:rPr>
                <w:rFonts w:ascii="Times New Roman" w:hAnsi="Times New Roman" w:cs="Times New Roman"/>
                <w:sz w:val="26"/>
                <w:szCs w:val="26"/>
              </w:rPr>
              <w:t>виды</w:t>
            </w:r>
          </w:p>
          <w:p w:rsidR="00E03950" w:rsidRPr="00FF4907" w:rsidRDefault="00E03950" w:rsidP="00BB5C86">
            <w:pPr>
              <w:jc w:val="center"/>
              <w:rPr>
                <w:rFonts w:ascii="Times New Roman" w:hAnsi="Times New Roman" w:cs="Times New Roman"/>
                <w:sz w:val="26"/>
                <w:szCs w:val="26"/>
              </w:rPr>
            </w:pPr>
            <w:r w:rsidRPr="00FF4907">
              <w:rPr>
                <w:rFonts w:ascii="Times New Roman" w:hAnsi="Times New Roman" w:cs="Times New Roman"/>
                <w:sz w:val="26"/>
                <w:szCs w:val="26"/>
              </w:rPr>
              <w:t>разрешенного</w:t>
            </w:r>
          </w:p>
          <w:p w:rsidR="00E03950" w:rsidRPr="00FF4907" w:rsidRDefault="00E03950" w:rsidP="00BB5C86">
            <w:pPr>
              <w:jc w:val="center"/>
              <w:rPr>
                <w:rFonts w:ascii="Times New Roman" w:hAnsi="Times New Roman" w:cs="Times New Roman"/>
                <w:sz w:val="26"/>
                <w:szCs w:val="26"/>
              </w:rPr>
            </w:pPr>
            <w:r w:rsidRPr="00FF4907">
              <w:rPr>
                <w:rFonts w:ascii="Times New Roman" w:hAnsi="Times New Roman" w:cs="Times New Roman"/>
                <w:sz w:val="26"/>
                <w:szCs w:val="26"/>
              </w:rPr>
              <w:t>использования</w:t>
            </w:r>
          </w:p>
        </w:tc>
        <w:tc>
          <w:tcPr>
            <w:tcW w:w="5954" w:type="dxa"/>
            <w:tcBorders>
              <w:top w:val="single" w:sz="4" w:space="0" w:color="auto"/>
              <w:left w:val="single" w:sz="4" w:space="0" w:color="auto"/>
              <w:bottom w:val="single" w:sz="4" w:space="0" w:color="auto"/>
              <w:right w:val="single" w:sz="4" w:space="0" w:color="auto"/>
            </w:tcBorders>
            <w:vAlign w:val="center"/>
          </w:tcPr>
          <w:p w:rsidR="00E03950" w:rsidRPr="00FF4907" w:rsidRDefault="00E03950" w:rsidP="00BB5C86">
            <w:pPr>
              <w:jc w:val="center"/>
              <w:rPr>
                <w:rFonts w:ascii="Times New Roman" w:hAnsi="Times New Roman" w:cs="Times New Roman"/>
                <w:sz w:val="26"/>
                <w:szCs w:val="26"/>
              </w:rPr>
            </w:pPr>
            <w:r w:rsidRPr="00FF4907">
              <w:rPr>
                <w:rFonts w:ascii="Times New Roman" w:hAnsi="Times New Roman" w:cs="Times New Roman"/>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1842" w:type="dxa"/>
            <w:tcBorders>
              <w:top w:val="single" w:sz="4" w:space="0" w:color="auto"/>
              <w:left w:val="single" w:sz="4" w:space="0" w:color="auto"/>
              <w:bottom w:val="single" w:sz="4" w:space="0" w:color="auto"/>
            </w:tcBorders>
            <w:vAlign w:val="center"/>
          </w:tcPr>
          <w:p w:rsidR="00E03950" w:rsidRPr="00FF4907" w:rsidRDefault="00E03950" w:rsidP="00BB5C86">
            <w:pPr>
              <w:jc w:val="center"/>
              <w:rPr>
                <w:rFonts w:ascii="Times New Roman" w:hAnsi="Times New Roman" w:cs="Times New Roman"/>
                <w:sz w:val="26"/>
                <w:szCs w:val="26"/>
              </w:rPr>
            </w:pPr>
            <w:r w:rsidRPr="00FF4907">
              <w:rPr>
                <w:rFonts w:ascii="Times New Roman" w:hAnsi="Times New Roman" w:cs="Times New Roman"/>
                <w:sz w:val="26"/>
                <w:szCs w:val="26"/>
              </w:rPr>
              <w:t>Код</w:t>
            </w:r>
          </w:p>
          <w:p w:rsidR="00E03950" w:rsidRPr="00FF4907" w:rsidRDefault="00E03950" w:rsidP="00BB5C86">
            <w:pPr>
              <w:jc w:val="center"/>
              <w:rPr>
                <w:rFonts w:ascii="Times New Roman" w:hAnsi="Times New Roman" w:cs="Times New Roman"/>
                <w:sz w:val="26"/>
                <w:szCs w:val="26"/>
              </w:rPr>
            </w:pPr>
            <w:r w:rsidRPr="00FF4907">
              <w:rPr>
                <w:rFonts w:ascii="Times New Roman" w:hAnsi="Times New Roman" w:cs="Times New Roman"/>
                <w:sz w:val="26"/>
                <w:szCs w:val="26"/>
              </w:rPr>
              <w:t>разрешенного</w:t>
            </w:r>
          </w:p>
          <w:p w:rsidR="00E03950" w:rsidRPr="00FD4DBD" w:rsidRDefault="00E03950" w:rsidP="00BB5C86">
            <w:pPr>
              <w:jc w:val="center"/>
              <w:rPr>
                <w:rFonts w:ascii="Times New Roman" w:hAnsi="Times New Roman" w:cs="Times New Roman"/>
                <w:spacing w:val="-6"/>
                <w:sz w:val="26"/>
                <w:szCs w:val="26"/>
              </w:rPr>
            </w:pPr>
            <w:r w:rsidRPr="00FD4DBD">
              <w:rPr>
                <w:rFonts w:ascii="Times New Roman" w:hAnsi="Times New Roman" w:cs="Times New Roman"/>
                <w:spacing w:val="-6"/>
                <w:sz w:val="26"/>
                <w:szCs w:val="26"/>
              </w:rPr>
              <w:t>использования</w:t>
            </w:r>
          </w:p>
          <w:p w:rsidR="00E03950" w:rsidRPr="00FF4907" w:rsidRDefault="00E03950" w:rsidP="00BB5C86">
            <w:pPr>
              <w:jc w:val="center"/>
              <w:rPr>
                <w:rFonts w:ascii="Times New Roman" w:hAnsi="Times New Roman" w:cs="Times New Roman"/>
                <w:sz w:val="26"/>
                <w:szCs w:val="26"/>
              </w:rPr>
            </w:pPr>
            <w:r w:rsidRPr="00FF4907">
              <w:rPr>
                <w:rFonts w:ascii="Times New Roman" w:hAnsi="Times New Roman" w:cs="Times New Roman"/>
                <w:sz w:val="26"/>
                <w:szCs w:val="26"/>
              </w:rPr>
              <w:t>&lt;*&gt;</w:t>
            </w:r>
          </w:p>
        </w:tc>
      </w:tr>
      <w:tr w:rsidR="00E03950" w:rsidRPr="00FF4907" w:rsidTr="00E03950">
        <w:tc>
          <w:tcPr>
            <w:tcW w:w="1951" w:type="dxa"/>
            <w:tcBorders>
              <w:top w:val="single" w:sz="4" w:space="0" w:color="auto"/>
            </w:tcBorders>
          </w:tcPr>
          <w:p w:rsidR="00E03950" w:rsidRPr="00FF4907" w:rsidRDefault="00E03950" w:rsidP="00BB5C86">
            <w:pPr>
              <w:jc w:val="both"/>
              <w:rPr>
                <w:rFonts w:ascii="Times New Roman" w:hAnsi="Times New Roman" w:cs="Times New Roman"/>
                <w:sz w:val="26"/>
                <w:szCs w:val="26"/>
              </w:rPr>
            </w:pPr>
            <w:proofErr w:type="spellStart"/>
            <w:r w:rsidRPr="00FF4907">
              <w:rPr>
                <w:rFonts w:ascii="Times New Roman" w:hAnsi="Times New Roman" w:cs="Times New Roman"/>
                <w:sz w:val="26"/>
                <w:szCs w:val="26"/>
              </w:rPr>
              <w:t>Среднеэтажная</w:t>
            </w:r>
            <w:proofErr w:type="spellEnd"/>
            <w:r w:rsidRPr="00FF4907">
              <w:rPr>
                <w:rFonts w:ascii="Times New Roman" w:hAnsi="Times New Roman" w:cs="Times New Roman"/>
                <w:sz w:val="26"/>
                <w:szCs w:val="26"/>
              </w:rPr>
              <w:t xml:space="preserve"> жилая застройка </w:t>
            </w:r>
          </w:p>
        </w:tc>
        <w:tc>
          <w:tcPr>
            <w:tcW w:w="5954" w:type="dxa"/>
            <w:tcBorders>
              <w:top w:val="single" w:sz="4" w:space="0" w:color="auto"/>
            </w:tcBorders>
          </w:tcPr>
          <w:p w:rsidR="00E03950" w:rsidRPr="00FF4907" w:rsidRDefault="00E03950" w:rsidP="00BB5C86">
            <w:pPr>
              <w:jc w:val="both"/>
              <w:rPr>
                <w:rFonts w:ascii="Times New Roman" w:hAnsi="Times New Roman" w:cs="Times New Roman"/>
                <w:sz w:val="26"/>
                <w:szCs w:val="26"/>
              </w:rPr>
            </w:pPr>
            <w:r w:rsidRPr="00FF4907">
              <w:rPr>
                <w:rFonts w:ascii="Times New Roman" w:hAnsi="Times New Roman" w:cs="Times New Roman"/>
                <w:sz w:val="26"/>
                <w:szCs w:val="26"/>
              </w:rPr>
              <w:t xml:space="preserve">Минимальный размер земельного участка – </w:t>
            </w:r>
            <w:r w:rsidR="00BB5C86">
              <w:rPr>
                <w:rFonts w:ascii="Times New Roman" w:hAnsi="Times New Roman" w:cs="Times New Roman"/>
                <w:sz w:val="26"/>
                <w:szCs w:val="26"/>
              </w:rPr>
              <w:br/>
            </w:r>
            <w:r w:rsidRPr="00FF4907">
              <w:rPr>
                <w:rFonts w:ascii="Times New Roman" w:hAnsi="Times New Roman" w:cs="Times New Roman"/>
                <w:sz w:val="26"/>
                <w:szCs w:val="26"/>
              </w:rPr>
              <w:t xml:space="preserve">1 200 кв. м. </w:t>
            </w:r>
          </w:p>
          <w:p w:rsidR="00E03950" w:rsidRPr="00FF4907" w:rsidRDefault="00E03950" w:rsidP="00BB5C86">
            <w:pPr>
              <w:jc w:val="both"/>
              <w:rPr>
                <w:rFonts w:ascii="Times New Roman" w:hAnsi="Times New Roman" w:cs="Times New Roman"/>
                <w:sz w:val="26"/>
                <w:szCs w:val="26"/>
              </w:rPr>
            </w:pPr>
            <w:r w:rsidRPr="00FF4907">
              <w:rPr>
                <w:rFonts w:ascii="Times New Roman" w:hAnsi="Times New Roman" w:cs="Times New Roman"/>
                <w:sz w:val="26"/>
                <w:szCs w:val="26"/>
              </w:rPr>
              <w:t xml:space="preserve">Максимальные размеры земельного участка – </w:t>
            </w:r>
            <w:r w:rsidRPr="00FF4907">
              <w:rPr>
                <w:rFonts w:ascii="Times New Roman" w:hAnsi="Times New Roman" w:cs="Times New Roman"/>
                <w:sz w:val="26"/>
                <w:szCs w:val="26"/>
              </w:rPr>
              <w:br/>
              <w:t>59 000 кв.</w:t>
            </w:r>
            <w:r w:rsidR="00FF4907">
              <w:rPr>
                <w:rFonts w:ascii="Times New Roman" w:hAnsi="Times New Roman" w:cs="Times New Roman"/>
                <w:sz w:val="26"/>
                <w:szCs w:val="26"/>
              </w:rPr>
              <w:t xml:space="preserve"> </w:t>
            </w:r>
            <w:r w:rsidRPr="00FF4907">
              <w:rPr>
                <w:rFonts w:ascii="Times New Roman" w:hAnsi="Times New Roman" w:cs="Times New Roman"/>
                <w:sz w:val="26"/>
                <w:szCs w:val="26"/>
              </w:rPr>
              <w:t>м.</w:t>
            </w:r>
          </w:p>
          <w:p w:rsidR="00E03950" w:rsidRPr="00FF4907" w:rsidRDefault="00E03950" w:rsidP="00BB5C86">
            <w:pPr>
              <w:jc w:val="both"/>
              <w:rPr>
                <w:rFonts w:ascii="Times New Roman" w:hAnsi="Times New Roman" w:cs="Times New Roman"/>
                <w:sz w:val="26"/>
                <w:szCs w:val="26"/>
              </w:rPr>
            </w:pPr>
            <w:r w:rsidRPr="00FF4907">
              <w:rPr>
                <w:rFonts w:ascii="Times New Roman" w:hAnsi="Times New Roman" w:cs="Times New Roman"/>
                <w:sz w:val="26"/>
                <w:szCs w:val="26"/>
              </w:rPr>
              <w:t>Минимальный процент застройки в границах земельного участка – 10.</w:t>
            </w:r>
          </w:p>
          <w:p w:rsidR="00E03950" w:rsidRPr="00FF4907" w:rsidRDefault="00E03950" w:rsidP="00BB5C86">
            <w:pPr>
              <w:jc w:val="both"/>
              <w:rPr>
                <w:rFonts w:ascii="Times New Roman" w:hAnsi="Times New Roman" w:cs="Times New Roman"/>
                <w:sz w:val="26"/>
                <w:szCs w:val="26"/>
              </w:rPr>
            </w:pPr>
            <w:r w:rsidRPr="00FF4907">
              <w:rPr>
                <w:rFonts w:ascii="Times New Roman" w:hAnsi="Times New Roman" w:cs="Times New Roman"/>
                <w:sz w:val="26"/>
                <w:szCs w:val="26"/>
              </w:rPr>
              <w:t>Максимальный процент застройки в границах земельного участка – 40.</w:t>
            </w:r>
          </w:p>
          <w:p w:rsidR="00E03950" w:rsidRPr="00FF4907" w:rsidRDefault="00E03950" w:rsidP="00BB5C86">
            <w:pPr>
              <w:jc w:val="both"/>
              <w:rPr>
                <w:rFonts w:ascii="Times New Roman" w:hAnsi="Times New Roman" w:cs="Times New Roman"/>
                <w:sz w:val="26"/>
                <w:szCs w:val="26"/>
              </w:rPr>
            </w:pPr>
            <w:r w:rsidRPr="00FF4907">
              <w:rPr>
                <w:rFonts w:ascii="Times New Roman" w:hAnsi="Times New Roman" w:cs="Times New Roman"/>
                <w:sz w:val="26"/>
                <w:szCs w:val="26"/>
              </w:rPr>
              <w:t>Предельное количество надземных этажей – 8.</w:t>
            </w:r>
          </w:p>
          <w:p w:rsidR="00E03950" w:rsidRPr="00FF4907" w:rsidRDefault="00E03950" w:rsidP="00BB5C86">
            <w:pPr>
              <w:jc w:val="both"/>
              <w:rPr>
                <w:rFonts w:ascii="Times New Roman" w:hAnsi="Times New Roman" w:cs="Times New Roman"/>
                <w:sz w:val="26"/>
                <w:szCs w:val="26"/>
              </w:rPr>
            </w:pPr>
            <w:r w:rsidRPr="00FF4907">
              <w:rPr>
                <w:rFonts w:ascii="Times New Roman" w:hAnsi="Times New Roman" w:cs="Times New Roman"/>
                <w:sz w:val="26"/>
                <w:szCs w:val="26"/>
              </w:rPr>
              <w:t>Предельная высота объекта не более 40 м.</w:t>
            </w:r>
          </w:p>
          <w:p w:rsidR="00E03950" w:rsidRPr="00FF4907" w:rsidRDefault="00E03950" w:rsidP="00BB5C86">
            <w:pPr>
              <w:jc w:val="both"/>
              <w:rPr>
                <w:rFonts w:ascii="Times New Roman" w:hAnsi="Times New Roman" w:cs="Times New Roman"/>
                <w:sz w:val="26"/>
                <w:szCs w:val="26"/>
              </w:rPr>
            </w:pPr>
            <w:r w:rsidRPr="00FF4907">
              <w:rPr>
                <w:rFonts w:ascii="Times New Roman" w:hAnsi="Times New Roman" w:cs="Times New Roman"/>
                <w:sz w:val="26"/>
                <w:szCs w:val="26"/>
              </w:rPr>
              <w:t>Минимальная д</w:t>
            </w:r>
            <w:r w:rsidR="00BB5C86">
              <w:rPr>
                <w:rFonts w:ascii="Times New Roman" w:hAnsi="Times New Roman" w:cs="Times New Roman"/>
                <w:sz w:val="26"/>
                <w:szCs w:val="26"/>
              </w:rPr>
              <w:t>оля озеленения территории – 15 %</w:t>
            </w:r>
          </w:p>
        </w:tc>
        <w:tc>
          <w:tcPr>
            <w:tcW w:w="1842" w:type="dxa"/>
            <w:tcBorders>
              <w:top w:val="single" w:sz="4" w:space="0" w:color="auto"/>
            </w:tcBorders>
          </w:tcPr>
          <w:p w:rsidR="00E03950" w:rsidRPr="00FF4907" w:rsidRDefault="00E03950" w:rsidP="00BB5C86">
            <w:pPr>
              <w:jc w:val="both"/>
              <w:rPr>
                <w:rFonts w:ascii="Times New Roman" w:hAnsi="Times New Roman" w:cs="Times New Roman"/>
                <w:sz w:val="26"/>
                <w:szCs w:val="26"/>
              </w:rPr>
            </w:pPr>
            <w:r w:rsidRPr="00FF4907">
              <w:rPr>
                <w:rFonts w:ascii="Times New Roman" w:hAnsi="Times New Roman" w:cs="Times New Roman"/>
                <w:sz w:val="26"/>
                <w:szCs w:val="26"/>
              </w:rPr>
              <w:t>2.5</w:t>
            </w:r>
          </w:p>
        </w:tc>
      </w:tr>
      <w:tr w:rsidR="00E03950" w:rsidRPr="00FF4907" w:rsidTr="00E03950">
        <w:tc>
          <w:tcPr>
            <w:tcW w:w="1951" w:type="dxa"/>
          </w:tcPr>
          <w:p w:rsidR="00E03950" w:rsidRPr="00FF4907" w:rsidRDefault="00E03950" w:rsidP="00BB5C86">
            <w:pPr>
              <w:jc w:val="both"/>
              <w:rPr>
                <w:rFonts w:ascii="Times New Roman" w:hAnsi="Times New Roman" w:cs="Times New Roman"/>
                <w:sz w:val="26"/>
                <w:szCs w:val="26"/>
              </w:rPr>
            </w:pPr>
            <w:r w:rsidRPr="00FF4907">
              <w:rPr>
                <w:rFonts w:ascii="Times New Roman" w:hAnsi="Times New Roman" w:cs="Times New Roman"/>
                <w:sz w:val="26"/>
                <w:szCs w:val="26"/>
              </w:rPr>
              <w:t>Бытовое обслуживание</w:t>
            </w:r>
          </w:p>
        </w:tc>
        <w:tc>
          <w:tcPr>
            <w:tcW w:w="5954" w:type="dxa"/>
          </w:tcPr>
          <w:p w:rsidR="00E03950" w:rsidRPr="00FF4907" w:rsidRDefault="00E03950" w:rsidP="00BB5C86">
            <w:pPr>
              <w:jc w:val="both"/>
              <w:rPr>
                <w:rFonts w:ascii="Times New Roman" w:hAnsi="Times New Roman" w:cs="Times New Roman"/>
                <w:sz w:val="26"/>
                <w:szCs w:val="26"/>
              </w:rPr>
            </w:pPr>
            <w:r w:rsidRPr="00FF4907">
              <w:rPr>
                <w:rFonts w:ascii="Times New Roman" w:hAnsi="Times New Roman" w:cs="Times New Roman"/>
                <w:sz w:val="26"/>
                <w:szCs w:val="26"/>
              </w:rPr>
              <w:t xml:space="preserve">Минимальные размеры земельного участка – </w:t>
            </w:r>
            <w:r w:rsidR="00BB5C86">
              <w:rPr>
                <w:rFonts w:ascii="Times New Roman" w:hAnsi="Times New Roman" w:cs="Times New Roman"/>
                <w:sz w:val="26"/>
                <w:szCs w:val="26"/>
              </w:rPr>
              <w:br/>
            </w:r>
            <w:r w:rsidRPr="00FF4907">
              <w:rPr>
                <w:rFonts w:ascii="Times New Roman" w:hAnsi="Times New Roman" w:cs="Times New Roman"/>
                <w:sz w:val="26"/>
                <w:szCs w:val="26"/>
              </w:rPr>
              <w:t>500 кв. м.</w:t>
            </w:r>
          </w:p>
          <w:p w:rsidR="00E03950" w:rsidRPr="00FF4907" w:rsidRDefault="00E03950" w:rsidP="00BB5C86">
            <w:pPr>
              <w:jc w:val="both"/>
              <w:rPr>
                <w:rFonts w:ascii="Times New Roman" w:hAnsi="Times New Roman" w:cs="Times New Roman"/>
                <w:sz w:val="26"/>
                <w:szCs w:val="26"/>
              </w:rPr>
            </w:pPr>
            <w:r w:rsidRPr="00FF4907">
              <w:rPr>
                <w:rFonts w:ascii="Times New Roman" w:hAnsi="Times New Roman" w:cs="Times New Roman"/>
                <w:sz w:val="26"/>
                <w:szCs w:val="26"/>
              </w:rPr>
              <w:t xml:space="preserve">Максимальные размеры земельного участка – </w:t>
            </w:r>
            <w:r w:rsidR="00FF4907">
              <w:rPr>
                <w:rFonts w:ascii="Times New Roman" w:hAnsi="Times New Roman" w:cs="Times New Roman"/>
                <w:sz w:val="26"/>
                <w:szCs w:val="26"/>
              </w:rPr>
              <w:br/>
            </w:r>
            <w:r w:rsidRPr="00FF4907">
              <w:rPr>
                <w:rFonts w:ascii="Times New Roman" w:hAnsi="Times New Roman" w:cs="Times New Roman"/>
                <w:sz w:val="26"/>
                <w:szCs w:val="26"/>
              </w:rPr>
              <w:t>59 000 кв.</w:t>
            </w:r>
            <w:r w:rsidR="00FF4907">
              <w:rPr>
                <w:rFonts w:ascii="Times New Roman" w:hAnsi="Times New Roman" w:cs="Times New Roman"/>
                <w:sz w:val="26"/>
                <w:szCs w:val="26"/>
              </w:rPr>
              <w:t xml:space="preserve"> </w:t>
            </w:r>
            <w:r w:rsidRPr="00FF4907">
              <w:rPr>
                <w:rFonts w:ascii="Times New Roman" w:hAnsi="Times New Roman" w:cs="Times New Roman"/>
                <w:sz w:val="26"/>
                <w:szCs w:val="26"/>
              </w:rPr>
              <w:t>м.</w:t>
            </w:r>
          </w:p>
          <w:p w:rsidR="00E03950" w:rsidRPr="00FF4907" w:rsidRDefault="00E03950" w:rsidP="00BB5C86">
            <w:pPr>
              <w:jc w:val="both"/>
              <w:rPr>
                <w:rFonts w:ascii="Times New Roman" w:hAnsi="Times New Roman" w:cs="Times New Roman"/>
                <w:sz w:val="26"/>
                <w:szCs w:val="26"/>
              </w:rPr>
            </w:pPr>
            <w:r w:rsidRPr="00FF4907">
              <w:rPr>
                <w:rFonts w:ascii="Times New Roman" w:hAnsi="Times New Roman" w:cs="Times New Roman"/>
                <w:sz w:val="26"/>
                <w:szCs w:val="26"/>
              </w:rPr>
              <w:t>Минимальный процент застройки в границах земельного участка – 10.</w:t>
            </w:r>
          </w:p>
          <w:p w:rsidR="00E03950" w:rsidRPr="00FF4907" w:rsidRDefault="00E03950" w:rsidP="00BB5C86">
            <w:pPr>
              <w:jc w:val="both"/>
              <w:rPr>
                <w:rFonts w:ascii="Times New Roman" w:hAnsi="Times New Roman" w:cs="Times New Roman"/>
                <w:sz w:val="26"/>
                <w:szCs w:val="26"/>
              </w:rPr>
            </w:pPr>
            <w:r w:rsidRPr="00FF4907">
              <w:rPr>
                <w:rFonts w:ascii="Times New Roman" w:hAnsi="Times New Roman" w:cs="Times New Roman"/>
                <w:sz w:val="26"/>
                <w:szCs w:val="26"/>
              </w:rPr>
              <w:t>Максимальный процент застройки в границах земельного участка – 50.</w:t>
            </w:r>
          </w:p>
          <w:p w:rsidR="00E03950" w:rsidRPr="00FF4907" w:rsidRDefault="00E03950" w:rsidP="00BB5C86">
            <w:pPr>
              <w:jc w:val="both"/>
              <w:rPr>
                <w:rFonts w:ascii="Times New Roman" w:hAnsi="Times New Roman" w:cs="Times New Roman"/>
                <w:sz w:val="26"/>
                <w:szCs w:val="26"/>
              </w:rPr>
            </w:pPr>
            <w:r w:rsidRPr="00FF4907">
              <w:rPr>
                <w:rFonts w:ascii="Times New Roman" w:hAnsi="Times New Roman" w:cs="Times New Roman"/>
                <w:sz w:val="26"/>
                <w:szCs w:val="26"/>
              </w:rPr>
              <w:t xml:space="preserve">Предельное количество надземных этажей – 8 </w:t>
            </w:r>
          </w:p>
          <w:p w:rsidR="00E03950" w:rsidRPr="00FF4907" w:rsidRDefault="00E03950" w:rsidP="00BB5C86">
            <w:pPr>
              <w:jc w:val="both"/>
              <w:rPr>
                <w:rFonts w:ascii="Times New Roman" w:hAnsi="Times New Roman" w:cs="Times New Roman"/>
                <w:sz w:val="26"/>
                <w:szCs w:val="26"/>
              </w:rPr>
            </w:pPr>
            <w:r w:rsidRPr="00FF4907">
              <w:rPr>
                <w:rFonts w:ascii="Times New Roman" w:hAnsi="Times New Roman" w:cs="Times New Roman"/>
                <w:sz w:val="26"/>
                <w:szCs w:val="26"/>
              </w:rPr>
              <w:t>Предельная высота объекта не более 40 м.</w:t>
            </w:r>
          </w:p>
          <w:p w:rsidR="00E03950" w:rsidRDefault="00E03950" w:rsidP="00BB5C86">
            <w:pPr>
              <w:jc w:val="both"/>
              <w:rPr>
                <w:rFonts w:ascii="Times New Roman" w:hAnsi="Times New Roman" w:cs="Times New Roman"/>
                <w:sz w:val="26"/>
                <w:szCs w:val="26"/>
              </w:rPr>
            </w:pPr>
            <w:r w:rsidRPr="00FF4907">
              <w:rPr>
                <w:rFonts w:ascii="Times New Roman" w:hAnsi="Times New Roman" w:cs="Times New Roman"/>
                <w:sz w:val="26"/>
                <w:szCs w:val="26"/>
              </w:rPr>
              <w:t>Минимальная доля озеленения территории – 15</w:t>
            </w:r>
            <w:r w:rsidR="00BB5C86">
              <w:rPr>
                <w:rFonts w:ascii="Times New Roman" w:hAnsi="Times New Roman" w:cs="Times New Roman"/>
                <w:sz w:val="26"/>
                <w:szCs w:val="26"/>
              </w:rPr>
              <w:t xml:space="preserve"> </w:t>
            </w:r>
            <w:r w:rsidRPr="00FF4907">
              <w:rPr>
                <w:rFonts w:ascii="Times New Roman" w:hAnsi="Times New Roman" w:cs="Times New Roman"/>
                <w:sz w:val="26"/>
                <w:szCs w:val="26"/>
              </w:rPr>
              <w:t>%</w:t>
            </w:r>
          </w:p>
          <w:p w:rsidR="00BB5C86" w:rsidRPr="00FF4907" w:rsidRDefault="00BB5C86" w:rsidP="00BB5C86">
            <w:pPr>
              <w:jc w:val="both"/>
              <w:rPr>
                <w:rFonts w:ascii="Times New Roman" w:hAnsi="Times New Roman" w:cs="Times New Roman"/>
                <w:sz w:val="26"/>
                <w:szCs w:val="26"/>
              </w:rPr>
            </w:pPr>
          </w:p>
        </w:tc>
        <w:tc>
          <w:tcPr>
            <w:tcW w:w="1842" w:type="dxa"/>
          </w:tcPr>
          <w:p w:rsidR="00E03950" w:rsidRPr="00FF4907" w:rsidRDefault="00E03950" w:rsidP="00BB5C86">
            <w:pPr>
              <w:jc w:val="both"/>
              <w:rPr>
                <w:rFonts w:ascii="Times New Roman" w:hAnsi="Times New Roman" w:cs="Times New Roman"/>
                <w:sz w:val="26"/>
                <w:szCs w:val="26"/>
              </w:rPr>
            </w:pPr>
            <w:r w:rsidRPr="00FF4907">
              <w:rPr>
                <w:rFonts w:ascii="Times New Roman" w:hAnsi="Times New Roman" w:cs="Times New Roman"/>
                <w:sz w:val="26"/>
                <w:szCs w:val="26"/>
              </w:rPr>
              <w:t>3.3</w:t>
            </w:r>
          </w:p>
        </w:tc>
      </w:tr>
      <w:tr w:rsidR="00E03950" w:rsidRPr="00FF4907" w:rsidTr="00E03950">
        <w:tc>
          <w:tcPr>
            <w:tcW w:w="1951" w:type="dxa"/>
          </w:tcPr>
          <w:p w:rsidR="00E03950" w:rsidRPr="00FF4907" w:rsidRDefault="00E03950" w:rsidP="00BB5C86">
            <w:pPr>
              <w:jc w:val="both"/>
              <w:rPr>
                <w:rFonts w:ascii="Times New Roman" w:hAnsi="Times New Roman" w:cs="Times New Roman"/>
                <w:sz w:val="26"/>
                <w:szCs w:val="26"/>
              </w:rPr>
            </w:pPr>
            <w:r w:rsidRPr="00FF4907">
              <w:rPr>
                <w:rFonts w:ascii="Times New Roman" w:hAnsi="Times New Roman" w:cs="Times New Roman"/>
                <w:sz w:val="26"/>
                <w:szCs w:val="26"/>
              </w:rPr>
              <w:lastRenderedPageBreak/>
              <w:t>Образование и просвещение</w:t>
            </w:r>
          </w:p>
        </w:tc>
        <w:tc>
          <w:tcPr>
            <w:tcW w:w="5954" w:type="dxa"/>
          </w:tcPr>
          <w:p w:rsidR="00BB5C86" w:rsidRDefault="00E03950" w:rsidP="00BB5C86">
            <w:pPr>
              <w:jc w:val="both"/>
              <w:rPr>
                <w:rFonts w:ascii="Times New Roman" w:hAnsi="Times New Roman" w:cs="Times New Roman"/>
                <w:sz w:val="26"/>
                <w:szCs w:val="26"/>
              </w:rPr>
            </w:pPr>
            <w:r w:rsidRPr="00FF4907">
              <w:rPr>
                <w:rFonts w:ascii="Times New Roman" w:hAnsi="Times New Roman" w:cs="Times New Roman"/>
                <w:sz w:val="26"/>
                <w:szCs w:val="26"/>
              </w:rPr>
              <w:t xml:space="preserve">Минимальные размеры земельного участка </w:t>
            </w:r>
            <w:r w:rsidR="00BB5C86">
              <w:rPr>
                <w:rFonts w:ascii="Times New Roman" w:hAnsi="Times New Roman" w:cs="Times New Roman"/>
                <w:sz w:val="26"/>
                <w:szCs w:val="26"/>
              </w:rPr>
              <w:br/>
            </w:r>
            <w:r w:rsidRPr="00FF4907">
              <w:rPr>
                <w:rFonts w:ascii="Times New Roman" w:hAnsi="Times New Roman" w:cs="Times New Roman"/>
                <w:sz w:val="26"/>
                <w:szCs w:val="26"/>
              </w:rPr>
              <w:t>для объектов дошкольного образования:</w:t>
            </w:r>
          </w:p>
          <w:p w:rsidR="00E03950" w:rsidRPr="00FF4907" w:rsidRDefault="00BB5C86" w:rsidP="00BB5C86">
            <w:pPr>
              <w:jc w:val="both"/>
              <w:rPr>
                <w:rFonts w:ascii="Times New Roman" w:hAnsi="Times New Roman" w:cs="Times New Roman"/>
                <w:sz w:val="26"/>
                <w:szCs w:val="26"/>
              </w:rPr>
            </w:pPr>
            <w:r>
              <w:rPr>
                <w:rFonts w:ascii="Times New Roman" w:hAnsi="Times New Roman" w:cs="Times New Roman"/>
                <w:sz w:val="26"/>
                <w:szCs w:val="26"/>
              </w:rPr>
              <w:t xml:space="preserve">   </w:t>
            </w:r>
            <w:r w:rsidR="00E03950" w:rsidRPr="00FF4907">
              <w:rPr>
                <w:rFonts w:ascii="Times New Roman" w:hAnsi="Times New Roman" w:cs="Times New Roman"/>
                <w:sz w:val="26"/>
                <w:szCs w:val="26"/>
              </w:rPr>
              <w:t>до 100 мест – 44 кв. м на место;</w:t>
            </w:r>
          </w:p>
          <w:p w:rsidR="00E03950" w:rsidRPr="00FF4907" w:rsidRDefault="00BB5C86" w:rsidP="00BB5C86">
            <w:pPr>
              <w:jc w:val="both"/>
              <w:rPr>
                <w:rFonts w:ascii="Times New Roman" w:hAnsi="Times New Roman" w:cs="Times New Roman"/>
                <w:sz w:val="26"/>
                <w:szCs w:val="26"/>
              </w:rPr>
            </w:pPr>
            <w:r>
              <w:rPr>
                <w:rFonts w:ascii="Times New Roman" w:hAnsi="Times New Roman" w:cs="Times New Roman"/>
                <w:sz w:val="26"/>
                <w:szCs w:val="26"/>
              </w:rPr>
              <w:t xml:space="preserve">   </w:t>
            </w:r>
            <w:r w:rsidR="00E03950" w:rsidRPr="00FF4907">
              <w:rPr>
                <w:rFonts w:ascii="Times New Roman" w:hAnsi="Times New Roman" w:cs="Times New Roman"/>
                <w:sz w:val="26"/>
                <w:szCs w:val="26"/>
              </w:rPr>
              <w:t>свыше 100 мест – 38 кв. м на место.</w:t>
            </w:r>
          </w:p>
          <w:p w:rsidR="00E03950" w:rsidRPr="00FF4907" w:rsidRDefault="00E03950" w:rsidP="00BB5C86">
            <w:pPr>
              <w:jc w:val="both"/>
              <w:rPr>
                <w:rFonts w:ascii="Times New Roman" w:hAnsi="Times New Roman" w:cs="Times New Roman"/>
                <w:sz w:val="26"/>
                <w:szCs w:val="26"/>
              </w:rPr>
            </w:pPr>
            <w:r w:rsidRPr="00FF4907">
              <w:rPr>
                <w:rFonts w:ascii="Times New Roman" w:hAnsi="Times New Roman" w:cs="Times New Roman"/>
                <w:sz w:val="26"/>
                <w:szCs w:val="26"/>
              </w:rPr>
              <w:t xml:space="preserve">Минимальные размеры земельного участка </w:t>
            </w:r>
            <w:r w:rsidR="00085E61">
              <w:rPr>
                <w:rFonts w:ascii="Times New Roman" w:hAnsi="Times New Roman" w:cs="Times New Roman"/>
                <w:sz w:val="26"/>
                <w:szCs w:val="26"/>
              </w:rPr>
              <w:br/>
            </w:r>
            <w:r w:rsidRPr="00FF4907">
              <w:rPr>
                <w:rFonts w:ascii="Times New Roman" w:hAnsi="Times New Roman" w:cs="Times New Roman"/>
                <w:sz w:val="26"/>
                <w:szCs w:val="26"/>
              </w:rPr>
              <w:t>для объектов начального и среднего общего образования при вместимости:</w:t>
            </w:r>
          </w:p>
          <w:p w:rsidR="00E03950" w:rsidRPr="00FF4907" w:rsidRDefault="00E03950" w:rsidP="00BB5C86">
            <w:pPr>
              <w:jc w:val="both"/>
              <w:rPr>
                <w:rFonts w:ascii="Times New Roman" w:hAnsi="Times New Roman" w:cs="Times New Roman"/>
                <w:sz w:val="26"/>
                <w:szCs w:val="26"/>
              </w:rPr>
            </w:pPr>
            <w:r w:rsidRPr="00FF4907">
              <w:rPr>
                <w:rFonts w:ascii="Times New Roman" w:hAnsi="Times New Roman" w:cs="Times New Roman"/>
                <w:sz w:val="26"/>
                <w:szCs w:val="26"/>
              </w:rPr>
              <w:t>от 30 до 170 учащихся – 80 кв. м на учащегося;</w:t>
            </w:r>
          </w:p>
          <w:p w:rsidR="00E03950" w:rsidRPr="00FF4907" w:rsidRDefault="00E03950" w:rsidP="00BB5C86">
            <w:pPr>
              <w:jc w:val="both"/>
              <w:rPr>
                <w:rFonts w:ascii="Times New Roman" w:hAnsi="Times New Roman" w:cs="Times New Roman"/>
                <w:sz w:val="26"/>
                <w:szCs w:val="26"/>
              </w:rPr>
            </w:pPr>
            <w:r w:rsidRPr="00FF4907">
              <w:rPr>
                <w:rFonts w:ascii="Times New Roman" w:hAnsi="Times New Roman" w:cs="Times New Roman"/>
                <w:sz w:val="26"/>
                <w:szCs w:val="26"/>
              </w:rPr>
              <w:t>от 170 до 340 учащихся – 55 кв. м на учащегося;</w:t>
            </w:r>
          </w:p>
          <w:p w:rsidR="00E03950" w:rsidRPr="00FF4907" w:rsidRDefault="00E03950" w:rsidP="00BB5C86">
            <w:pPr>
              <w:jc w:val="both"/>
              <w:rPr>
                <w:rFonts w:ascii="Times New Roman" w:hAnsi="Times New Roman" w:cs="Times New Roman"/>
                <w:sz w:val="26"/>
                <w:szCs w:val="26"/>
              </w:rPr>
            </w:pPr>
            <w:r w:rsidRPr="00FF4907">
              <w:rPr>
                <w:rFonts w:ascii="Times New Roman" w:hAnsi="Times New Roman" w:cs="Times New Roman"/>
                <w:sz w:val="26"/>
                <w:szCs w:val="26"/>
              </w:rPr>
              <w:t>от 340 до 510 учащихся – 40 кв. м на учащегося;</w:t>
            </w:r>
          </w:p>
          <w:p w:rsidR="00E03950" w:rsidRPr="00FF4907" w:rsidRDefault="00E03950" w:rsidP="00BB5C86">
            <w:pPr>
              <w:jc w:val="both"/>
              <w:rPr>
                <w:rFonts w:ascii="Times New Roman" w:hAnsi="Times New Roman" w:cs="Times New Roman"/>
                <w:sz w:val="26"/>
                <w:szCs w:val="26"/>
              </w:rPr>
            </w:pPr>
            <w:r w:rsidRPr="00FF4907">
              <w:rPr>
                <w:rFonts w:ascii="Times New Roman" w:hAnsi="Times New Roman" w:cs="Times New Roman"/>
                <w:sz w:val="26"/>
                <w:szCs w:val="26"/>
              </w:rPr>
              <w:t>от 510 до 660 учащихся – 35 кв. м на учащегося;</w:t>
            </w:r>
          </w:p>
          <w:p w:rsidR="00E03950" w:rsidRPr="00FF4907" w:rsidRDefault="00E03950" w:rsidP="00BB5C86">
            <w:pPr>
              <w:jc w:val="both"/>
              <w:rPr>
                <w:rFonts w:ascii="Times New Roman" w:hAnsi="Times New Roman" w:cs="Times New Roman"/>
                <w:sz w:val="26"/>
                <w:szCs w:val="26"/>
              </w:rPr>
            </w:pPr>
            <w:r w:rsidRPr="00FF4907">
              <w:rPr>
                <w:rFonts w:ascii="Times New Roman" w:hAnsi="Times New Roman" w:cs="Times New Roman"/>
                <w:sz w:val="26"/>
                <w:szCs w:val="26"/>
              </w:rPr>
              <w:t>от 660 до 1 000 учащихся – 28 кв. м на учащегося;</w:t>
            </w:r>
          </w:p>
          <w:p w:rsidR="00E03950" w:rsidRPr="00FF4907" w:rsidRDefault="00E03950" w:rsidP="00BB5C86">
            <w:pPr>
              <w:jc w:val="both"/>
              <w:rPr>
                <w:rFonts w:ascii="Times New Roman" w:hAnsi="Times New Roman" w:cs="Times New Roman"/>
                <w:sz w:val="26"/>
                <w:szCs w:val="26"/>
              </w:rPr>
            </w:pPr>
            <w:r w:rsidRPr="00FF4907">
              <w:rPr>
                <w:rFonts w:ascii="Times New Roman" w:hAnsi="Times New Roman" w:cs="Times New Roman"/>
                <w:sz w:val="26"/>
                <w:szCs w:val="26"/>
              </w:rPr>
              <w:t xml:space="preserve">от 1 000 до 1 500 учащихся – 24 кв. м </w:t>
            </w:r>
            <w:r w:rsidR="00085E61">
              <w:rPr>
                <w:rFonts w:ascii="Times New Roman" w:hAnsi="Times New Roman" w:cs="Times New Roman"/>
                <w:sz w:val="26"/>
                <w:szCs w:val="26"/>
              </w:rPr>
              <w:br/>
            </w:r>
            <w:r w:rsidRPr="00FF4907">
              <w:rPr>
                <w:rFonts w:ascii="Times New Roman" w:hAnsi="Times New Roman" w:cs="Times New Roman"/>
                <w:sz w:val="26"/>
                <w:szCs w:val="26"/>
              </w:rPr>
              <w:t>на учащегося;</w:t>
            </w:r>
          </w:p>
          <w:p w:rsidR="00E03950" w:rsidRPr="00FF4907" w:rsidRDefault="00E03950" w:rsidP="00BB5C86">
            <w:pPr>
              <w:jc w:val="both"/>
              <w:rPr>
                <w:rFonts w:ascii="Times New Roman" w:hAnsi="Times New Roman" w:cs="Times New Roman"/>
                <w:sz w:val="26"/>
                <w:szCs w:val="26"/>
              </w:rPr>
            </w:pPr>
            <w:r w:rsidRPr="00FF4907">
              <w:rPr>
                <w:rFonts w:ascii="Times New Roman" w:hAnsi="Times New Roman" w:cs="Times New Roman"/>
                <w:sz w:val="26"/>
                <w:szCs w:val="26"/>
              </w:rPr>
              <w:t>свыше 1 500 учащихся – 22 кв. м на учащегося.</w:t>
            </w:r>
          </w:p>
          <w:p w:rsidR="00E03950" w:rsidRPr="00FF4907" w:rsidRDefault="00E03950" w:rsidP="00BB5C86">
            <w:pPr>
              <w:jc w:val="both"/>
              <w:rPr>
                <w:rFonts w:ascii="Times New Roman" w:hAnsi="Times New Roman" w:cs="Times New Roman"/>
                <w:sz w:val="26"/>
                <w:szCs w:val="26"/>
              </w:rPr>
            </w:pPr>
            <w:r w:rsidRPr="00FF4907">
              <w:rPr>
                <w:rFonts w:ascii="Times New Roman" w:hAnsi="Times New Roman" w:cs="Times New Roman"/>
                <w:sz w:val="26"/>
                <w:szCs w:val="26"/>
              </w:rPr>
              <w:t>Размеры земельных участков могут быть уменьшены на 40</w:t>
            </w:r>
            <w:r w:rsidR="00085E61">
              <w:rPr>
                <w:rFonts w:ascii="Times New Roman" w:hAnsi="Times New Roman" w:cs="Times New Roman"/>
                <w:sz w:val="26"/>
                <w:szCs w:val="26"/>
              </w:rPr>
              <w:t xml:space="preserve"> </w:t>
            </w:r>
            <w:r w:rsidRPr="00FF4907">
              <w:rPr>
                <w:rFonts w:ascii="Times New Roman" w:hAnsi="Times New Roman" w:cs="Times New Roman"/>
                <w:sz w:val="26"/>
                <w:szCs w:val="26"/>
              </w:rPr>
              <w:t>% в условиях реконструкции объекта и в стесненных условиях.</w:t>
            </w:r>
          </w:p>
          <w:p w:rsidR="00E03950" w:rsidRPr="00FF4907" w:rsidRDefault="00E03950" w:rsidP="00BB5C86">
            <w:pPr>
              <w:jc w:val="both"/>
              <w:rPr>
                <w:rFonts w:ascii="Times New Roman" w:hAnsi="Times New Roman" w:cs="Times New Roman"/>
                <w:sz w:val="26"/>
                <w:szCs w:val="26"/>
              </w:rPr>
            </w:pPr>
            <w:r w:rsidRPr="00FF4907">
              <w:rPr>
                <w:rFonts w:ascii="Times New Roman" w:hAnsi="Times New Roman" w:cs="Times New Roman"/>
                <w:sz w:val="26"/>
                <w:szCs w:val="26"/>
              </w:rPr>
              <w:t xml:space="preserve">Максимальные размеры земельного участка – </w:t>
            </w:r>
            <w:r w:rsidRPr="00FF4907">
              <w:rPr>
                <w:rFonts w:ascii="Times New Roman" w:hAnsi="Times New Roman" w:cs="Times New Roman"/>
                <w:sz w:val="26"/>
                <w:szCs w:val="26"/>
              </w:rPr>
              <w:br/>
              <w:t>59 000 кв. м.</w:t>
            </w:r>
          </w:p>
          <w:p w:rsidR="00E03950" w:rsidRPr="00FF4907" w:rsidRDefault="00E03950" w:rsidP="00BB5C86">
            <w:pPr>
              <w:jc w:val="both"/>
              <w:rPr>
                <w:rFonts w:ascii="Times New Roman" w:hAnsi="Times New Roman" w:cs="Times New Roman"/>
                <w:sz w:val="26"/>
                <w:szCs w:val="26"/>
              </w:rPr>
            </w:pPr>
            <w:r w:rsidRPr="00FF4907">
              <w:rPr>
                <w:rFonts w:ascii="Times New Roman" w:hAnsi="Times New Roman" w:cs="Times New Roman"/>
                <w:sz w:val="26"/>
                <w:szCs w:val="26"/>
              </w:rPr>
              <w:t>Минимальный процент застройки в границах земельного участка – 10.</w:t>
            </w:r>
          </w:p>
          <w:p w:rsidR="00E03950" w:rsidRPr="00FF4907" w:rsidRDefault="00E03950" w:rsidP="00BB5C86">
            <w:pPr>
              <w:jc w:val="both"/>
              <w:rPr>
                <w:rFonts w:ascii="Times New Roman" w:hAnsi="Times New Roman" w:cs="Times New Roman"/>
                <w:sz w:val="26"/>
                <w:szCs w:val="26"/>
              </w:rPr>
            </w:pPr>
            <w:r w:rsidRPr="00FF4907">
              <w:rPr>
                <w:rFonts w:ascii="Times New Roman" w:hAnsi="Times New Roman" w:cs="Times New Roman"/>
                <w:sz w:val="26"/>
                <w:szCs w:val="26"/>
              </w:rPr>
              <w:t>Максимальный процент застройки в границах земельного участка – 40.</w:t>
            </w:r>
          </w:p>
          <w:p w:rsidR="00E03950" w:rsidRPr="00FF4907" w:rsidRDefault="00E03950" w:rsidP="00BB5C86">
            <w:pPr>
              <w:jc w:val="both"/>
              <w:rPr>
                <w:rFonts w:ascii="Times New Roman" w:hAnsi="Times New Roman" w:cs="Times New Roman"/>
                <w:sz w:val="26"/>
                <w:szCs w:val="26"/>
              </w:rPr>
            </w:pPr>
            <w:r w:rsidRPr="00FF4907">
              <w:rPr>
                <w:rFonts w:ascii="Times New Roman" w:hAnsi="Times New Roman" w:cs="Times New Roman"/>
                <w:sz w:val="26"/>
                <w:szCs w:val="26"/>
              </w:rPr>
              <w:t>Предельное количество надземных этажей – 8.</w:t>
            </w:r>
          </w:p>
          <w:p w:rsidR="00E03950" w:rsidRPr="00FF4907" w:rsidRDefault="00E03950" w:rsidP="00BB5C86">
            <w:pPr>
              <w:jc w:val="both"/>
              <w:rPr>
                <w:rFonts w:ascii="Times New Roman" w:hAnsi="Times New Roman" w:cs="Times New Roman"/>
                <w:sz w:val="26"/>
                <w:szCs w:val="26"/>
              </w:rPr>
            </w:pPr>
            <w:r w:rsidRPr="00FF4907">
              <w:rPr>
                <w:rFonts w:ascii="Times New Roman" w:hAnsi="Times New Roman" w:cs="Times New Roman"/>
                <w:sz w:val="26"/>
                <w:szCs w:val="26"/>
              </w:rPr>
              <w:t>Предельная высота объекта не более 40 м.</w:t>
            </w:r>
          </w:p>
          <w:p w:rsidR="00E03950" w:rsidRPr="00FF4907" w:rsidRDefault="00E03950" w:rsidP="00085E61">
            <w:pPr>
              <w:jc w:val="both"/>
              <w:rPr>
                <w:rFonts w:ascii="Times New Roman" w:hAnsi="Times New Roman" w:cs="Times New Roman"/>
                <w:sz w:val="26"/>
                <w:szCs w:val="26"/>
              </w:rPr>
            </w:pPr>
            <w:r w:rsidRPr="00FF4907">
              <w:rPr>
                <w:rFonts w:ascii="Times New Roman" w:hAnsi="Times New Roman" w:cs="Times New Roman"/>
                <w:sz w:val="26"/>
                <w:szCs w:val="26"/>
              </w:rPr>
              <w:t>Минимальная доля озеленения территории – 15</w:t>
            </w:r>
            <w:r w:rsidR="00085E61">
              <w:rPr>
                <w:rFonts w:ascii="Times New Roman" w:hAnsi="Times New Roman" w:cs="Times New Roman"/>
                <w:sz w:val="26"/>
                <w:szCs w:val="26"/>
              </w:rPr>
              <w:t xml:space="preserve"> </w:t>
            </w:r>
            <w:r w:rsidRPr="00FF4907">
              <w:rPr>
                <w:rFonts w:ascii="Times New Roman" w:hAnsi="Times New Roman" w:cs="Times New Roman"/>
                <w:sz w:val="26"/>
                <w:szCs w:val="26"/>
              </w:rPr>
              <w:t>%</w:t>
            </w:r>
          </w:p>
        </w:tc>
        <w:tc>
          <w:tcPr>
            <w:tcW w:w="1842" w:type="dxa"/>
          </w:tcPr>
          <w:p w:rsidR="00E03950" w:rsidRPr="00FF4907" w:rsidRDefault="00E03950" w:rsidP="00BB5C86">
            <w:pPr>
              <w:jc w:val="both"/>
              <w:rPr>
                <w:rFonts w:ascii="Times New Roman" w:hAnsi="Times New Roman" w:cs="Times New Roman"/>
                <w:sz w:val="26"/>
                <w:szCs w:val="26"/>
              </w:rPr>
            </w:pPr>
            <w:r w:rsidRPr="00FF4907">
              <w:rPr>
                <w:rFonts w:ascii="Times New Roman" w:hAnsi="Times New Roman" w:cs="Times New Roman"/>
                <w:sz w:val="26"/>
                <w:szCs w:val="26"/>
              </w:rPr>
              <w:t>3.5</w:t>
            </w:r>
          </w:p>
        </w:tc>
      </w:tr>
      <w:tr w:rsidR="00E03950" w:rsidRPr="00FF4907" w:rsidTr="00E03950">
        <w:tc>
          <w:tcPr>
            <w:tcW w:w="1951" w:type="dxa"/>
          </w:tcPr>
          <w:p w:rsidR="00E03950" w:rsidRPr="00FF4907" w:rsidRDefault="00E03950" w:rsidP="00BB5C86">
            <w:pPr>
              <w:jc w:val="both"/>
              <w:rPr>
                <w:rFonts w:ascii="Times New Roman" w:hAnsi="Times New Roman" w:cs="Times New Roman"/>
                <w:sz w:val="26"/>
                <w:szCs w:val="26"/>
              </w:rPr>
            </w:pPr>
            <w:r w:rsidRPr="00FF4907">
              <w:rPr>
                <w:rFonts w:ascii="Times New Roman" w:hAnsi="Times New Roman" w:cs="Times New Roman"/>
                <w:sz w:val="26"/>
                <w:szCs w:val="26"/>
              </w:rPr>
              <w:t>Обеспечение внутреннего правопорядка</w:t>
            </w:r>
          </w:p>
        </w:tc>
        <w:tc>
          <w:tcPr>
            <w:tcW w:w="5954" w:type="dxa"/>
          </w:tcPr>
          <w:p w:rsidR="00E03950" w:rsidRPr="00FF4907" w:rsidRDefault="00E03950" w:rsidP="00BB5C86">
            <w:pPr>
              <w:jc w:val="both"/>
              <w:rPr>
                <w:rFonts w:ascii="Times New Roman" w:hAnsi="Times New Roman" w:cs="Times New Roman"/>
                <w:sz w:val="26"/>
                <w:szCs w:val="26"/>
              </w:rPr>
            </w:pPr>
            <w:r w:rsidRPr="00FF4907">
              <w:rPr>
                <w:rFonts w:ascii="Times New Roman" w:hAnsi="Times New Roman" w:cs="Times New Roman"/>
                <w:sz w:val="26"/>
                <w:szCs w:val="26"/>
              </w:rPr>
              <w:t xml:space="preserve">Минимальные размеры земельного участка </w:t>
            </w:r>
            <w:r w:rsidR="00085E61">
              <w:rPr>
                <w:rFonts w:ascii="Times New Roman" w:hAnsi="Times New Roman" w:cs="Times New Roman"/>
                <w:sz w:val="26"/>
                <w:szCs w:val="26"/>
              </w:rPr>
              <w:br/>
            </w:r>
            <w:r w:rsidRPr="00FF4907">
              <w:rPr>
                <w:rFonts w:ascii="Times New Roman" w:hAnsi="Times New Roman" w:cs="Times New Roman"/>
                <w:sz w:val="26"/>
                <w:szCs w:val="26"/>
              </w:rPr>
              <w:t>для объектов пожарной охраны государственной противопожарной службы:</w:t>
            </w:r>
          </w:p>
          <w:p w:rsidR="00E03950" w:rsidRPr="00FF4907" w:rsidRDefault="00085E61" w:rsidP="00BB5C86">
            <w:pPr>
              <w:jc w:val="both"/>
              <w:rPr>
                <w:rFonts w:ascii="Times New Roman" w:hAnsi="Times New Roman" w:cs="Times New Roman"/>
                <w:sz w:val="26"/>
                <w:szCs w:val="26"/>
              </w:rPr>
            </w:pPr>
            <w:r>
              <w:rPr>
                <w:rFonts w:ascii="Times New Roman" w:hAnsi="Times New Roman" w:cs="Times New Roman"/>
                <w:sz w:val="26"/>
                <w:szCs w:val="26"/>
              </w:rPr>
              <w:t xml:space="preserve">   </w:t>
            </w:r>
            <w:r w:rsidR="00E03950" w:rsidRPr="00FF4907">
              <w:rPr>
                <w:rFonts w:ascii="Times New Roman" w:hAnsi="Times New Roman" w:cs="Times New Roman"/>
                <w:sz w:val="26"/>
                <w:szCs w:val="26"/>
              </w:rPr>
              <w:t>до 3 машин – 5 000 кв. м;</w:t>
            </w:r>
          </w:p>
          <w:p w:rsidR="00E03950" w:rsidRPr="00FF4907" w:rsidRDefault="00085E61" w:rsidP="00BB5C86">
            <w:pPr>
              <w:jc w:val="both"/>
              <w:rPr>
                <w:rFonts w:ascii="Times New Roman" w:hAnsi="Times New Roman" w:cs="Times New Roman"/>
                <w:sz w:val="26"/>
                <w:szCs w:val="26"/>
              </w:rPr>
            </w:pPr>
            <w:r>
              <w:rPr>
                <w:rFonts w:ascii="Times New Roman" w:hAnsi="Times New Roman" w:cs="Times New Roman"/>
                <w:sz w:val="26"/>
                <w:szCs w:val="26"/>
              </w:rPr>
              <w:t xml:space="preserve">   </w:t>
            </w:r>
            <w:r w:rsidR="00E03950" w:rsidRPr="00FF4907">
              <w:rPr>
                <w:rFonts w:ascii="Times New Roman" w:hAnsi="Times New Roman" w:cs="Times New Roman"/>
                <w:sz w:val="26"/>
                <w:szCs w:val="26"/>
              </w:rPr>
              <w:t>от 4 до 6 машин – 9 000 кв. м;</w:t>
            </w:r>
          </w:p>
          <w:p w:rsidR="00E03950" w:rsidRPr="00FF4907" w:rsidRDefault="00085E61" w:rsidP="00BB5C86">
            <w:pPr>
              <w:jc w:val="both"/>
              <w:rPr>
                <w:rFonts w:ascii="Times New Roman" w:hAnsi="Times New Roman" w:cs="Times New Roman"/>
                <w:sz w:val="26"/>
                <w:szCs w:val="26"/>
              </w:rPr>
            </w:pPr>
            <w:r>
              <w:rPr>
                <w:rFonts w:ascii="Times New Roman" w:hAnsi="Times New Roman" w:cs="Times New Roman"/>
                <w:sz w:val="26"/>
                <w:szCs w:val="26"/>
              </w:rPr>
              <w:t xml:space="preserve">   </w:t>
            </w:r>
            <w:r w:rsidR="00E03950" w:rsidRPr="00FF4907">
              <w:rPr>
                <w:rFonts w:ascii="Times New Roman" w:hAnsi="Times New Roman" w:cs="Times New Roman"/>
                <w:sz w:val="26"/>
                <w:szCs w:val="26"/>
              </w:rPr>
              <w:t>от 8 до 10 машин – 18 000 кв. м.</w:t>
            </w:r>
          </w:p>
          <w:p w:rsidR="00E03950" w:rsidRPr="00FF4907" w:rsidRDefault="00E03950" w:rsidP="00BB5C86">
            <w:pPr>
              <w:jc w:val="both"/>
              <w:rPr>
                <w:rFonts w:ascii="Times New Roman" w:hAnsi="Times New Roman" w:cs="Times New Roman"/>
                <w:sz w:val="26"/>
                <w:szCs w:val="26"/>
              </w:rPr>
            </w:pPr>
            <w:r w:rsidRPr="00FF4907">
              <w:rPr>
                <w:rFonts w:ascii="Times New Roman" w:hAnsi="Times New Roman" w:cs="Times New Roman"/>
                <w:sz w:val="26"/>
                <w:szCs w:val="26"/>
              </w:rPr>
              <w:t xml:space="preserve">Минимальные размеры земельного участка </w:t>
            </w:r>
            <w:r w:rsidR="00085E61">
              <w:rPr>
                <w:rFonts w:ascii="Times New Roman" w:hAnsi="Times New Roman" w:cs="Times New Roman"/>
                <w:sz w:val="26"/>
                <w:szCs w:val="26"/>
              </w:rPr>
              <w:br/>
            </w:r>
            <w:r w:rsidRPr="00FF4907">
              <w:rPr>
                <w:rFonts w:ascii="Times New Roman" w:hAnsi="Times New Roman" w:cs="Times New Roman"/>
                <w:sz w:val="26"/>
                <w:szCs w:val="26"/>
              </w:rPr>
              <w:t>для иных объектов обеспече</w:t>
            </w:r>
            <w:r w:rsidR="00FF4907">
              <w:rPr>
                <w:rFonts w:ascii="Times New Roman" w:hAnsi="Times New Roman" w:cs="Times New Roman"/>
                <w:sz w:val="26"/>
                <w:szCs w:val="26"/>
              </w:rPr>
              <w:t xml:space="preserve">ния внутреннего правопорядка – </w:t>
            </w:r>
            <w:r w:rsidRPr="00FF4907">
              <w:rPr>
                <w:rFonts w:ascii="Times New Roman" w:hAnsi="Times New Roman" w:cs="Times New Roman"/>
                <w:sz w:val="26"/>
                <w:szCs w:val="26"/>
              </w:rPr>
              <w:t>5 000 кв.</w:t>
            </w:r>
            <w:r w:rsidR="00FF4907">
              <w:rPr>
                <w:rFonts w:ascii="Times New Roman" w:hAnsi="Times New Roman" w:cs="Times New Roman"/>
                <w:sz w:val="26"/>
                <w:szCs w:val="26"/>
              </w:rPr>
              <w:t xml:space="preserve"> </w:t>
            </w:r>
            <w:r w:rsidRPr="00FF4907">
              <w:rPr>
                <w:rFonts w:ascii="Times New Roman" w:hAnsi="Times New Roman" w:cs="Times New Roman"/>
                <w:sz w:val="26"/>
                <w:szCs w:val="26"/>
              </w:rPr>
              <w:t>м.</w:t>
            </w:r>
          </w:p>
          <w:p w:rsidR="00E03950" w:rsidRPr="00FF4907" w:rsidRDefault="00E03950" w:rsidP="00BB5C86">
            <w:pPr>
              <w:jc w:val="both"/>
              <w:rPr>
                <w:rFonts w:ascii="Times New Roman" w:hAnsi="Times New Roman" w:cs="Times New Roman"/>
                <w:sz w:val="26"/>
                <w:szCs w:val="26"/>
              </w:rPr>
            </w:pPr>
            <w:r w:rsidRPr="00FF4907">
              <w:rPr>
                <w:rFonts w:ascii="Times New Roman" w:hAnsi="Times New Roman" w:cs="Times New Roman"/>
                <w:sz w:val="26"/>
                <w:szCs w:val="26"/>
              </w:rPr>
              <w:t xml:space="preserve">Максимальные размеры земельного участка – </w:t>
            </w:r>
            <w:r w:rsidRPr="00FF4907">
              <w:rPr>
                <w:rFonts w:ascii="Times New Roman" w:hAnsi="Times New Roman" w:cs="Times New Roman"/>
                <w:sz w:val="26"/>
                <w:szCs w:val="26"/>
              </w:rPr>
              <w:br/>
              <w:t>59 000 кв.</w:t>
            </w:r>
            <w:r w:rsidR="00FF4907">
              <w:rPr>
                <w:rFonts w:ascii="Times New Roman" w:hAnsi="Times New Roman" w:cs="Times New Roman"/>
                <w:sz w:val="26"/>
                <w:szCs w:val="26"/>
              </w:rPr>
              <w:t xml:space="preserve"> </w:t>
            </w:r>
            <w:r w:rsidRPr="00FF4907">
              <w:rPr>
                <w:rFonts w:ascii="Times New Roman" w:hAnsi="Times New Roman" w:cs="Times New Roman"/>
                <w:sz w:val="26"/>
                <w:szCs w:val="26"/>
              </w:rPr>
              <w:t>м.</w:t>
            </w:r>
          </w:p>
          <w:p w:rsidR="00E03950" w:rsidRPr="00FF4907" w:rsidRDefault="00E03950" w:rsidP="00BB5C86">
            <w:pPr>
              <w:jc w:val="both"/>
              <w:rPr>
                <w:rFonts w:ascii="Times New Roman" w:hAnsi="Times New Roman" w:cs="Times New Roman"/>
                <w:sz w:val="26"/>
                <w:szCs w:val="26"/>
              </w:rPr>
            </w:pPr>
            <w:r w:rsidRPr="00FF4907">
              <w:rPr>
                <w:rFonts w:ascii="Times New Roman" w:hAnsi="Times New Roman" w:cs="Times New Roman"/>
                <w:sz w:val="26"/>
                <w:szCs w:val="26"/>
              </w:rPr>
              <w:t>Минимальный процент застройки в границах земельного участка – 10.</w:t>
            </w:r>
          </w:p>
          <w:p w:rsidR="00E03950" w:rsidRPr="00FF4907" w:rsidRDefault="00E03950" w:rsidP="00BB5C86">
            <w:pPr>
              <w:jc w:val="both"/>
              <w:rPr>
                <w:rFonts w:ascii="Times New Roman" w:hAnsi="Times New Roman" w:cs="Times New Roman"/>
                <w:sz w:val="26"/>
                <w:szCs w:val="26"/>
              </w:rPr>
            </w:pPr>
            <w:r w:rsidRPr="00FF4907">
              <w:rPr>
                <w:rFonts w:ascii="Times New Roman" w:hAnsi="Times New Roman" w:cs="Times New Roman"/>
                <w:sz w:val="26"/>
                <w:szCs w:val="26"/>
              </w:rPr>
              <w:t>Максимальный процент застройки в границах земельного участка – 80.</w:t>
            </w:r>
          </w:p>
          <w:p w:rsidR="00E03950" w:rsidRPr="00FF4907" w:rsidRDefault="00E03950" w:rsidP="00BB5C86">
            <w:pPr>
              <w:jc w:val="both"/>
              <w:rPr>
                <w:rFonts w:ascii="Times New Roman" w:hAnsi="Times New Roman" w:cs="Times New Roman"/>
                <w:sz w:val="26"/>
                <w:szCs w:val="26"/>
              </w:rPr>
            </w:pPr>
            <w:r w:rsidRPr="00FF4907">
              <w:rPr>
                <w:rFonts w:ascii="Times New Roman" w:hAnsi="Times New Roman" w:cs="Times New Roman"/>
                <w:sz w:val="26"/>
                <w:szCs w:val="26"/>
              </w:rPr>
              <w:t xml:space="preserve">Предельное количество надземных этажей – </w:t>
            </w:r>
            <w:r w:rsidR="00085E61">
              <w:rPr>
                <w:rFonts w:ascii="Times New Roman" w:hAnsi="Times New Roman" w:cs="Times New Roman"/>
                <w:sz w:val="26"/>
                <w:szCs w:val="26"/>
              </w:rPr>
              <w:br/>
            </w:r>
            <w:r w:rsidRPr="00FF4907">
              <w:rPr>
                <w:rFonts w:ascii="Times New Roman" w:hAnsi="Times New Roman" w:cs="Times New Roman"/>
                <w:sz w:val="26"/>
                <w:szCs w:val="26"/>
              </w:rPr>
              <w:t>не подлежит установлению.</w:t>
            </w:r>
          </w:p>
          <w:p w:rsidR="00E03950" w:rsidRPr="00FF4907" w:rsidRDefault="00E03950" w:rsidP="00BB5C86">
            <w:pPr>
              <w:jc w:val="both"/>
              <w:rPr>
                <w:rFonts w:ascii="Times New Roman" w:hAnsi="Times New Roman" w:cs="Times New Roman"/>
                <w:sz w:val="26"/>
                <w:szCs w:val="26"/>
              </w:rPr>
            </w:pPr>
            <w:r w:rsidRPr="00FF4907">
              <w:rPr>
                <w:rFonts w:ascii="Times New Roman" w:hAnsi="Times New Roman" w:cs="Times New Roman"/>
                <w:sz w:val="26"/>
                <w:szCs w:val="26"/>
              </w:rPr>
              <w:lastRenderedPageBreak/>
              <w:t>Предельная высота объекта – не подлежит установлению.</w:t>
            </w:r>
          </w:p>
          <w:p w:rsidR="00E03950" w:rsidRPr="00FF4907" w:rsidRDefault="00E03950" w:rsidP="00085E61">
            <w:pPr>
              <w:jc w:val="both"/>
              <w:rPr>
                <w:rFonts w:ascii="Times New Roman" w:hAnsi="Times New Roman" w:cs="Times New Roman"/>
                <w:sz w:val="26"/>
                <w:szCs w:val="26"/>
              </w:rPr>
            </w:pPr>
            <w:r w:rsidRPr="00FF4907">
              <w:rPr>
                <w:rFonts w:ascii="Times New Roman" w:hAnsi="Times New Roman" w:cs="Times New Roman"/>
                <w:sz w:val="26"/>
                <w:szCs w:val="26"/>
              </w:rPr>
              <w:t>Минимальная доля озеленения территории – 15</w:t>
            </w:r>
            <w:r w:rsidR="00085E61">
              <w:rPr>
                <w:rFonts w:ascii="Times New Roman" w:hAnsi="Times New Roman" w:cs="Times New Roman"/>
                <w:sz w:val="26"/>
                <w:szCs w:val="26"/>
              </w:rPr>
              <w:t xml:space="preserve"> </w:t>
            </w:r>
            <w:r w:rsidRPr="00FF4907">
              <w:rPr>
                <w:rFonts w:ascii="Times New Roman" w:hAnsi="Times New Roman" w:cs="Times New Roman"/>
                <w:sz w:val="26"/>
                <w:szCs w:val="26"/>
              </w:rPr>
              <w:t>%</w:t>
            </w:r>
          </w:p>
        </w:tc>
        <w:tc>
          <w:tcPr>
            <w:tcW w:w="1842" w:type="dxa"/>
          </w:tcPr>
          <w:p w:rsidR="00E03950" w:rsidRPr="00FF4907" w:rsidRDefault="00E03950" w:rsidP="00BB5C86">
            <w:pPr>
              <w:jc w:val="both"/>
              <w:rPr>
                <w:rFonts w:ascii="Times New Roman" w:hAnsi="Times New Roman" w:cs="Times New Roman"/>
                <w:sz w:val="26"/>
                <w:szCs w:val="26"/>
              </w:rPr>
            </w:pPr>
            <w:r w:rsidRPr="00FF4907">
              <w:rPr>
                <w:rFonts w:ascii="Times New Roman" w:hAnsi="Times New Roman" w:cs="Times New Roman"/>
                <w:sz w:val="26"/>
                <w:szCs w:val="26"/>
              </w:rPr>
              <w:lastRenderedPageBreak/>
              <w:t>8.3</w:t>
            </w:r>
          </w:p>
        </w:tc>
      </w:tr>
      <w:tr w:rsidR="00E03950" w:rsidRPr="00FF4907" w:rsidTr="00E03950">
        <w:tc>
          <w:tcPr>
            <w:tcW w:w="1951" w:type="dxa"/>
          </w:tcPr>
          <w:p w:rsidR="00E03950" w:rsidRPr="00FF4907" w:rsidRDefault="00E03950" w:rsidP="00BB5C86">
            <w:pPr>
              <w:jc w:val="both"/>
              <w:rPr>
                <w:rFonts w:ascii="Times New Roman" w:hAnsi="Times New Roman" w:cs="Times New Roman"/>
                <w:sz w:val="26"/>
                <w:szCs w:val="26"/>
              </w:rPr>
            </w:pPr>
            <w:r w:rsidRPr="00FF4907">
              <w:rPr>
                <w:rFonts w:ascii="Times New Roman" w:hAnsi="Times New Roman" w:cs="Times New Roman"/>
                <w:sz w:val="26"/>
                <w:szCs w:val="26"/>
              </w:rPr>
              <w:lastRenderedPageBreak/>
              <w:t>Магазины</w:t>
            </w:r>
          </w:p>
        </w:tc>
        <w:tc>
          <w:tcPr>
            <w:tcW w:w="5954" w:type="dxa"/>
          </w:tcPr>
          <w:p w:rsidR="00E03950" w:rsidRPr="00FF4907" w:rsidRDefault="00E03950" w:rsidP="00BB5C86">
            <w:pPr>
              <w:jc w:val="both"/>
              <w:rPr>
                <w:rFonts w:ascii="Times New Roman" w:hAnsi="Times New Roman" w:cs="Times New Roman"/>
                <w:sz w:val="26"/>
                <w:szCs w:val="26"/>
              </w:rPr>
            </w:pPr>
            <w:r w:rsidRPr="00FF4907">
              <w:rPr>
                <w:rFonts w:ascii="Times New Roman" w:hAnsi="Times New Roman" w:cs="Times New Roman"/>
                <w:sz w:val="26"/>
                <w:szCs w:val="26"/>
              </w:rPr>
              <w:t xml:space="preserve">Минимальные размеры земельного участка – </w:t>
            </w:r>
            <w:r w:rsidR="00085E61">
              <w:rPr>
                <w:rFonts w:ascii="Times New Roman" w:hAnsi="Times New Roman" w:cs="Times New Roman"/>
                <w:sz w:val="26"/>
                <w:szCs w:val="26"/>
              </w:rPr>
              <w:br/>
            </w:r>
            <w:r w:rsidRPr="00FF4907">
              <w:rPr>
                <w:rFonts w:ascii="Times New Roman" w:hAnsi="Times New Roman" w:cs="Times New Roman"/>
                <w:sz w:val="26"/>
                <w:szCs w:val="26"/>
              </w:rPr>
              <w:t>500 кв. м.</w:t>
            </w:r>
          </w:p>
          <w:p w:rsidR="00E03950" w:rsidRPr="00FF4907" w:rsidRDefault="00E03950" w:rsidP="00BB5C86">
            <w:pPr>
              <w:jc w:val="both"/>
              <w:rPr>
                <w:rFonts w:ascii="Times New Roman" w:hAnsi="Times New Roman" w:cs="Times New Roman"/>
                <w:sz w:val="26"/>
                <w:szCs w:val="26"/>
              </w:rPr>
            </w:pPr>
            <w:r w:rsidRPr="00FF4907">
              <w:rPr>
                <w:rFonts w:ascii="Times New Roman" w:hAnsi="Times New Roman" w:cs="Times New Roman"/>
                <w:sz w:val="26"/>
                <w:szCs w:val="26"/>
              </w:rPr>
              <w:t xml:space="preserve">Максимальные размеры земельного участка – </w:t>
            </w:r>
            <w:r w:rsidRPr="00FF4907">
              <w:rPr>
                <w:rFonts w:ascii="Times New Roman" w:hAnsi="Times New Roman" w:cs="Times New Roman"/>
                <w:sz w:val="26"/>
                <w:szCs w:val="26"/>
              </w:rPr>
              <w:br/>
              <w:t>59 000 кв.</w:t>
            </w:r>
            <w:r w:rsidR="00FF4907">
              <w:rPr>
                <w:rFonts w:ascii="Times New Roman" w:hAnsi="Times New Roman" w:cs="Times New Roman"/>
                <w:sz w:val="26"/>
                <w:szCs w:val="26"/>
              </w:rPr>
              <w:t xml:space="preserve"> </w:t>
            </w:r>
            <w:r w:rsidRPr="00FF4907">
              <w:rPr>
                <w:rFonts w:ascii="Times New Roman" w:hAnsi="Times New Roman" w:cs="Times New Roman"/>
                <w:sz w:val="26"/>
                <w:szCs w:val="26"/>
              </w:rPr>
              <w:t>м.</w:t>
            </w:r>
          </w:p>
          <w:p w:rsidR="00E03950" w:rsidRPr="00FF4907" w:rsidRDefault="00E03950" w:rsidP="00BB5C86">
            <w:pPr>
              <w:jc w:val="both"/>
              <w:rPr>
                <w:rFonts w:ascii="Times New Roman" w:hAnsi="Times New Roman" w:cs="Times New Roman"/>
                <w:sz w:val="26"/>
                <w:szCs w:val="26"/>
              </w:rPr>
            </w:pPr>
            <w:r w:rsidRPr="00FF4907">
              <w:rPr>
                <w:rFonts w:ascii="Times New Roman" w:hAnsi="Times New Roman" w:cs="Times New Roman"/>
                <w:sz w:val="26"/>
                <w:szCs w:val="26"/>
              </w:rPr>
              <w:t>Минимальный процент застройки в границах земельного участка – 10.</w:t>
            </w:r>
          </w:p>
          <w:p w:rsidR="00E03950" w:rsidRPr="00FF4907" w:rsidRDefault="00E03950" w:rsidP="00BB5C86">
            <w:pPr>
              <w:jc w:val="both"/>
              <w:rPr>
                <w:rFonts w:ascii="Times New Roman" w:hAnsi="Times New Roman" w:cs="Times New Roman"/>
                <w:sz w:val="26"/>
                <w:szCs w:val="26"/>
              </w:rPr>
            </w:pPr>
            <w:r w:rsidRPr="00FF4907">
              <w:rPr>
                <w:rFonts w:ascii="Times New Roman" w:hAnsi="Times New Roman" w:cs="Times New Roman"/>
                <w:sz w:val="26"/>
                <w:szCs w:val="26"/>
              </w:rPr>
              <w:t>Максимальный процент застройки в границах земельного участка – 50</w:t>
            </w:r>
          </w:p>
          <w:p w:rsidR="00E03950" w:rsidRPr="00FF4907" w:rsidRDefault="00E03950" w:rsidP="00BB5C86">
            <w:pPr>
              <w:jc w:val="both"/>
              <w:rPr>
                <w:rFonts w:ascii="Times New Roman" w:hAnsi="Times New Roman" w:cs="Times New Roman"/>
                <w:sz w:val="26"/>
                <w:szCs w:val="26"/>
              </w:rPr>
            </w:pPr>
            <w:r w:rsidRPr="00FF4907">
              <w:rPr>
                <w:rFonts w:ascii="Times New Roman" w:hAnsi="Times New Roman" w:cs="Times New Roman"/>
                <w:sz w:val="26"/>
                <w:szCs w:val="26"/>
              </w:rPr>
              <w:t>Предельное количество надземных этажей – 8.</w:t>
            </w:r>
          </w:p>
          <w:p w:rsidR="00E03950" w:rsidRPr="00FF4907" w:rsidRDefault="00E03950" w:rsidP="00BB5C86">
            <w:pPr>
              <w:jc w:val="both"/>
              <w:rPr>
                <w:rFonts w:ascii="Times New Roman" w:hAnsi="Times New Roman" w:cs="Times New Roman"/>
                <w:sz w:val="26"/>
                <w:szCs w:val="26"/>
              </w:rPr>
            </w:pPr>
            <w:r w:rsidRPr="00FF4907">
              <w:rPr>
                <w:rFonts w:ascii="Times New Roman" w:hAnsi="Times New Roman" w:cs="Times New Roman"/>
                <w:sz w:val="26"/>
                <w:szCs w:val="26"/>
              </w:rPr>
              <w:t>Предельная высота объекта не более 40 м.</w:t>
            </w:r>
          </w:p>
          <w:p w:rsidR="00E03950" w:rsidRPr="00FF4907" w:rsidRDefault="00E03950" w:rsidP="00085E61">
            <w:pPr>
              <w:jc w:val="both"/>
              <w:rPr>
                <w:rFonts w:ascii="Times New Roman" w:hAnsi="Times New Roman" w:cs="Times New Roman"/>
                <w:sz w:val="26"/>
                <w:szCs w:val="26"/>
              </w:rPr>
            </w:pPr>
            <w:r w:rsidRPr="00FF4907">
              <w:rPr>
                <w:rFonts w:ascii="Times New Roman" w:hAnsi="Times New Roman" w:cs="Times New Roman"/>
                <w:sz w:val="26"/>
                <w:szCs w:val="26"/>
              </w:rPr>
              <w:t>Минимальная доля озеленения территории – 15</w:t>
            </w:r>
            <w:r w:rsidR="00085E61">
              <w:rPr>
                <w:rFonts w:ascii="Times New Roman" w:hAnsi="Times New Roman" w:cs="Times New Roman"/>
                <w:sz w:val="26"/>
                <w:szCs w:val="26"/>
              </w:rPr>
              <w:t xml:space="preserve"> </w:t>
            </w:r>
            <w:r w:rsidRPr="00FF4907">
              <w:rPr>
                <w:rFonts w:ascii="Times New Roman" w:hAnsi="Times New Roman" w:cs="Times New Roman"/>
                <w:sz w:val="26"/>
                <w:szCs w:val="26"/>
              </w:rPr>
              <w:t>%</w:t>
            </w:r>
          </w:p>
        </w:tc>
        <w:tc>
          <w:tcPr>
            <w:tcW w:w="1842" w:type="dxa"/>
          </w:tcPr>
          <w:p w:rsidR="00E03950" w:rsidRPr="00FF4907" w:rsidRDefault="00E03950" w:rsidP="00BB5C86">
            <w:pPr>
              <w:jc w:val="both"/>
              <w:rPr>
                <w:rFonts w:ascii="Times New Roman" w:hAnsi="Times New Roman" w:cs="Times New Roman"/>
                <w:sz w:val="26"/>
                <w:szCs w:val="26"/>
              </w:rPr>
            </w:pPr>
            <w:r w:rsidRPr="00FF4907">
              <w:rPr>
                <w:rFonts w:ascii="Times New Roman" w:hAnsi="Times New Roman" w:cs="Times New Roman"/>
                <w:sz w:val="26"/>
                <w:szCs w:val="26"/>
              </w:rPr>
              <w:t>4.4</w:t>
            </w:r>
          </w:p>
        </w:tc>
      </w:tr>
      <w:tr w:rsidR="00E03950" w:rsidRPr="00FF4907" w:rsidTr="00E03950">
        <w:tc>
          <w:tcPr>
            <w:tcW w:w="1951" w:type="dxa"/>
          </w:tcPr>
          <w:p w:rsidR="00E03950" w:rsidRPr="00FF4907" w:rsidRDefault="00E03950" w:rsidP="00BB5C86">
            <w:pPr>
              <w:jc w:val="both"/>
              <w:rPr>
                <w:rFonts w:ascii="Times New Roman" w:hAnsi="Times New Roman" w:cs="Times New Roman"/>
                <w:sz w:val="26"/>
                <w:szCs w:val="26"/>
              </w:rPr>
            </w:pPr>
            <w:r w:rsidRPr="00FF4907">
              <w:rPr>
                <w:rFonts w:ascii="Times New Roman" w:hAnsi="Times New Roman" w:cs="Times New Roman"/>
                <w:sz w:val="26"/>
                <w:szCs w:val="26"/>
              </w:rPr>
              <w:t>Общественное питание</w:t>
            </w:r>
          </w:p>
        </w:tc>
        <w:tc>
          <w:tcPr>
            <w:tcW w:w="5954" w:type="dxa"/>
          </w:tcPr>
          <w:p w:rsidR="00E03950" w:rsidRPr="00FF4907" w:rsidRDefault="00E03950" w:rsidP="00BB5C86">
            <w:pPr>
              <w:jc w:val="both"/>
              <w:rPr>
                <w:rFonts w:ascii="Times New Roman" w:hAnsi="Times New Roman" w:cs="Times New Roman"/>
                <w:sz w:val="26"/>
                <w:szCs w:val="26"/>
              </w:rPr>
            </w:pPr>
            <w:r w:rsidRPr="00FF4907">
              <w:rPr>
                <w:rFonts w:ascii="Times New Roman" w:hAnsi="Times New Roman" w:cs="Times New Roman"/>
                <w:sz w:val="26"/>
                <w:szCs w:val="26"/>
              </w:rPr>
              <w:t>Минимальные размеры земельного участка:</w:t>
            </w:r>
          </w:p>
          <w:p w:rsidR="00E03950" w:rsidRPr="00FF4907" w:rsidRDefault="00085E61" w:rsidP="00BB5C86">
            <w:pPr>
              <w:jc w:val="both"/>
              <w:rPr>
                <w:rFonts w:ascii="Times New Roman" w:hAnsi="Times New Roman" w:cs="Times New Roman"/>
                <w:sz w:val="26"/>
                <w:szCs w:val="26"/>
              </w:rPr>
            </w:pPr>
            <w:r>
              <w:rPr>
                <w:rFonts w:ascii="Times New Roman" w:hAnsi="Times New Roman" w:cs="Times New Roman"/>
                <w:sz w:val="26"/>
                <w:szCs w:val="26"/>
              </w:rPr>
              <w:t xml:space="preserve">   </w:t>
            </w:r>
            <w:r w:rsidR="00E03950" w:rsidRPr="00FF4907">
              <w:rPr>
                <w:rFonts w:ascii="Times New Roman" w:hAnsi="Times New Roman" w:cs="Times New Roman"/>
                <w:sz w:val="26"/>
                <w:szCs w:val="26"/>
              </w:rPr>
              <w:t>при числе мест до 100 – 0,2 га на объект;</w:t>
            </w:r>
          </w:p>
          <w:p w:rsidR="00E03950" w:rsidRPr="00FF4907" w:rsidRDefault="00085E61" w:rsidP="00BB5C86">
            <w:pPr>
              <w:jc w:val="both"/>
              <w:rPr>
                <w:rFonts w:ascii="Times New Roman" w:hAnsi="Times New Roman" w:cs="Times New Roman"/>
                <w:sz w:val="26"/>
                <w:szCs w:val="26"/>
              </w:rPr>
            </w:pPr>
            <w:r>
              <w:rPr>
                <w:rFonts w:ascii="Times New Roman" w:hAnsi="Times New Roman" w:cs="Times New Roman"/>
                <w:sz w:val="26"/>
                <w:szCs w:val="26"/>
              </w:rPr>
              <w:t xml:space="preserve">   </w:t>
            </w:r>
            <w:r w:rsidR="00E03950" w:rsidRPr="00FF4907">
              <w:rPr>
                <w:rFonts w:ascii="Times New Roman" w:hAnsi="Times New Roman" w:cs="Times New Roman"/>
                <w:sz w:val="26"/>
                <w:szCs w:val="26"/>
              </w:rPr>
              <w:t xml:space="preserve">при числе мест свыше 100 до 150 – 0,15 га </w:t>
            </w:r>
            <w:r>
              <w:rPr>
                <w:rFonts w:ascii="Times New Roman" w:hAnsi="Times New Roman" w:cs="Times New Roman"/>
                <w:sz w:val="26"/>
                <w:szCs w:val="26"/>
              </w:rPr>
              <w:br/>
            </w:r>
            <w:r w:rsidR="00E03950" w:rsidRPr="00FF4907">
              <w:rPr>
                <w:rFonts w:ascii="Times New Roman" w:hAnsi="Times New Roman" w:cs="Times New Roman"/>
                <w:sz w:val="26"/>
                <w:szCs w:val="26"/>
              </w:rPr>
              <w:t>на объект;</w:t>
            </w:r>
          </w:p>
          <w:p w:rsidR="00E03950" w:rsidRPr="00FF4907" w:rsidRDefault="00085E61" w:rsidP="00BB5C86">
            <w:pPr>
              <w:jc w:val="both"/>
              <w:rPr>
                <w:rFonts w:ascii="Times New Roman" w:hAnsi="Times New Roman" w:cs="Times New Roman"/>
                <w:sz w:val="26"/>
                <w:szCs w:val="26"/>
              </w:rPr>
            </w:pPr>
            <w:r>
              <w:rPr>
                <w:rFonts w:ascii="Times New Roman" w:hAnsi="Times New Roman" w:cs="Times New Roman"/>
                <w:sz w:val="26"/>
                <w:szCs w:val="26"/>
              </w:rPr>
              <w:t xml:space="preserve">   </w:t>
            </w:r>
            <w:r w:rsidR="00E03950" w:rsidRPr="00FF4907">
              <w:rPr>
                <w:rFonts w:ascii="Times New Roman" w:hAnsi="Times New Roman" w:cs="Times New Roman"/>
                <w:sz w:val="26"/>
                <w:szCs w:val="26"/>
              </w:rPr>
              <w:t>при числе мест свыше 150 – 0,1 га на объект;</w:t>
            </w:r>
          </w:p>
          <w:p w:rsidR="00E03950" w:rsidRPr="00FF4907" w:rsidRDefault="00E03950" w:rsidP="00BB5C86">
            <w:pPr>
              <w:jc w:val="both"/>
              <w:rPr>
                <w:rFonts w:ascii="Times New Roman" w:hAnsi="Times New Roman" w:cs="Times New Roman"/>
                <w:sz w:val="26"/>
                <w:szCs w:val="26"/>
              </w:rPr>
            </w:pPr>
            <w:r w:rsidRPr="00FF4907">
              <w:rPr>
                <w:rFonts w:ascii="Times New Roman" w:hAnsi="Times New Roman" w:cs="Times New Roman"/>
                <w:sz w:val="26"/>
                <w:szCs w:val="26"/>
              </w:rPr>
              <w:t xml:space="preserve">Максимальные размеры земельного участка – </w:t>
            </w:r>
            <w:r w:rsidR="00FF4907">
              <w:rPr>
                <w:rFonts w:ascii="Times New Roman" w:hAnsi="Times New Roman" w:cs="Times New Roman"/>
                <w:sz w:val="26"/>
                <w:szCs w:val="26"/>
              </w:rPr>
              <w:br/>
            </w:r>
            <w:r w:rsidRPr="00FF4907">
              <w:rPr>
                <w:rFonts w:ascii="Times New Roman" w:hAnsi="Times New Roman" w:cs="Times New Roman"/>
                <w:sz w:val="26"/>
                <w:szCs w:val="26"/>
              </w:rPr>
              <w:t>59 000 кв.</w:t>
            </w:r>
            <w:r w:rsidR="00FF4907">
              <w:rPr>
                <w:rFonts w:ascii="Times New Roman" w:hAnsi="Times New Roman" w:cs="Times New Roman"/>
                <w:sz w:val="26"/>
                <w:szCs w:val="26"/>
              </w:rPr>
              <w:t xml:space="preserve"> </w:t>
            </w:r>
            <w:r w:rsidRPr="00FF4907">
              <w:rPr>
                <w:rFonts w:ascii="Times New Roman" w:hAnsi="Times New Roman" w:cs="Times New Roman"/>
                <w:sz w:val="26"/>
                <w:szCs w:val="26"/>
              </w:rPr>
              <w:t>м.</w:t>
            </w:r>
          </w:p>
          <w:p w:rsidR="00E03950" w:rsidRPr="00FF4907" w:rsidRDefault="00E03950" w:rsidP="00BB5C86">
            <w:pPr>
              <w:jc w:val="both"/>
              <w:rPr>
                <w:rFonts w:ascii="Times New Roman" w:hAnsi="Times New Roman" w:cs="Times New Roman"/>
                <w:sz w:val="26"/>
                <w:szCs w:val="26"/>
              </w:rPr>
            </w:pPr>
            <w:r w:rsidRPr="00FF4907">
              <w:rPr>
                <w:rFonts w:ascii="Times New Roman" w:hAnsi="Times New Roman" w:cs="Times New Roman"/>
                <w:sz w:val="26"/>
                <w:szCs w:val="26"/>
              </w:rPr>
              <w:t>Минимальный процент застройки в границах земельного участка – 10.</w:t>
            </w:r>
          </w:p>
          <w:p w:rsidR="00E03950" w:rsidRPr="00FF4907" w:rsidRDefault="00E03950" w:rsidP="00BB5C86">
            <w:pPr>
              <w:jc w:val="both"/>
              <w:rPr>
                <w:rFonts w:ascii="Times New Roman" w:hAnsi="Times New Roman" w:cs="Times New Roman"/>
                <w:sz w:val="26"/>
                <w:szCs w:val="26"/>
              </w:rPr>
            </w:pPr>
            <w:r w:rsidRPr="00FF4907">
              <w:rPr>
                <w:rFonts w:ascii="Times New Roman" w:hAnsi="Times New Roman" w:cs="Times New Roman"/>
                <w:sz w:val="26"/>
                <w:szCs w:val="26"/>
              </w:rPr>
              <w:t>Максимальный процент застройки в границах земельного участка – 50.</w:t>
            </w:r>
          </w:p>
          <w:p w:rsidR="00E03950" w:rsidRPr="00FF4907" w:rsidRDefault="00E03950" w:rsidP="00BB5C86">
            <w:pPr>
              <w:jc w:val="both"/>
              <w:rPr>
                <w:rFonts w:ascii="Times New Roman" w:hAnsi="Times New Roman" w:cs="Times New Roman"/>
                <w:sz w:val="26"/>
                <w:szCs w:val="26"/>
              </w:rPr>
            </w:pPr>
            <w:r w:rsidRPr="00FF4907">
              <w:rPr>
                <w:rFonts w:ascii="Times New Roman" w:hAnsi="Times New Roman" w:cs="Times New Roman"/>
                <w:sz w:val="26"/>
                <w:szCs w:val="26"/>
              </w:rPr>
              <w:t>Предельное количество надземных этажей – 8.</w:t>
            </w:r>
          </w:p>
          <w:p w:rsidR="00E03950" w:rsidRPr="00FF4907" w:rsidRDefault="00E03950" w:rsidP="00BB5C86">
            <w:pPr>
              <w:jc w:val="both"/>
              <w:rPr>
                <w:rFonts w:ascii="Times New Roman" w:hAnsi="Times New Roman" w:cs="Times New Roman"/>
                <w:sz w:val="26"/>
                <w:szCs w:val="26"/>
              </w:rPr>
            </w:pPr>
            <w:r w:rsidRPr="00FF4907">
              <w:rPr>
                <w:rFonts w:ascii="Times New Roman" w:hAnsi="Times New Roman" w:cs="Times New Roman"/>
                <w:sz w:val="26"/>
                <w:szCs w:val="26"/>
              </w:rPr>
              <w:t>Предельная высота объекта не более 40 м.</w:t>
            </w:r>
          </w:p>
          <w:p w:rsidR="00E03950" w:rsidRPr="00FF4907" w:rsidRDefault="00E03950" w:rsidP="00085E61">
            <w:pPr>
              <w:jc w:val="both"/>
              <w:rPr>
                <w:rFonts w:ascii="Times New Roman" w:hAnsi="Times New Roman" w:cs="Times New Roman"/>
                <w:sz w:val="26"/>
                <w:szCs w:val="26"/>
              </w:rPr>
            </w:pPr>
            <w:r w:rsidRPr="00FF4907">
              <w:rPr>
                <w:rFonts w:ascii="Times New Roman" w:hAnsi="Times New Roman" w:cs="Times New Roman"/>
                <w:sz w:val="26"/>
                <w:szCs w:val="26"/>
              </w:rPr>
              <w:t>Минимальная доля озеленения территории – 15</w:t>
            </w:r>
            <w:r w:rsidR="00085E61">
              <w:rPr>
                <w:rFonts w:ascii="Times New Roman" w:hAnsi="Times New Roman" w:cs="Times New Roman"/>
                <w:sz w:val="26"/>
                <w:szCs w:val="26"/>
              </w:rPr>
              <w:t xml:space="preserve"> </w:t>
            </w:r>
            <w:r w:rsidRPr="00FF4907">
              <w:rPr>
                <w:rFonts w:ascii="Times New Roman" w:hAnsi="Times New Roman" w:cs="Times New Roman"/>
                <w:sz w:val="26"/>
                <w:szCs w:val="26"/>
              </w:rPr>
              <w:t>%</w:t>
            </w:r>
          </w:p>
        </w:tc>
        <w:tc>
          <w:tcPr>
            <w:tcW w:w="1842" w:type="dxa"/>
          </w:tcPr>
          <w:p w:rsidR="00E03950" w:rsidRPr="00FF4907" w:rsidRDefault="00E03950" w:rsidP="00BB5C86">
            <w:pPr>
              <w:jc w:val="both"/>
              <w:rPr>
                <w:rFonts w:ascii="Times New Roman" w:hAnsi="Times New Roman" w:cs="Times New Roman"/>
                <w:sz w:val="26"/>
                <w:szCs w:val="26"/>
              </w:rPr>
            </w:pPr>
            <w:r w:rsidRPr="00FF4907">
              <w:rPr>
                <w:rFonts w:ascii="Times New Roman" w:hAnsi="Times New Roman" w:cs="Times New Roman"/>
                <w:sz w:val="26"/>
                <w:szCs w:val="26"/>
              </w:rPr>
              <w:t>4.6</w:t>
            </w:r>
          </w:p>
        </w:tc>
      </w:tr>
      <w:tr w:rsidR="00E03950" w:rsidRPr="00FF4907" w:rsidTr="00E03950">
        <w:tc>
          <w:tcPr>
            <w:tcW w:w="1951" w:type="dxa"/>
          </w:tcPr>
          <w:p w:rsidR="00E03950" w:rsidRPr="00FF4907" w:rsidRDefault="00E03950" w:rsidP="00BB5C86">
            <w:pPr>
              <w:jc w:val="both"/>
              <w:rPr>
                <w:rFonts w:ascii="Times New Roman" w:hAnsi="Times New Roman" w:cs="Times New Roman"/>
                <w:sz w:val="26"/>
                <w:szCs w:val="26"/>
              </w:rPr>
            </w:pPr>
            <w:r w:rsidRPr="00FF4907">
              <w:rPr>
                <w:rFonts w:ascii="Times New Roman" w:hAnsi="Times New Roman" w:cs="Times New Roman"/>
                <w:sz w:val="26"/>
                <w:szCs w:val="26"/>
              </w:rPr>
              <w:t>Отдых (рекреация)</w:t>
            </w:r>
          </w:p>
        </w:tc>
        <w:tc>
          <w:tcPr>
            <w:tcW w:w="5954" w:type="dxa"/>
          </w:tcPr>
          <w:p w:rsidR="00E03950" w:rsidRPr="00FF4907" w:rsidRDefault="00E03950" w:rsidP="00BB5C86">
            <w:pPr>
              <w:jc w:val="both"/>
              <w:rPr>
                <w:rFonts w:ascii="Times New Roman" w:hAnsi="Times New Roman" w:cs="Times New Roman"/>
                <w:sz w:val="26"/>
                <w:szCs w:val="26"/>
              </w:rPr>
            </w:pPr>
            <w:r w:rsidRPr="00FF4907">
              <w:rPr>
                <w:rFonts w:ascii="Times New Roman" w:hAnsi="Times New Roman" w:cs="Times New Roman"/>
                <w:sz w:val="26"/>
                <w:szCs w:val="26"/>
              </w:rPr>
              <w:t xml:space="preserve">Минимальные размеры земельного участка – </w:t>
            </w:r>
            <w:r w:rsidR="00FF4907">
              <w:rPr>
                <w:rFonts w:ascii="Times New Roman" w:hAnsi="Times New Roman" w:cs="Times New Roman"/>
                <w:sz w:val="26"/>
                <w:szCs w:val="26"/>
              </w:rPr>
              <w:br/>
            </w:r>
            <w:r w:rsidRPr="00FF4907">
              <w:rPr>
                <w:rFonts w:ascii="Times New Roman" w:hAnsi="Times New Roman" w:cs="Times New Roman"/>
                <w:sz w:val="26"/>
                <w:szCs w:val="26"/>
              </w:rPr>
              <w:t>100 кв.</w:t>
            </w:r>
            <w:r w:rsidR="00FF4907">
              <w:rPr>
                <w:rFonts w:ascii="Times New Roman" w:hAnsi="Times New Roman" w:cs="Times New Roman"/>
                <w:sz w:val="26"/>
                <w:szCs w:val="26"/>
              </w:rPr>
              <w:t xml:space="preserve"> </w:t>
            </w:r>
            <w:r w:rsidRPr="00FF4907">
              <w:rPr>
                <w:rFonts w:ascii="Times New Roman" w:hAnsi="Times New Roman" w:cs="Times New Roman"/>
                <w:sz w:val="26"/>
                <w:szCs w:val="26"/>
              </w:rPr>
              <w:t>м.</w:t>
            </w:r>
          </w:p>
          <w:p w:rsidR="00E03950" w:rsidRPr="00FF4907" w:rsidRDefault="00E03950" w:rsidP="00BB5C86">
            <w:pPr>
              <w:jc w:val="both"/>
              <w:rPr>
                <w:rFonts w:ascii="Times New Roman" w:hAnsi="Times New Roman" w:cs="Times New Roman"/>
                <w:sz w:val="26"/>
                <w:szCs w:val="26"/>
              </w:rPr>
            </w:pPr>
            <w:r w:rsidRPr="00FF4907">
              <w:rPr>
                <w:rFonts w:ascii="Times New Roman" w:hAnsi="Times New Roman" w:cs="Times New Roman"/>
                <w:sz w:val="26"/>
                <w:szCs w:val="26"/>
              </w:rPr>
              <w:t xml:space="preserve">Максимальные размеры земельного участка – </w:t>
            </w:r>
            <w:r w:rsidRPr="00FF4907">
              <w:rPr>
                <w:rFonts w:ascii="Times New Roman" w:hAnsi="Times New Roman" w:cs="Times New Roman"/>
                <w:sz w:val="26"/>
                <w:szCs w:val="26"/>
              </w:rPr>
              <w:br/>
              <w:t>59 000 кв.</w:t>
            </w:r>
            <w:r w:rsidR="00FF4907">
              <w:rPr>
                <w:rFonts w:ascii="Times New Roman" w:hAnsi="Times New Roman" w:cs="Times New Roman"/>
                <w:sz w:val="26"/>
                <w:szCs w:val="26"/>
              </w:rPr>
              <w:t xml:space="preserve"> </w:t>
            </w:r>
            <w:r w:rsidRPr="00FF4907">
              <w:rPr>
                <w:rFonts w:ascii="Times New Roman" w:hAnsi="Times New Roman" w:cs="Times New Roman"/>
                <w:sz w:val="26"/>
                <w:szCs w:val="26"/>
              </w:rPr>
              <w:t>м.</w:t>
            </w:r>
          </w:p>
          <w:p w:rsidR="00E03950" w:rsidRPr="00FF4907" w:rsidRDefault="00E03950" w:rsidP="00BB5C86">
            <w:pPr>
              <w:jc w:val="both"/>
              <w:rPr>
                <w:rFonts w:ascii="Times New Roman" w:hAnsi="Times New Roman" w:cs="Times New Roman"/>
                <w:sz w:val="26"/>
                <w:szCs w:val="26"/>
              </w:rPr>
            </w:pPr>
            <w:r w:rsidRPr="00FF4907">
              <w:rPr>
                <w:rFonts w:ascii="Times New Roman" w:hAnsi="Times New Roman" w:cs="Times New Roman"/>
                <w:sz w:val="26"/>
                <w:szCs w:val="26"/>
              </w:rPr>
              <w:t>Минимальный процент застройки в границах земельного участка – 10.</w:t>
            </w:r>
          </w:p>
          <w:p w:rsidR="00E03950" w:rsidRPr="00FF4907" w:rsidRDefault="00E03950" w:rsidP="00BB5C86">
            <w:pPr>
              <w:jc w:val="both"/>
              <w:rPr>
                <w:rFonts w:ascii="Times New Roman" w:hAnsi="Times New Roman" w:cs="Times New Roman"/>
                <w:sz w:val="26"/>
                <w:szCs w:val="26"/>
              </w:rPr>
            </w:pPr>
            <w:r w:rsidRPr="00FF4907">
              <w:rPr>
                <w:rFonts w:ascii="Times New Roman" w:hAnsi="Times New Roman" w:cs="Times New Roman"/>
                <w:sz w:val="26"/>
                <w:szCs w:val="26"/>
              </w:rPr>
              <w:t>Максимальный процент застройки в границах земельного участка – 50.</w:t>
            </w:r>
          </w:p>
          <w:p w:rsidR="00E03950" w:rsidRPr="00FF4907" w:rsidRDefault="00E03950" w:rsidP="00BB5C86">
            <w:pPr>
              <w:jc w:val="both"/>
              <w:rPr>
                <w:rFonts w:ascii="Times New Roman" w:hAnsi="Times New Roman" w:cs="Times New Roman"/>
                <w:sz w:val="26"/>
                <w:szCs w:val="26"/>
              </w:rPr>
            </w:pPr>
            <w:r w:rsidRPr="00FF4907">
              <w:rPr>
                <w:rFonts w:ascii="Times New Roman" w:hAnsi="Times New Roman" w:cs="Times New Roman"/>
                <w:sz w:val="26"/>
                <w:szCs w:val="26"/>
              </w:rPr>
              <w:t xml:space="preserve">Предельное количество надземных этажей – </w:t>
            </w:r>
            <w:r w:rsidR="00085E61">
              <w:rPr>
                <w:rFonts w:ascii="Times New Roman" w:hAnsi="Times New Roman" w:cs="Times New Roman"/>
                <w:sz w:val="26"/>
                <w:szCs w:val="26"/>
              </w:rPr>
              <w:br/>
            </w:r>
            <w:r w:rsidRPr="00FF4907">
              <w:rPr>
                <w:rFonts w:ascii="Times New Roman" w:hAnsi="Times New Roman" w:cs="Times New Roman"/>
                <w:sz w:val="26"/>
                <w:szCs w:val="26"/>
              </w:rPr>
              <w:t>не подлежит установлению.</w:t>
            </w:r>
          </w:p>
          <w:p w:rsidR="00E03950" w:rsidRPr="00FF4907" w:rsidRDefault="00E03950" w:rsidP="00BB5C86">
            <w:pPr>
              <w:jc w:val="both"/>
              <w:rPr>
                <w:rFonts w:ascii="Times New Roman" w:hAnsi="Times New Roman" w:cs="Times New Roman"/>
                <w:sz w:val="26"/>
                <w:szCs w:val="26"/>
              </w:rPr>
            </w:pPr>
            <w:r w:rsidRPr="00FF4907">
              <w:rPr>
                <w:rFonts w:ascii="Times New Roman" w:hAnsi="Times New Roman" w:cs="Times New Roman"/>
                <w:sz w:val="26"/>
                <w:szCs w:val="26"/>
              </w:rPr>
              <w:t>Предельная высота объекта – не подлежит установлению.</w:t>
            </w:r>
          </w:p>
          <w:p w:rsidR="00E03950" w:rsidRPr="00FF4907" w:rsidRDefault="00E03950" w:rsidP="00085E61">
            <w:pPr>
              <w:jc w:val="both"/>
              <w:rPr>
                <w:rFonts w:ascii="Times New Roman" w:hAnsi="Times New Roman" w:cs="Times New Roman"/>
                <w:sz w:val="26"/>
                <w:szCs w:val="26"/>
              </w:rPr>
            </w:pPr>
            <w:r w:rsidRPr="00FF4907">
              <w:rPr>
                <w:rFonts w:ascii="Times New Roman" w:hAnsi="Times New Roman" w:cs="Times New Roman"/>
                <w:sz w:val="26"/>
                <w:szCs w:val="26"/>
              </w:rPr>
              <w:t>Минимальная доля озеленения территории – 15</w:t>
            </w:r>
            <w:r w:rsidR="00085E61">
              <w:rPr>
                <w:rFonts w:ascii="Times New Roman" w:hAnsi="Times New Roman" w:cs="Times New Roman"/>
                <w:sz w:val="26"/>
                <w:szCs w:val="26"/>
              </w:rPr>
              <w:t xml:space="preserve"> </w:t>
            </w:r>
            <w:r w:rsidRPr="00FF4907">
              <w:rPr>
                <w:rFonts w:ascii="Times New Roman" w:hAnsi="Times New Roman" w:cs="Times New Roman"/>
                <w:sz w:val="26"/>
                <w:szCs w:val="26"/>
              </w:rPr>
              <w:t>%</w:t>
            </w:r>
          </w:p>
        </w:tc>
        <w:tc>
          <w:tcPr>
            <w:tcW w:w="1842" w:type="dxa"/>
          </w:tcPr>
          <w:p w:rsidR="00E03950" w:rsidRPr="00FF4907" w:rsidRDefault="00E03950" w:rsidP="00BB5C86">
            <w:pPr>
              <w:jc w:val="both"/>
              <w:rPr>
                <w:rFonts w:ascii="Times New Roman" w:hAnsi="Times New Roman" w:cs="Times New Roman"/>
                <w:sz w:val="26"/>
                <w:szCs w:val="26"/>
              </w:rPr>
            </w:pPr>
            <w:r w:rsidRPr="00FF4907">
              <w:rPr>
                <w:rFonts w:ascii="Times New Roman" w:hAnsi="Times New Roman" w:cs="Times New Roman"/>
                <w:sz w:val="26"/>
                <w:szCs w:val="26"/>
              </w:rPr>
              <w:t>5.0</w:t>
            </w:r>
          </w:p>
        </w:tc>
      </w:tr>
      <w:tr w:rsidR="00E03950" w:rsidRPr="00FF4907" w:rsidTr="00E03950">
        <w:tc>
          <w:tcPr>
            <w:tcW w:w="1951" w:type="dxa"/>
          </w:tcPr>
          <w:p w:rsidR="00E03950" w:rsidRPr="00FF4907" w:rsidRDefault="00E03950" w:rsidP="00BB5C86">
            <w:pPr>
              <w:jc w:val="both"/>
              <w:rPr>
                <w:rFonts w:ascii="Times New Roman" w:hAnsi="Times New Roman" w:cs="Times New Roman"/>
                <w:sz w:val="26"/>
                <w:szCs w:val="26"/>
              </w:rPr>
            </w:pPr>
            <w:r w:rsidRPr="00FF4907">
              <w:rPr>
                <w:rFonts w:ascii="Times New Roman" w:hAnsi="Times New Roman" w:cs="Times New Roman"/>
                <w:sz w:val="26"/>
                <w:szCs w:val="26"/>
              </w:rPr>
              <w:t xml:space="preserve">Благоустройство территории </w:t>
            </w:r>
          </w:p>
        </w:tc>
        <w:tc>
          <w:tcPr>
            <w:tcW w:w="5954" w:type="dxa"/>
          </w:tcPr>
          <w:p w:rsidR="00E03950" w:rsidRPr="00FF4907" w:rsidRDefault="00E03950" w:rsidP="00BB5C86">
            <w:pPr>
              <w:jc w:val="both"/>
              <w:rPr>
                <w:rFonts w:ascii="Times New Roman" w:hAnsi="Times New Roman" w:cs="Times New Roman"/>
                <w:sz w:val="26"/>
                <w:szCs w:val="26"/>
              </w:rPr>
            </w:pPr>
            <w:r w:rsidRPr="00FF4907">
              <w:rPr>
                <w:rFonts w:ascii="Times New Roman" w:hAnsi="Times New Roman" w:cs="Times New Roman"/>
                <w:sz w:val="26"/>
                <w:szCs w:val="26"/>
              </w:rPr>
              <w:t xml:space="preserve">Минимальные размеры земельного участка – </w:t>
            </w:r>
            <w:r w:rsidR="00FF4907">
              <w:rPr>
                <w:rFonts w:ascii="Times New Roman" w:hAnsi="Times New Roman" w:cs="Times New Roman"/>
                <w:sz w:val="26"/>
                <w:szCs w:val="26"/>
              </w:rPr>
              <w:br/>
            </w:r>
            <w:r w:rsidRPr="00FF4907">
              <w:rPr>
                <w:rFonts w:ascii="Times New Roman" w:hAnsi="Times New Roman" w:cs="Times New Roman"/>
                <w:sz w:val="26"/>
                <w:szCs w:val="26"/>
              </w:rPr>
              <w:t>100 кв.</w:t>
            </w:r>
            <w:r w:rsidR="00FF4907">
              <w:rPr>
                <w:rFonts w:ascii="Times New Roman" w:hAnsi="Times New Roman" w:cs="Times New Roman"/>
                <w:sz w:val="26"/>
                <w:szCs w:val="26"/>
              </w:rPr>
              <w:t xml:space="preserve"> </w:t>
            </w:r>
            <w:r w:rsidRPr="00FF4907">
              <w:rPr>
                <w:rFonts w:ascii="Times New Roman" w:hAnsi="Times New Roman" w:cs="Times New Roman"/>
                <w:sz w:val="26"/>
                <w:szCs w:val="26"/>
              </w:rPr>
              <w:t>м.</w:t>
            </w:r>
          </w:p>
          <w:p w:rsidR="00E03950" w:rsidRPr="00FF4907" w:rsidRDefault="00E03950" w:rsidP="00BB5C86">
            <w:pPr>
              <w:jc w:val="both"/>
              <w:rPr>
                <w:rFonts w:ascii="Times New Roman" w:hAnsi="Times New Roman" w:cs="Times New Roman"/>
                <w:sz w:val="26"/>
                <w:szCs w:val="26"/>
              </w:rPr>
            </w:pPr>
            <w:r w:rsidRPr="00FF4907">
              <w:rPr>
                <w:rFonts w:ascii="Times New Roman" w:hAnsi="Times New Roman" w:cs="Times New Roman"/>
                <w:sz w:val="26"/>
                <w:szCs w:val="26"/>
              </w:rPr>
              <w:t xml:space="preserve">Максимальные размеры земельного участка – </w:t>
            </w:r>
            <w:r w:rsidRPr="00FF4907">
              <w:rPr>
                <w:rFonts w:ascii="Times New Roman" w:hAnsi="Times New Roman" w:cs="Times New Roman"/>
                <w:sz w:val="26"/>
                <w:szCs w:val="26"/>
              </w:rPr>
              <w:br/>
            </w:r>
            <w:r w:rsidRPr="00FF4907">
              <w:rPr>
                <w:rFonts w:ascii="Times New Roman" w:hAnsi="Times New Roman" w:cs="Times New Roman"/>
                <w:sz w:val="26"/>
                <w:szCs w:val="26"/>
              </w:rPr>
              <w:lastRenderedPageBreak/>
              <w:t>59 000 кв. м.</w:t>
            </w:r>
          </w:p>
          <w:p w:rsidR="00E03950" w:rsidRPr="00FF4907" w:rsidRDefault="00E03950" w:rsidP="00BB5C86">
            <w:pPr>
              <w:jc w:val="both"/>
              <w:rPr>
                <w:rFonts w:ascii="Times New Roman" w:hAnsi="Times New Roman" w:cs="Times New Roman"/>
                <w:sz w:val="26"/>
                <w:szCs w:val="26"/>
              </w:rPr>
            </w:pPr>
            <w:r w:rsidRPr="00FF4907">
              <w:rPr>
                <w:rFonts w:ascii="Times New Roman" w:hAnsi="Times New Roman" w:cs="Times New Roman"/>
                <w:sz w:val="26"/>
                <w:szCs w:val="26"/>
              </w:rPr>
              <w:t xml:space="preserve">Минимальные отступы от границ земельного участка в целях определения места допустимого размещения объекта, предельное количество надземных этажей, предельная высота объекта, максимальный процент застройки в границах земельного участка, минимальный процент озеленения в границах земельного участка </w:t>
            </w:r>
            <w:r w:rsidR="00085E61">
              <w:rPr>
                <w:rFonts w:ascii="Times New Roman" w:hAnsi="Times New Roman" w:cs="Times New Roman"/>
                <w:sz w:val="26"/>
                <w:szCs w:val="26"/>
              </w:rPr>
              <w:br/>
            </w:r>
            <w:r w:rsidRPr="00FF4907">
              <w:rPr>
                <w:rFonts w:ascii="Times New Roman" w:hAnsi="Times New Roman" w:cs="Times New Roman"/>
                <w:sz w:val="26"/>
                <w:szCs w:val="26"/>
              </w:rPr>
              <w:t>не подлежат устано</w:t>
            </w:r>
            <w:r w:rsidR="00085E61">
              <w:rPr>
                <w:rFonts w:ascii="Times New Roman" w:hAnsi="Times New Roman" w:cs="Times New Roman"/>
                <w:sz w:val="26"/>
                <w:szCs w:val="26"/>
              </w:rPr>
              <w:t>влению</w:t>
            </w:r>
          </w:p>
        </w:tc>
        <w:tc>
          <w:tcPr>
            <w:tcW w:w="1842" w:type="dxa"/>
          </w:tcPr>
          <w:p w:rsidR="00E03950" w:rsidRPr="00FF4907" w:rsidRDefault="00E03950" w:rsidP="00BB5C86">
            <w:pPr>
              <w:jc w:val="both"/>
              <w:rPr>
                <w:rFonts w:ascii="Times New Roman" w:hAnsi="Times New Roman" w:cs="Times New Roman"/>
                <w:sz w:val="26"/>
                <w:szCs w:val="26"/>
              </w:rPr>
            </w:pPr>
            <w:r w:rsidRPr="00FF4907">
              <w:rPr>
                <w:rFonts w:ascii="Times New Roman" w:hAnsi="Times New Roman" w:cs="Times New Roman"/>
                <w:sz w:val="26"/>
                <w:szCs w:val="26"/>
              </w:rPr>
              <w:lastRenderedPageBreak/>
              <w:t>12.0.2</w:t>
            </w:r>
          </w:p>
        </w:tc>
      </w:tr>
    </w:tbl>
    <w:p w:rsidR="00E03950" w:rsidRPr="00FF4907" w:rsidRDefault="00E03950" w:rsidP="00BB5C86">
      <w:pPr>
        <w:jc w:val="both"/>
        <w:rPr>
          <w:rFonts w:eastAsiaTheme="minorHAnsi"/>
          <w:sz w:val="26"/>
          <w:szCs w:val="26"/>
          <w:lang w:eastAsia="en-US"/>
        </w:rPr>
      </w:pPr>
    </w:p>
    <w:p w:rsidR="00E03950" w:rsidRPr="00FF4907" w:rsidRDefault="00085E61" w:rsidP="00085E61">
      <w:pPr>
        <w:ind w:firstLine="709"/>
        <w:jc w:val="both"/>
        <w:rPr>
          <w:rFonts w:eastAsiaTheme="minorHAnsi"/>
          <w:sz w:val="26"/>
          <w:szCs w:val="26"/>
          <w:lang w:eastAsia="en-US"/>
        </w:rPr>
      </w:pPr>
      <w:proofErr w:type="gramStart"/>
      <w:r>
        <w:rPr>
          <w:rFonts w:eastAsiaTheme="minorHAnsi"/>
          <w:sz w:val="26"/>
          <w:szCs w:val="26"/>
          <w:lang w:eastAsia="en-US"/>
        </w:rPr>
        <w:t>У</w:t>
      </w:r>
      <w:r w:rsidR="00E03950" w:rsidRPr="00FF4907">
        <w:rPr>
          <w:rFonts w:eastAsiaTheme="minorHAnsi"/>
          <w:sz w:val="26"/>
          <w:szCs w:val="26"/>
          <w:lang w:eastAsia="en-US"/>
        </w:rPr>
        <w:t xml:space="preserve">казанные основные виды разрешенного использования земельных участков </w:t>
      </w:r>
      <w:r w:rsidR="00756C71">
        <w:rPr>
          <w:rFonts w:eastAsiaTheme="minorHAnsi"/>
          <w:sz w:val="26"/>
          <w:szCs w:val="26"/>
          <w:lang w:eastAsia="en-US"/>
        </w:rPr>
        <w:br/>
      </w:r>
      <w:r w:rsidR="00E03950" w:rsidRPr="00FF4907">
        <w:rPr>
          <w:rFonts w:eastAsiaTheme="minorHAnsi"/>
          <w:sz w:val="26"/>
          <w:szCs w:val="26"/>
          <w:lang w:eastAsia="en-US"/>
        </w:rPr>
        <w:t>и объектов капитального строительства, предельные параметры разрешенного строительства определены во исполнение пункта 5 части 1</w:t>
      </w:r>
      <w:r w:rsidR="00FF4907">
        <w:rPr>
          <w:rFonts w:eastAsiaTheme="minorHAnsi"/>
          <w:sz w:val="26"/>
          <w:szCs w:val="26"/>
          <w:lang w:eastAsia="en-US"/>
        </w:rPr>
        <w:t xml:space="preserve"> </w:t>
      </w:r>
      <w:r w:rsidR="00E03950" w:rsidRPr="00FF4907">
        <w:rPr>
          <w:rFonts w:eastAsiaTheme="minorHAnsi"/>
          <w:sz w:val="26"/>
          <w:szCs w:val="26"/>
          <w:lang w:eastAsia="en-US"/>
        </w:rPr>
        <w:t>статьи 67 Градостроительного кодекса Российской Федерации и соответствуют основным видам разрешенного использования земельных участков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городского округа "Город Архангельск", утвержденными</w:t>
      </w:r>
      <w:proofErr w:type="gramEnd"/>
      <w:r w:rsidR="00E03950" w:rsidRPr="00FF4907">
        <w:rPr>
          <w:rFonts w:eastAsiaTheme="minorHAnsi"/>
          <w:sz w:val="26"/>
          <w:szCs w:val="26"/>
          <w:lang w:eastAsia="en-US"/>
        </w:rPr>
        <w:t xml:space="preserve"> постановлением министерства строительства и архитектуры Архангельской области от 29 сентября 2020 года № 68-п (с изменениями), в границах которых предусматривается осуществление комплексного развития территории.</w:t>
      </w:r>
    </w:p>
    <w:p w:rsidR="00E03950" w:rsidRPr="00FF4907" w:rsidRDefault="00085E61" w:rsidP="00085E61">
      <w:pPr>
        <w:jc w:val="both"/>
        <w:rPr>
          <w:rFonts w:eastAsiaTheme="minorHAnsi"/>
          <w:sz w:val="26"/>
          <w:szCs w:val="26"/>
          <w:lang w:eastAsia="en-US"/>
        </w:rPr>
      </w:pPr>
      <w:r>
        <w:rPr>
          <w:rFonts w:eastAsiaTheme="minorHAnsi"/>
          <w:sz w:val="26"/>
          <w:szCs w:val="26"/>
          <w:lang w:eastAsia="en-US"/>
        </w:rPr>
        <w:t xml:space="preserve">Территория  жилой застройки </w:t>
      </w:r>
      <w:r w:rsidR="00E03950" w:rsidRPr="00FF4907">
        <w:rPr>
          <w:rFonts w:eastAsiaTheme="minorHAnsi"/>
          <w:sz w:val="26"/>
          <w:szCs w:val="26"/>
          <w:lang w:eastAsia="en-US"/>
        </w:rPr>
        <w:t>городс</w:t>
      </w:r>
      <w:r w:rsidR="00FF4907">
        <w:rPr>
          <w:rFonts w:eastAsiaTheme="minorHAnsi"/>
          <w:sz w:val="26"/>
          <w:szCs w:val="26"/>
          <w:lang w:eastAsia="en-US"/>
        </w:rPr>
        <w:t>кого округа "Город Архангельск"</w:t>
      </w:r>
      <w:r w:rsidR="00E03950" w:rsidRPr="00FF4907">
        <w:rPr>
          <w:rFonts w:eastAsiaTheme="minorHAnsi"/>
          <w:sz w:val="26"/>
          <w:szCs w:val="26"/>
          <w:lang w:eastAsia="en-US"/>
        </w:rPr>
        <w:t xml:space="preserve"> в </w:t>
      </w:r>
      <w:r w:rsidR="00FF4907">
        <w:rPr>
          <w:rFonts w:eastAsiaTheme="minorHAnsi"/>
          <w:sz w:val="26"/>
          <w:szCs w:val="26"/>
          <w:lang w:eastAsia="en-US"/>
        </w:rPr>
        <w:t>г</w:t>
      </w:r>
      <w:r w:rsidR="00E03950" w:rsidRPr="00FF4907">
        <w:rPr>
          <w:rFonts w:eastAsiaTheme="minorHAnsi"/>
          <w:sz w:val="26"/>
          <w:szCs w:val="26"/>
          <w:lang w:eastAsia="en-US"/>
        </w:rPr>
        <w:t xml:space="preserve">раницах  части элемента планировочной структуры: пр. </w:t>
      </w:r>
      <w:proofErr w:type="spellStart"/>
      <w:r w:rsidR="00E03950" w:rsidRPr="00FF4907">
        <w:rPr>
          <w:rFonts w:eastAsiaTheme="minorHAnsi"/>
          <w:sz w:val="26"/>
          <w:szCs w:val="26"/>
          <w:lang w:eastAsia="en-US"/>
        </w:rPr>
        <w:t>Сибиряковцев</w:t>
      </w:r>
      <w:proofErr w:type="spellEnd"/>
      <w:r w:rsidR="00E03950" w:rsidRPr="00FF4907">
        <w:rPr>
          <w:rFonts w:eastAsiaTheme="minorHAnsi"/>
          <w:sz w:val="26"/>
          <w:szCs w:val="26"/>
          <w:lang w:eastAsia="en-US"/>
        </w:rPr>
        <w:t>, просп. Обводный канал, ул</w:t>
      </w:r>
      <w:r w:rsidR="00756C71">
        <w:rPr>
          <w:rFonts w:eastAsiaTheme="minorHAnsi"/>
          <w:sz w:val="26"/>
          <w:szCs w:val="26"/>
          <w:lang w:eastAsia="en-US"/>
        </w:rPr>
        <w:t xml:space="preserve">. </w:t>
      </w:r>
      <w:proofErr w:type="spellStart"/>
      <w:r w:rsidR="00756C71">
        <w:rPr>
          <w:rFonts w:eastAsiaTheme="minorHAnsi"/>
          <w:sz w:val="26"/>
          <w:szCs w:val="26"/>
          <w:lang w:eastAsia="en-US"/>
        </w:rPr>
        <w:t>Теснанова</w:t>
      </w:r>
      <w:proofErr w:type="spellEnd"/>
      <w:r w:rsidR="00756C71">
        <w:rPr>
          <w:rFonts w:eastAsiaTheme="minorHAnsi"/>
          <w:sz w:val="26"/>
          <w:szCs w:val="26"/>
          <w:lang w:eastAsia="en-US"/>
        </w:rPr>
        <w:t xml:space="preserve"> площадью 5,5606 га </w:t>
      </w:r>
      <w:proofErr w:type="gramStart"/>
      <w:r w:rsidR="00E03950" w:rsidRPr="00FF4907">
        <w:rPr>
          <w:rFonts w:eastAsiaTheme="minorHAnsi"/>
          <w:sz w:val="26"/>
          <w:szCs w:val="26"/>
          <w:lang w:eastAsia="en-US"/>
        </w:rPr>
        <w:t>расположена</w:t>
      </w:r>
      <w:proofErr w:type="gramEnd"/>
      <w:r w:rsidR="00E03950" w:rsidRPr="00FF4907">
        <w:rPr>
          <w:rFonts w:eastAsiaTheme="minorHAnsi"/>
          <w:sz w:val="26"/>
          <w:szCs w:val="26"/>
          <w:lang w:eastAsia="en-US"/>
        </w:rPr>
        <w:t xml:space="preserve"> в зоне регулирования застройки 3 типа (ЗРЗ-3). </w:t>
      </w:r>
      <w:proofErr w:type="gramStart"/>
      <w:r w:rsidR="00E03950" w:rsidRPr="00FF4907">
        <w:rPr>
          <w:rFonts w:eastAsiaTheme="minorHAnsi"/>
          <w:sz w:val="26"/>
          <w:szCs w:val="26"/>
          <w:lang w:eastAsia="en-US"/>
        </w:rPr>
        <w:t xml:space="preserve">Объектами охраны </w:t>
      </w:r>
      <w:proofErr w:type="spellStart"/>
      <w:r w:rsidR="00E03950" w:rsidRPr="00FF4907">
        <w:rPr>
          <w:rFonts w:eastAsiaTheme="minorHAnsi"/>
          <w:sz w:val="26"/>
          <w:szCs w:val="26"/>
          <w:lang w:eastAsia="en-US"/>
        </w:rPr>
        <w:t>подзоны</w:t>
      </w:r>
      <w:proofErr w:type="spellEnd"/>
      <w:r w:rsidR="00E03950" w:rsidRPr="00FF4907">
        <w:rPr>
          <w:rFonts w:eastAsiaTheme="minorHAnsi"/>
          <w:sz w:val="26"/>
          <w:szCs w:val="26"/>
          <w:lang w:eastAsia="en-US"/>
        </w:rPr>
        <w:t xml:space="preserve"> ЗРЗ-3 являются сохранившиеся элементы планировочной структуры и ценные участки зеленых насаждений </w:t>
      </w:r>
      <w:r w:rsidR="00E03950" w:rsidRPr="00FF4907">
        <w:rPr>
          <w:rFonts w:eastAsiaTheme="minorHAnsi"/>
          <w:sz w:val="26"/>
          <w:szCs w:val="26"/>
          <w:lang w:eastAsia="en-US"/>
        </w:rPr>
        <w:br/>
        <w:t xml:space="preserve">в соответствии с постановлением Правительства Архангельской области </w:t>
      </w:r>
      <w:r w:rsidR="00E03950" w:rsidRPr="00FF4907">
        <w:rPr>
          <w:rFonts w:eastAsiaTheme="minorHAnsi"/>
          <w:sz w:val="26"/>
          <w:szCs w:val="26"/>
          <w:lang w:eastAsia="en-US"/>
        </w:rPr>
        <w:br/>
        <w:t xml:space="preserve">от 18 ноября 2014 года № 460-пп "Об утверждении границ зон охраны объектов культурного наследия (памятников истории и культуры) народов Российской Федерации, расположенных на территории исторического центра города Архангельска (в Ломоносовском, Октябрьском и </w:t>
      </w:r>
      <w:proofErr w:type="spellStart"/>
      <w:r w:rsidR="00E03950" w:rsidRPr="00FF4907">
        <w:rPr>
          <w:rFonts w:eastAsiaTheme="minorHAnsi"/>
          <w:sz w:val="26"/>
          <w:szCs w:val="26"/>
          <w:lang w:eastAsia="en-US"/>
        </w:rPr>
        <w:t>Соломбальском</w:t>
      </w:r>
      <w:proofErr w:type="spellEnd"/>
      <w:r w:rsidR="00E03950" w:rsidRPr="00FF4907">
        <w:rPr>
          <w:rFonts w:eastAsiaTheme="minorHAnsi"/>
          <w:sz w:val="26"/>
          <w:szCs w:val="26"/>
          <w:lang w:eastAsia="en-US"/>
        </w:rPr>
        <w:t xml:space="preserve"> территориальных округах)".</w:t>
      </w:r>
      <w:proofErr w:type="gramEnd"/>
    </w:p>
    <w:p w:rsidR="00E03950" w:rsidRPr="00FF4907" w:rsidRDefault="00E03950" w:rsidP="00085E61">
      <w:pPr>
        <w:jc w:val="both"/>
        <w:rPr>
          <w:rFonts w:eastAsiaTheme="minorHAnsi"/>
          <w:sz w:val="26"/>
          <w:szCs w:val="26"/>
          <w:lang w:eastAsia="en-US"/>
        </w:rPr>
      </w:pPr>
      <w:r w:rsidRPr="00FF4907">
        <w:rPr>
          <w:rFonts w:eastAsiaTheme="minorHAnsi"/>
          <w:sz w:val="26"/>
          <w:szCs w:val="26"/>
          <w:lang w:eastAsia="en-US"/>
        </w:rPr>
        <w:t xml:space="preserve">          Минимальный отступ зданий, строений, сооружений от красных линий вновь строящихся или реконструируемых зданий, строений, сооружений должен быть </w:t>
      </w:r>
      <w:r w:rsidR="00756C71">
        <w:rPr>
          <w:rFonts w:eastAsiaTheme="minorHAnsi"/>
          <w:sz w:val="26"/>
          <w:szCs w:val="26"/>
          <w:lang w:eastAsia="en-US"/>
        </w:rPr>
        <w:br/>
      </w:r>
      <w:r w:rsidRPr="00FF4907">
        <w:rPr>
          <w:rFonts w:eastAsiaTheme="minorHAnsi"/>
          <w:sz w:val="26"/>
          <w:szCs w:val="26"/>
          <w:lang w:eastAsia="en-US"/>
        </w:rPr>
        <w:t>на расстоянии не менее 5 метров.</w:t>
      </w:r>
    </w:p>
    <w:p w:rsidR="00E03950" w:rsidRPr="00FF4907" w:rsidRDefault="00E03950" w:rsidP="00085E61">
      <w:pPr>
        <w:jc w:val="both"/>
        <w:rPr>
          <w:rFonts w:eastAsiaTheme="minorHAnsi"/>
          <w:sz w:val="26"/>
          <w:szCs w:val="26"/>
          <w:lang w:eastAsia="en-US"/>
        </w:rPr>
      </w:pPr>
      <w:r w:rsidRPr="00FF4907">
        <w:rPr>
          <w:rFonts w:eastAsiaTheme="minorHAnsi"/>
          <w:sz w:val="26"/>
          <w:szCs w:val="26"/>
          <w:lang w:eastAsia="en-US"/>
        </w:rPr>
        <w:t xml:space="preserve">          Минимальные отступы от границ земельного участка в целях определения места допустимого размещения зданий, строений, сооружений – 3 метра. </w:t>
      </w:r>
    </w:p>
    <w:p w:rsidR="00E03950" w:rsidRPr="00E03950" w:rsidRDefault="00E03950" w:rsidP="00085E61">
      <w:pPr>
        <w:jc w:val="both"/>
        <w:rPr>
          <w:rFonts w:eastAsiaTheme="minorHAnsi"/>
          <w:sz w:val="26"/>
          <w:szCs w:val="26"/>
          <w:lang w:eastAsia="en-US"/>
        </w:rPr>
      </w:pPr>
      <w:r w:rsidRPr="00FF4907">
        <w:rPr>
          <w:rFonts w:eastAsiaTheme="minorHAnsi"/>
          <w:sz w:val="26"/>
          <w:szCs w:val="26"/>
          <w:lang w:eastAsia="en-US"/>
        </w:rPr>
        <w:t xml:space="preserve">          Жилые здания со встроенными в первые этажи или пристроенными помещениями общественного назначения, кроме учреждений образования</w:t>
      </w:r>
      <w:r w:rsidRPr="00E03950">
        <w:rPr>
          <w:rFonts w:eastAsiaTheme="minorHAnsi"/>
          <w:sz w:val="26"/>
          <w:szCs w:val="26"/>
          <w:lang w:eastAsia="en-US"/>
        </w:rPr>
        <w:t xml:space="preserve"> и просвещения, допускается размещать только со стороны красных линий. Коэффициент плотности застройки – 1,7 (зона застройки </w:t>
      </w:r>
      <w:proofErr w:type="spellStart"/>
      <w:r w:rsidRPr="00E03950">
        <w:rPr>
          <w:rFonts w:eastAsiaTheme="minorHAnsi"/>
          <w:sz w:val="26"/>
          <w:szCs w:val="26"/>
          <w:lang w:eastAsia="en-US"/>
        </w:rPr>
        <w:t>среднеэтажными</w:t>
      </w:r>
      <w:proofErr w:type="spellEnd"/>
      <w:r w:rsidRPr="00E03950">
        <w:rPr>
          <w:rFonts w:eastAsiaTheme="minorHAnsi"/>
          <w:sz w:val="26"/>
          <w:szCs w:val="26"/>
          <w:lang w:eastAsia="en-US"/>
        </w:rPr>
        <w:t xml:space="preserve"> жилыми домами).     </w:t>
      </w:r>
    </w:p>
    <w:p w:rsidR="00E03950" w:rsidRPr="00E03950" w:rsidRDefault="00E03950" w:rsidP="00E03950">
      <w:pPr>
        <w:spacing w:line="276" w:lineRule="auto"/>
        <w:jc w:val="both"/>
        <w:rPr>
          <w:rFonts w:eastAsiaTheme="minorHAnsi"/>
          <w:sz w:val="26"/>
          <w:szCs w:val="26"/>
          <w:lang w:eastAsia="en-US"/>
        </w:rPr>
      </w:pPr>
    </w:p>
    <w:p w:rsidR="00756C71" w:rsidRDefault="00756C71" w:rsidP="00E03950">
      <w:pPr>
        <w:widowControl w:val="0"/>
        <w:autoSpaceDE w:val="0"/>
        <w:autoSpaceDN w:val="0"/>
        <w:jc w:val="center"/>
        <w:rPr>
          <w:b/>
          <w:bCs/>
          <w:sz w:val="26"/>
          <w:szCs w:val="26"/>
        </w:rPr>
      </w:pPr>
    </w:p>
    <w:p w:rsidR="00E03950" w:rsidRPr="00E03950" w:rsidRDefault="00E03950" w:rsidP="00E03950">
      <w:pPr>
        <w:widowControl w:val="0"/>
        <w:autoSpaceDE w:val="0"/>
        <w:autoSpaceDN w:val="0"/>
        <w:jc w:val="center"/>
        <w:rPr>
          <w:b/>
          <w:bCs/>
          <w:sz w:val="26"/>
          <w:szCs w:val="26"/>
        </w:rPr>
      </w:pPr>
      <w:r w:rsidRPr="00E03950">
        <w:rPr>
          <w:b/>
          <w:bCs/>
          <w:sz w:val="26"/>
          <w:szCs w:val="26"/>
        </w:rPr>
        <w:lastRenderedPageBreak/>
        <w:t>Иные сведения,</w:t>
      </w:r>
    </w:p>
    <w:p w:rsidR="00E03950" w:rsidRPr="00E03950" w:rsidRDefault="00E03950" w:rsidP="00E03950">
      <w:pPr>
        <w:widowControl w:val="0"/>
        <w:autoSpaceDE w:val="0"/>
        <w:autoSpaceDN w:val="0"/>
        <w:jc w:val="center"/>
        <w:rPr>
          <w:b/>
          <w:bCs/>
          <w:sz w:val="26"/>
          <w:szCs w:val="26"/>
        </w:rPr>
      </w:pPr>
      <w:r w:rsidRPr="00E03950">
        <w:rPr>
          <w:b/>
          <w:bCs/>
          <w:sz w:val="26"/>
          <w:szCs w:val="26"/>
        </w:rPr>
        <w:t xml:space="preserve">включаемые в решение </w:t>
      </w:r>
      <w:r w:rsidRPr="00E03950">
        <w:rPr>
          <w:b/>
          <w:sz w:val="26"/>
          <w:szCs w:val="26"/>
        </w:rPr>
        <w:t xml:space="preserve">о комплексном развитии территории жилой застройки  городского округа "Город Архангельск" в границах части элемента планировочной структуры: пр. </w:t>
      </w:r>
      <w:proofErr w:type="spellStart"/>
      <w:proofErr w:type="gramStart"/>
      <w:r w:rsidRPr="00E03950">
        <w:rPr>
          <w:b/>
          <w:sz w:val="26"/>
          <w:szCs w:val="26"/>
        </w:rPr>
        <w:t>Сибиряковцев</w:t>
      </w:r>
      <w:proofErr w:type="spellEnd"/>
      <w:r w:rsidRPr="00E03950">
        <w:rPr>
          <w:b/>
          <w:sz w:val="26"/>
          <w:szCs w:val="26"/>
        </w:rPr>
        <w:t xml:space="preserve">, просп. Обводный канал, </w:t>
      </w:r>
      <w:r w:rsidR="00FF4907">
        <w:rPr>
          <w:b/>
          <w:sz w:val="26"/>
          <w:szCs w:val="26"/>
        </w:rPr>
        <w:br/>
      </w:r>
      <w:r w:rsidRPr="00E03950">
        <w:rPr>
          <w:b/>
          <w:sz w:val="26"/>
          <w:szCs w:val="26"/>
        </w:rPr>
        <w:t xml:space="preserve">ул. </w:t>
      </w:r>
      <w:proofErr w:type="spellStart"/>
      <w:r w:rsidRPr="00E03950">
        <w:rPr>
          <w:b/>
          <w:sz w:val="26"/>
          <w:szCs w:val="26"/>
        </w:rPr>
        <w:t>Теснанова</w:t>
      </w:r>
      <w:proofErr w:type="spellEnd"/>
      <w:r w:rsidRPr="00E03950">
        <w:rPr>
          <w:b/>
          <w:sz w:val="26"/>
          <w:szCs w:val="26"/>
        </w:rPr>
        <w:t>,</w:t>
      </w:r>
      <w:r w:rsidRPr="00E03950">
        <w:rPr>
          <w:b/>
          <w:bCs/>
          <w:sz w:val="26"/>
          <w:szCs w:val="26"/>
        </w:rPr>
        <w:t xml:space="preserve"> которые  не предусмотрены в Градостроительном кодексе Российской Федерации и не определены Правительством Российской Федерации</w:t>
      </w:r>
      <w:proofErr w:type="gramEnd"/>
    </w:p>
    <w:p w:rsidR="00E03950" w:rsidRPr="00E03950" w:rsidRDefault="00E03950" w:rsidP="00E03950">
      <w:pPr>
        <w:widowControl w:val="0"/>
        <w:autoSpaceDE w:val="0"/>
        <w:autoSpaceDN w:val="0"/>
        <w:jc w:val="center"/>
        <w:rPr>
          <w:sz w:val="26"/>
          <w:szCs w:val="26"/>
        </w:rPr>
      </w:pPr>
    </w:p>
    <w:p w:rsidR="00E03950" w:rsidRPr="00E03950" w:rsidRDefault="00E03950" w:rsidP="00FF4907">
      <w:pPr>
        <w:widowControl w:val="0"/>
        <w:autoSpaceDE w:val="0"/>
        <w:autoSpaceDN w:val="0"/>
        <w:ind w:firstLine="708"/>
        <w:jc w:val="both"/>
        <w:rPr>
          <w:color w:val="000000"/>
          <w:sz w:val="26"/>
          <w:szCs w:val="26"/>
        </w:rPr>
      </w:pPr>
      <w:r w:rsidRPr="00E03950">
        <w:rPr>
          <w:color w:val="000000"/>
          <w:sz w:val="26"/>
          <w:szCs w:val="26"/>
        </w:rPr>
        <w:t xml:space="preserve">1. Границы территории, подлежащей комплексному развитию, отображены </w:t>
      </w:r>
      <w:r w:rsidR="00756C71">
        <w:rPr>
          <w:color w:val="000000"/>
          <w:sz w:val="26"/>
          <w:szCs w:val="26"/>
        </w:rPr>
        <w:br/>
      </w:r>
      <w:r w:rsidRPr="00E03950">
        <w:rPr>
          <w:color w:val="000000"/>
          <w:sz w:val="26"/>
          <w:szCs w:val="26"/>
        </w:rPr>
        <w:t xml:space="preserve">на схеме, выполненной в масштабе 1:2000, что позволяет передать информацию </w:t>
      </w:r>
      <w:r w:rsidR="00756C71">
        <w:rPr>
          <w:color w:val="000000"/>
          <w:sz w:val="26"/>
          <w:szCs w:val="26"/>
        </w:rPr>
        <w:br/>
      </w:r>
      <w:r w:rsidRPr="00E03950">
        <w:rPr>
          <w:color w:val="000000"/>
          <w:sz w:val="26"/>
          <w:szCs w:val="26"/>
        </w:rPr>
        <w:t>о предлагаемых границах (схема к приложению № 1).</w:t>
      </w:r>
    </w:p>
    <w:p w:rsidR="00E03950" w:rsidRPr="00E03950" w:rsidRDefault="00E03950" w:rsidP="00FF4907">
      <w:pPr>
        <w:widowControl w:val="0"/>
        <w:autoSpaceDE w:val="0"/>
        <w:autoSpaceDN w:val="0"/>
        <w:ind w:firstLine="708"/>
        <w:jc w:val="both"/>
        <w:rPr>
          <w:color w:val="000000"/>
          <w:sz w:val="26"/>
          <w:szCs w:val="26"/>
        </w:rPr>
      </w:pPr>
      <w:r w:rsidRPr="00E03950">
        <w:rPr>
          <w:color w:val="000000"/>
          <w:sz w:val="26"/>
          <w:szCs w:val="26"/>
        </w:rPr>
        <w:t>2. Сведения, обосновывающие границы территории, подлежащей комплексному развитию.</w:t>
      </w:r>
    </w:p>
    <w:p w:rsidR="00E03950" w:rsidRPr="00E03950" w:rsidRDefault="00E03950" w:rsidP="00FF4907">
      <w:pPr>
        <w:widowControl w:val="0"/>
        <w:autoSpaceDE w:val="0"/>
        <w:autoSpaceDN w:val="0"/>
        <w:ind w:firstLine="708"/>
        <w:jc w:val="both"/>
        <w:rPr>
          <w:color w:val="000000"/>
          <w:sz w:val="26"/>
          <w:szCs w:val="26"/>
        </w:rPr>
      </w:pPr>
      <w:r w:rsidRPr="00E03950">
        <w:rPr>
          <w:color w:val="000000"/>
          <w:sz w:val="26"/>
          <w:szCs w:val="26"/>
        </w:rPr>
        <w:t>1) сложившаяся планировка территории:</w:t>
      </w:r>
    </w:p>
    <w:p w:rsidR="00E03950" w:rsidRPr="00E03950" w:rsidRDefault="00E03950" w:rsidP="00FF4907">
      <w:pPr>
        <w:widowControl w:val="0"/>
        <w:autoSpaceDE w:val="0"/>
        <w:autoSpaceDN w:val="0"/>
        <w:ind w:firstLine="708"/>
        <w:jc w:val="both"/>
        <w:rPr>
          <w:color w:val="000000"/>
          <w:sz w:val="26"/>
          <w:szCs w:val="26"/>
        </w:rPr>
      </w:pPr>
      <w:r w:rsidRPr="00E03950">
        <w:rPr>
          <w:color w:val="000000"/>
          <w:sz w:val="26"/>
          <w:szCs w:val="26"/>
        </w:rPr>
        <w:t>Жилой дом/Здание (многоквартирный дом):</w:t>
      </w:r>
    </w:p>
    <w:p w:rsidR="00E03950" w:rsidRPr="00E03950" w:rsidRDefault="00E03950" w:rsidP="00FF4907">
      <w:pPr>
        <w:widowControl w:val="0"/>
        <w:autoSpaceDE w:val="0"/>
        <w:autoSpaceDN w:val="0"/>
        <w:ind w:firstLine="708"/>
        <w:jc w:val="both"/>
        <w:rPr>
          <w:color w:val="000000"/>
          <w:sz w:val="26"/>
          <w:szCs w:val="26"/>
        </w:rPr>
      </w:pPr>
      <w:r w:rsidRPr="00E03950">
        <w:rPr>
          <w:color w:val="000000"/>
          <w:sz w:val="26"/>
          <w:szCs w:val="26"/>
        </w:rPr>
        <w:t xml:space="preserve">ул. </w:t>
      </w:r>
      <w:proofErr w:type="spellStart"/>
      <w:r w:rsidRPr="00E03950">
        <w:rPr>
          <w:color w:val="000000"/>
          <w:sz w:val="26"/>
          <w:szCs w:val="26"/>
        </w:rPr>
        <w:t>Теснанова</w:t>
      </w:r>
      <w:proofErr w:type="spellEnd"/>
      <w:r w:rsidRPr="00E03950">
        <w:rPr>
          <w:color w:val="000000"/>
          <w:sz w:val="26"/>
          <w:szCs w:val="26"/>
        </w:rPr>
        <w:t>,  д. 20 (кадастровый номер 29:22:040706:38) - признан аварийным и подлежащим сносу. Снос и расселение указанного дома осуществляется за счет федера</w:t>
      </w:r>
      <w:r w:rsidR="00756C71">
        <w:rPr>
          <w:color w:val="000000"/>
          <w:sz w:val="26"/>
          <w:szCs w:val="26"/>
        </w:rPr>
        <w:t xml:space="preserve">льных средств, предусмотренных </w:t>
      </w:r>
      <w:r w:rsidRPr="00E03950">
        <w:rPr>
          <w:color w:val="000000"/>
          <w:sz w:val="26"/>
          <w:szCs w:val="26"/>
        </w:rPr>
        <w:t xml:space="preserve">в рамках адресной программы Архангельской области "Переселение граждан из аварийного жилищного фонда </w:t>
      </w:r>
      <w:r w:rsidR="00756C71">
        <w:rPr>
          <w:color w:val="000000"/>
          <w:sz w:val="26"/>
          <w:szCs w:val="26"/>
        </w:rPr>
        <w:br/>
      </w:r>
      <w:r w:rsidRPr="00E03950">
        <w:rPr>
          <w:color w:val="000000"/>
          <w:sz w:val="26"/>
          <w:szCs w:val="26"/>
        </w:rPr>
        <w:t>на 2019 – 2025 годы" (с изменениями).</w:t>
      </w:r>
    </w:p>
    <w:p w:rsidR="00E03950" w:rsidRPr="00E03950" w:rsidRDefault="00E03950" w:rsidP="00FF4907">
      <w:pPr>
        <w:widowControl w:val="0"/>
        <w:autoSpaceDE w:val="0"/>
        <w:autoSpaceDN w:val="0"/>
        <w:ind w:firstLine="708"/>
        <w:jc w:val="both"/>
        <w:rPr>
          <w:color w:val="000000"/>
          <w:sz w:val="26"/>
          <w:szCs w:val="26"/>
        </w:rPr>
      </w:pPr>
      <w:r w:rsidRPr="00E03950">
        <w:rPr>
          <w:color w:val="000000"/>
          <w:sz w:val="26"/>
          <w:szCs w:val="26"/>
        </w:rPr>
        <w:t xml:space="preserve">Жилые дома/Здания (многоквартирные дома): </w:t>
      </w:r>
    </w:p>
    <w:p w:rsidR="00E03950" w:rsidRPr="00E03950" w:rsidRDefault="00756C71" w:rsidP="00FF4907">
      <w:pPr>
        <w:widowControl w:val="0"/>
        <w:autoSpaceDE w:val="0"/>
        <w:autoSpaceDN w:val="0"/>
        <w:ind w:firstLine="708"/>
        <w:jc w:val="both"/>
        <w:rPr>
          <w:color w:val="000000"/>
          <w:sz w:val="26"/>
          <w:szCs w:val="26"/>
        </w:rPr>
      </w:pPr>
      <w:r>
        <w:rPr>
          <w:color w:val="000000"/>
          <w:sz w:val="26"/>
          <w:szCs w:val="26"/>
        </w:rPr>
        <w:t xml:space="preserve">ул. </w:t>
      </w:r>
      <w:proofErr w:type="spellStart"/>
      <w:r>
        <w:rPr>
          <w:color w:val="000000"/>
          <w:sz w:val="26"/>
          <w:szCs w:val="26"/>
        </w:rPr>
        <w:t>Самойло</w:t>
      </w:r>
      <w:proofErr w:type="spellEnd"/>
      <w:r>
        <w:rPr>
          <w:color w:val="000000"/>
          <w:sz w:val="26"/>
          <w:szCs w:val="26"/>
        </w:rPr>
        <w:t xml:space="preserve">, </w:t>
      </w:r>
      <w:r w:rsidR="00E03950" w:rsidRPr="00E03950">
        <w:rPr>
          <w:color w:val="000000"/>
          <w:sz w:val="26"/>
          <w:szCs w:val="26"/>
        </w:rPr>
        <w:t>д. 27</w:t>
      </w:r>
      <w:r w:rsidR="00E03950" w:rsidRPr="00E03950">
        <w:rPr>
          <w:color w:val="000000"/>
          <w:sz w:val="26"/>
          <w:szCs w:val="26"/>
        </w:rPr>
        <w:tab/>
      </w:r>
      <w:r w:rsidR="00FF4907">
        <w:rPr>
          <w:color w:val="000000"/>
          <w:sz w:val="26"/>
          <w:szCs w:val="26"/>
        </w:rPr>
        <w:t xml:space="preserve"> </w:t>
      </w:r>
      <w:r w:rsidR="00E03950" w:rsidRPr="00E03950">
        <w:rPr>
          <w:color w:val="000000"/>
          <w:sz w:val="26"/>
          <w:szCs w:val="26"/>
        </w:rPr>
        <w:t>(кадастровый номер 29:22:040706:42);</w:t>
      </w:r>
    </w:p>
    <w:p w:rsidR="00E03950" w:rsidRPr="00E03950" w:rsidRDefault="00756C71" w:rsidP="00FF4907">
      <w:pPr>
        <w:widowControl w:val="0"/>
        <w:autoSpaceDE w:val="0"/>
        <w:autoSpaceDN w:val="0"/>
        <w:ind w:firstLine="708"/>
        <w:jc w:val="both"/>
        <w:rPr>
          <w:color w:val="000000"/>
          <w:sz w:val="26"/>
          <w:szCs w:val="26"/>
        </w:rPr>
      </w:pPr>
      <w:r>
        <w:rPr>
          <w:color w:val="000000"/>
          <w:sz w:val="26"/>
          <w:szCs w:val="26"/>
        </w:rPr>
        <w:t xml:space="preserve">ул. </w:t>
      </w:r>
      <w:proofErr w:type="spellStart"/>
      <w:r>
        <w:rPr>
          <w:color w:val="000000"/>
          <w:sz w:val="26"/>
          <w:szCs w:val="26"/>
        </w:rPr>
        <w:t>Теснанова</w:t>
      </w:r>
      <w:proofErr w:type="spellEnd"/>
      <w:r>
        <w:rPr>
          <w:color w:val="000000"/>
          <w:sz w:val="26"/>
          <w:szCs w:val="26"/>
        </w:rPr>
        <w:t xml:space="preserve">, </w:t>
      </w:r>
      <w:r w:rsidR="00E03950" w:rsidRPr="00E03950">
        <w:rPr>
          <w:color w:val="000000"/>
          <w:sz w:val="26"/>
          <w:szCs w:val="26"/>
        </w:rPr>
        <w:t>д. 18</w:t>
      </w:r>
      <w:r w:rsidR="001324D7">
        <w:rPr>
          <w:color w:val="000000"/>
          <w:sz w:val="26"/>
          <w:szCs w:val="26"/>
        </w:rPr>
        <w:t xml:space="preserve"> </w:t>
      </w:r>
      <w:r w:rsidR="00E03950" w:rsidRPr="00E03950">
        <w:rPr>
          <w:color w:val="000000"/>
          <w:sz w:val="26"/>
          <w:szCs w:val="26"/>
        </w:rPr>
        <w:t>(кадастровый номер 29:22:040706:51);</w:t>
      </w:r>
    </w:p>
    <w:p w:rsidR="00E03950" w:rsidRPr="00E03950" w:rsidRDefault="001324D7" w:rsidP="00FF4907">
      <w:pPr>
        <w:widowControl w:val="0"/>
        <w:autoSpaceDE w:val="0"/>
        <w:autoSpaceDN w:val="0"/>
        <w:ind w:firstLine="708"/>
        <w:jc w:val="both"/>
        <w:rPr>
          <w:color w:val="000000"/>
          <w:sz w:val="26"/>
          <w:szCs w:val="26"/>
        </w:rPr>
      </w:pPr>
      <w:r>
        <w:rPr>
          <w:color w:val="000000"/>
          <w:sz w:val="26"/>
          <w:szCs w:val="26"/>
        </w:rPr>
        <w:t xml:space="preserve">ул. </w:t>
      </w:r>
      <w:proofErr w:type="spellStart"/>
      <w:r>
        <w:rPr>
          <w:color w:val="000000"/>
          <w:sz w:val="26"/>
          <w:szCs w:val="26"/>
        </w:rPr>
        <w:t>Тыко</w:t>
      </w:r>
      <w:proofErr w:type="spellEnd"/>
      <w:r>
        <w:rPr>
          <w:color w:val="000000"/>
          <w:sz w:val="26"/>
          <w:szCs w:val="26"/>
        </w:rPr>
        <w:t xml:space="preserve"> </w:t>
      </w:r>
      <w:proofErr w:type="spellStart"/>
      <w:r>
        <w:rPr>
          <w:color w:val="000000"/>
          <w:sz w:val="26"/>
          <w:szCs w:val="26"/>
        </w:rPr>
        <w:t>Вылки</w:t>
      </w:r>
      <w:proofErr w:type="spellEnd"/>
      <w:r>
        <w:rPr>
          <w:color w:val="000000"/>
          <w:sz w:val="26"/>
          <w:szCs w:val="26"/>
        </w:rPr>
        <w:t xml:space="preserve">, д. 2 </w:t>
      </w:r>
      <w:r w:rsidR="00E03950" w:rsidRPr="00E03950">
        <w:rPr>
          <w:color w:val="000000"/>
          <w:sz w:val="26"/>
          <w:szCs w:val="26"/>
        </w:rPr>
        <w:t>(кадастровый номер 29:22:040706:47)</w:t>
      </w:r>
    </w:p>
    <w:p w:rsidR="00E03950" w:rsidRPr="00E03950" w:rsidRDefault="00E03950" w:rsidP="001324D7">
      <w:pPr>
        <w:widowControl w:val="0"/>
        <w:autoSpaceDE w:val="0"/>
        <w:autoSpaceDN w:val="0"/>
        <w:ind w:firstLine="708"/>
        <w:jc w:val="both"/>
        <w:rPr>
          <w:color w:val="000000"/>
          <w:sz w:val="26"/>
          <w:szCs w:val="26"/>
        </w:rPr>
      </w:pPr>
      <w:r w:rsidRPr="00E03950">
        <w:rPr>
          <w:color w:val="000000"/>
          <w:sz w:val="26"/>
          <w:szCs w:val="26"/>
        </w:rPr>
        <w:t>просп. Обводный канал, д. 133</w:t>
      </w:r>
      <w:r w:rsidRPr="00E03950">
        <w:rPr>
          <w:color w:val="000000"/>
          <w:sz w:val="26"/>
          <w:szCs w:val="26"/>
        </w:rPr>
        <w:tab/>
      </w:r>
      <w:r w:rsidR="001324D7">
        <w:rPr>
          <w:color w:val="000000"/>
          <w:sz w:val="26"/>
          <w:szCs w:val="26"/>
        </w:rPr>
        <w:t xml:space="preserve"> </w:t>
      </w:r>
      <w:r w:rsidRPr="00E03950">
        <w:rPr>
          <w:color w:val="000000"/>
          <w:sz w:val="26"/>
          <w:szCs w:val="26"/>
        </w:rPr>
        <w:t xml:space="preserve">(кадастровый номер 29:22:040707:35) - </w:t>
      </w:r>
      <w:proofErr w:type="gramStart"/>
      <w:r w:rsidRPr="00E03950">
        <w:rPr>
          <w:color w:val="000000"/>
          <w:sz w:val="26"/>
          <w:szCs w:val="26"/>
        </w:rPr>
        <w:t>признаны</w:t>
      </w:r>
      <w:proofErr w:type="gramEnd"/>
      <w:r w:rsidRPr="00E03950">
        <w:rPr>
          <w:color w:val="000000"/>
          <w:sz w:val="26"/>
          <w:szCs w:val="26"/>
        </w:rPr>
        <w:t xml:space="preserve"> аварийными и подлежащими сносу. Снос и расселение указанных домов осуществляется за счет внебюджетных источников (за счет средств лица, заключившего договор).</w:t>
      </w:r>
    </w:p>
    <w:p w:rsidR="00E03950" w:rsidRPr="00E03950" w:rsidRDefault="00E03950" w:rsidP="001324D7">
      <w:pPr>
        <w:widowControl w:val="0"/>
        <w:autoSpaceDE w:val="0"/>
        <w:autoSpaceDN w:val="0"/>
        <w:ind w:firstLine="708"/>
        <w:jc w:val="both"/>
        <w:rPr>
          <w:color w:val="000000"/>
          <w:sz w:val="26"/>
          <w:szCs w:val="26"/>
        </w:rPr>
      </w:pPr>
      <w:r w:rsidRPr="00E03950">
        <w:rPr>
          <w:color w:val="000000"/>
          <w:sz w:val="26"/>
          <w:szCs w:val="26"/>
        </w:rPr>
        <w:t xml:space="preserve">Жилые дома/Здания (многоквартирные дома): </w:t>
      </w:r>
    </w:p>
    <w:p w:rsidR="00E03950" w:rsidRPr="00E03950" w:rsidRDefault="00756C71" w:rsidP="001324D7">
      <w:pPr>
        <w:widowControl w:val="0"/>
        <w:autoSpaceDE w:val="0"/>
        <w:autoSpaceDN w:val="0"/>
        <w:ind w:firstLine="708"/>
        <w:jc w:val="both"/>
        <w:rPr>
          <w:color w:val="000000"/>
          <w:sz w:val="26"/>
          <w:szCs w:val="26"/>
        </w:rPr>
      </w:pPr>
      <w:r>
        <w:rPr>
          <w:color w:val="000000"/>
          <w:sz w:val="26"/>
          <w:szCs w:val="26"/>
        </w:rPr>
        <w:t xml:space="preserve">ул. </w:t>
      </w:r>
      <w:proofErr w:type="spellStart"/>
      <w:r>
        <w:rPr>
          <w:color w:val="000000"/>
          <w:sz w:val="26"/>
          <w:szCs w:val="26"/>
        </w:rPr>
        <w:t>Теснанова</w:t>
      </w:r>
      <w:proofErr w:type="spellEnd"/>
      <w:r>
        <w:rPr>
          <w:color w:val="000000"/>
          <w:sz w:val="26"/>
          <w:szCs w:val="26"/>
        </w:rPr>
        <w:t xml:space="preserve">, </w:t>
      </w:r>
      <w:r w:rsidR="00E03950" w:rsidRPr="00E03950">
        <w:rPr>
          <w:color w:val="000000"/>
          <w:sz w:val="26"/>
          <w:szCs w:val="26"/>
        </w:rPr>
        <w:t xml:space="preserve">д. 22 / проезд </w:t>
      </w:r>
      <w:proofErr w:type="spellStart"/>
      <w:r w:rsidR="00E03950" w:rsidRPr="00E03950">
        <w:rPr>
          <w:color w:val="000000"/>
          <w:sz w:val="26"/>
          <w:szCs w:val="26"/>
        </w:rPr>
        <w:t>Сибиряковцев</w:t>
      </w:r>
      <w:proofErr w:type="spellEnd"/>
      <w:r w:rsidR="00E03950" w:rsidRPr="00E03950">
        <w:rPr>
          <w:color w:val="000000"/>
          <w:sz w:val="26"/>
          <w:szCs w:val="26"/>
        </w:rPr>
        <w:t>, д. 4 (кадастровый номер 29:22:040706:39);</w:t>
      </w:r>
    </w:p>
    <w:p w:rsidR="00E03950" w:rsidRPr="00E03950" w:rsidRDefault="00E03950" w:rsidP="001324D7">
      <w:pPr>
        <w:widowControl w:val="0"/>
        <w:autoSpaceDE w:val="0"/>
        <w:autoSpaceDN w:val="0"/>
        <w:ind w:firstLine="708"/>
        <w:jc w:val="both"/>
        <w:rPr>
          <w:color w:val="000000"/>
          <w:sz w:val="26"/>
          <w:szCs w:val="26"/>
        </w:rPr>
      </w:pPr>
      <w:r w:rsidRPr="00E03950">
        <w:rPr>
          <w:color w:val="000000"/>
          <w:sz w:val="26"/>
          <w:szCs w:val="26"/>
        </w:rPr>
        <w:t xml:space="preserve">ул. </w:t>
      </w:r>
      <w:proofErr w:type="spellStart"/>
      <w:r w:rsidRPr="00E03950">
        <w:rPr>
          <w:color w:val="000000"/>
          <w:sz w:val="26"/>
          <w:szCs w:val="26"/>
        </w:rPr>
        <w:t>Самойло</w:t>
      </w:r>
      <w:proofErr w:type="spellEnd"/>
      <w:r w:rsidRPr="00E03950">
        <w:rPr>
          <w:color w:val="000000"/>
          <w:sz w:val="26"/>
          <w:szCs w:val="26"/>
        </w:rPr>
        <w:t>, д. 34</w:t>
      </w:r>
      <w:r w:rsidRPr="00E03950">
        <w:rPr>
          <w:color w:val="000000"/>
          <w:sz w:val="26"/>
          <w:szCs w:val="26"/>
        </w:rPr>
        <w:tab/>
      </w:r>
      <w:r w:rsidR="001324D7">
        <w:rPr>
          <w:color w:val="000000"/>
          <w:sz w:val="26"/>
          <w:szCs w:val="26"/>
        </w:rPr>
        <w:t xml:space="preserve"> </w:t>
      </w:r>
      <w:r w:rsidRPr="00E03950">
        <w:rPr>
          <w:color w:val="000000"/>
          <w:sz w:val="26"/>
          <w:szCs w:val="26"/>
        </w:rPr>
        <w:t>(кадастровый номер 29:22:040707:31);</w:t>
      </w:r>
    </w:p>
    <w:p w:rsidR="00E03950" w:rsidRPr="00E03950" w:rsidRDefault="00756C71" w:rsidP="001324D7">
      <w:pPr>
        <w:widowControl w:val="0"/>
        <w:autoSpaceDE w:val="0"/>
        <w:autoSpaceDN w:val="0"/>
        <w:ind w:firstLine="708"/>
        <w:jc w:val="both"/>
        <w:rPr>
          <w:color w:val="000000"/>
          <w:sz w:val="26"/>
          <w:szCs w:val="26"/>
        </w:rPr>
      </w:pPr>
      <w:r>
        <w:rPr>
          <w:color w:val="000000"/>
          <w:sz w:val="26"/>
          <w:szCs w:val="26"/>
        </w:rPr>
        <w:t xml:space="preserve">ул. </w:t>
      </w:r>
      <w:proofErr w:type="spellStart"/>
      <w:r>
        <w:rPr>
          <w:color w:val="000000"/>
          <w:sz w:val="26"/>
          <w:szCs w:val="26"/>
        </w:rPr>
        <w:t>Тыко</w:t>
      </w:r>
      <w:proofErr w:type="spellEnd"/>
      <w:r>
        <w:rPr>
          <w:color w:val="000000"/>
          <w:sz w:val="26"/>
          <w:szCs w:val="26"/>
        </w:rPr>
        <w:t xml:space="preserve"> </w:t>
      </w:r>
      <w:proofErr w:type="spellStart"/>
      <w:r>
        <w:rPr>
          <w:color w:val="000000"/>
          <w:sz w:val="26"/>
          <w:szCs w:val="26"/>
        </w:rPr>
        <w:t>Вылки</w:t>
      </w:r>
      <w:proofErr w:type="spellEnd"/>
      <w:r>
        <w:rPr>
          <w:color w:val="000000"/>
          <w:sz w:val="26"/>
          <w:szCs w:val="26"/>
        </w:rPr>
        <w:t xml:space="preserve">, </w:t>
      </w:r>
      <w:r w:rsidR="00E03950" w:rsidRPr="00E03950">
        <w:rPr>
          <w:color w:val="000000"/>
          <w:sz w:val="26"/>
          <w:szCs w:val="26"/>
        </w:rPr>
        <w:t>д. 6</w:t>
      </w:r>
      <w:r w:rsidR="001324D7" w:rsidRPr="00E03950">
        <w:rPr>
          <w:color w:val="000000"/>
          <w:sz w:val="26"/>
          <w:szCs w:val="26"/>
        </w:rPr>
        <w:t xml:space="preserve"> </w:t>
      </w:r>
      <w:r w:rsidR="00E03950" w:rsidRPr="00E03950">
        <w:rPr>
          <w:color w:val="000000"/>
          <w:sz w:val="26"/>
          <w:szCs w:val="26"/>
        </w:rPr>
        <w:t>(кадастровый номер 29:22:040706:33);</w:t>
      </w:r>
    </w:p>
    <w:p w:rsidR="00E03950" w:rsidRPr="00E03950" w:rsidRDefault="001324D7" w:rsidP="001324D7">
      <w:pPr>
        <w:widowControl w:val="0"/>
        <w:autoSpaceDE w:val="0"/>
        <w:autoSpaceDN w:val="0"/>
        <w:ind w:firstLine="708"/>
        <w:jc w:val="both"/>
        <w:rPr>
          <w:color w:val="000000"/>
          <w:sz w:val="26"/>
          <w:szCs w:val="26"/>
        </w:rPr>
      </w:pPr>
      <w:r>
        <w:rPr>
          <w:color w:val="000000"/>
          <w:sz w:val="26"/>
          <w:szCs w:val="26"/>
        </w:rPr>
        <w:t xml:space="preserve">проезд </w:t>
      </w:r>
      <w:proofErr w:type="spellStart"/>
      <w:r>
        <w:rPr>
          <w:color w:val="000000"/>
          <w:sz w:val="26"/>
          <w:szCs w:val="26"/>
        </w:rPr>
        <w:t>Сибиряковцев</w:t>
      </w:r>
      <w:proofErr w:type="spellEnd"/>
      <w:r>
        <w:rPr>
          <w:color w:val="000000"/>
          <w:sz w:val="26"/>
          <w:szCs w:val="26"/>
        </w:rPr>
        <w:t xml:space="preserve">, д. 6 </w:t>
      </w:r>
      <w:r w:rsidR="00E03950" w:rsidRPr="00E03950">
        <w:rPr>
          <w:color w:val="000000"/>
          <w:sz w:val="26"/>
          <w:szCs w:val="26"/>
        </w:rPr>
        <w:t>(кадастровый номер 29:22:040706:43);</w:t>
      </w:r>
    </w:p>
    <w:p w:rsidR="00E03950" w:rsidRPr="00E03950" w:rsidRDefault="00E03950" w:rsidP="001324D7">
      <w:pPr>
        <w:widowControl w:val="0"/>
        <w:autoSpaceDE w:val="0"/>
        <w:autoSpaceDN w:val="0"/>
        <w:ind w:firstLine="708"/>
        <w:jc w:val="both"/>
        <w:rPr>
          <w:color w:val="000000"/>
          <w:sz w:val="26"/>
          <w:szCs w:val="26"/>
        </w:rPr>
      </w:pPr>
      <w:r w:rsidRPr="00E03950">
        <w:rPr>
          <w:color w:val="000000"/>
          <w:sz w:val="26"/>
          <w:szCs w:val="26"/>
        </w:rPr>
        <w:t xml:space="preserve">проезд </w:t>
      </w:r>
      <w:proofErr w:type="spellStart"/>
      <w:r w:rsidRPr="00E03950">
        <w:rPr>
          <w:color w:val="000000"/>
          <w:sz w:val="26"/>
          <w:szCs w:val="26"/>
        </w:rPr>
        <w:t>Сибиряковцев</w:t>
      </w:r>
      <w:proofErr w:type="spellEnd"/>
      <w:r w:rsidRPr="00E03950">
        <w:rPr>
          <w:color w:val="000000"/>
          <w:sz w:val="26"/>
          <w:szCs w:val="26"/>
        </w:rPr>
        <w:t>, д. 8</w:t>
      </w:r>
      <w:r w:rsidR="001324D7" w:rsidRPr="00E03950">
        <w:rPr>
          <w:color w:val="000000"/>
          <w:sz w:val="26"/>
          <w:szCs w:val="26"/>
        </w:rPr>
        <w:t xml:space="preserve"> </w:t>
      </w:r>
      <w:r w:rsidRPr="00E03950">
        <w:rPr>
          <w:color w:val="000000"/>
          <w:sz w:val="26"/>
          <w:szCs w:val="26"/>
        </w:rPr>
        <w:t>(кадастровый номер 29:22:040706:45);</w:t>
      </w:r>
    </w:p>
    <w:p w:rsidR="00E03950" w:rsidRPr="00E03950" w:rsidRDefault="00E03950" w:rsidP="001324D7">
      <w:pPr>
        <w:widowControl w:val="0"/>
        <w:autoSpaceDE w:val="0"/>
        <w:autoSpaceDN w:val="0"/>
        <w:ind w:firstLine="708"/>
        <w:jc w:val="both"/>
        <w:rPr>
          <w:color w:val="000000"/>
          <w:sz w:val="26"/>
          <w:szCs w:val="26"/>
        </w:rPr>
      </w:pPr>
      <w:r w:rsidRPr="00E03950">
        <w:rPr>
          <w:color w:val="000000"/>
          <w:sz w:val="26"/>
          <w:szCs w:val="26"/>
        </w:rPr>
        <w:t>пр</w:t>
      </w:r>
      <w:r w:rsidR="001324D7">
        <w:rPr>
          <w:color w:val="000000"/>
          <w:sz w:val="26"/>
          <w:szCs w:val="26"/>
        </w:rPr>
        <w:t xml:space="preserve">оезд </w:t>
      </w:r>
      <w:proofErr w:type="spellStart"/>
      <w:r w:rsidR="001324D7">
        <w:rPr>
          <w:color w:val="000000"/>
          <w:sz w:val="26"/>
          <w:szCs w:val="26"/>
        </w:rPr>
        <w:t>Сибиряковцев</w:t>
      </w:r>
      <w:proofErr w:type="spellEnd"/>
      <w:r w:rsidR="001324D7">
        <w:rPr>
          <w:color w:val="000000"/>
          <w:sz w:val="26"/>
          <w:szCs w:val="26"/>
        </w:rPr>
        <w:t xml:space="preserve">, д. 10 </w:t>
      </w:r>
      <w:r w:rsidRPr="00E03950">
        <w:rPr>
          <w:color w:val="000000"/>
          <w:sz w:val="26"/>
          <w:szCs w:val="26"/>
        </w:rPr>
        <w:t>(кадастровый номер 29:22:040706:46);</w:t>
      </w:r>
    </w:p>
    <w:p w:rsidR="00E03950" w:rsidRPr="00E03950" w:rsidRDefault="001324D7" w:rsidP="001324D7">
      <w:pPr>
        <w:widowControl w:val="0"/>
        <w:autoSpaceDE w:val="0"/>
        <w:autoSpaceDN w:val="0"/>
        <w:ind w:firstLine="708"/>
        <w:jc w:val="both"/>
        <w:rPr>
          <w:color w:val="000000"/>
          <w:sz w:val="26"/>
          <w:szCs w:val="26"/>
        </w:rPr>
      </w:pPr>
      <w:r>
        <w:rPr>
          <w:color w:val="000000"/>
          <w:sz w:val="26"/>
          <w:szCs w:val="26"/>
        </w:rPr>
        <w:t xml:space="preserve">проезд </w:t>
      </w:r>
      <w:proofErr w:type="spellStart"/>
      <w:r>
        <w:rPr>
          <w:color w:val="000000"/>
          <w:sz w:val="26"/>
          <w:szCs w:val="26"/>
        </w:rPr>
        <w:t>Сибиряковцев</w:t>
      </w:r>
      <w:proofErr w:type="spellEnd"/>
      <w:r>
        <w:rPr>
          <w:color w:val="000000"/>
          <w:sz w:val="26"/>
          <w:szCs w:val="26"/>
        </w:rPr>
        <w:t xml:space="preserve">, д. 12 </w:t>
      </w:r>
      <w:r w:rsidR="00E03950" w:rsidRPr="00E03950">
        <w:rPr>
          <w:color w:val="000000"/>
          <w:sz w:val="26"/>
          <w:szCs w:val="26"/>
        </w:rPr>
        <w:t>(кадастровый номер 29:22:040706:50);</w:t>
      </w:r>
    </w:p>
    <w:p w:rsidR="00E03950" w:rsidRPr="00E03950" w:rsidRDefault="001324D7" w:rsidP="001324D7">
      <w:pPr>
        <w:widowControl w:val="0"/>
        <w:autoSpaceDE w:val="0"/>
        <w:autoSpaceDN w:val="0"/>
        <w:ind w:firstLine="708"/>
        <w:jc w:val="both"/>
        <w:rPr>
          <w:color w:val="000000"/>
          <w:sz w:val="26"/>
          <w:szCs w:val="26"/>
        </w:rPr>
      </w:pPr>
      <w:r>
        <w:rPr>
          <w:color w:val="000000"/>
          <w:sz w:val="26"/>
          <w:szCs w:val="26"/>
        </w:rPr>
        <w:t xml:space="preserve">ул. </w:t>
      </w:r>
      <w:proofErr w:type="spellStart"/>
      <w:r>
        <w:rPr>
          <w:color w:val="000000"/>
          <w:sz w:val="26"/>
          <w:szCs w:val="26"/>
        </w:rPr>
        <w:t>Тыко</w:t>
      </w:r>
      <w:proofErr w:type="spellEnd"/>
      <w:r>
        <w:rPr>
          <w:color w:val="000000"/>
          <w:sz w:val="26"/>
          <w:szCs w:val="26"/>
        </w:rPr>
        <w:t xml:space="preserve"> </w:t>
      </w:r>
      <w:proofErr w:type="spellStart"/>
      <w:r>
        <w:rPr>
          <w:color w:val="000000"/>
          <w:sz w:val="26"/>
          <w:szCs w:val="26"/>
        </w:rPr>
        <w:t>Вылки</w:t>
      </w:r>
      <w:proofErr w:type="spellEnd"/>
      <w:r>
        <w:rPr>
          <w:color w:val="000000"/>
          <w:sz w:val="26"/>
          <w:szCs w:val="26"/>
        </w:rPr>
        <w:t xml:space="preserve">, д. 4 </w:t>
      </w:r>
      <w:r w:rsidR="00E03950" w:rsidRPr="00E03950">
        <w:rPr>
          <w:color w:val="000000"/>
          <w:sz w:val="26"/>
          <w:szCs w:val="26"/>
        </w:rPr>
        <w:t>(кадастровый номер 29:22:040706:44);</w:t>
      </w:r>
    </w:p>
    <w:p w:rsidR="00E03950" w:rsidRPr="00E03950" w:rsidRDefault="001324D7" w:rsidP="001324D7">
      <w:pPr>
        <w:widowControl w:val="0"/>
        <w:autoSpaceDE w:val="0"/>
        <w:autoSpaceDN w:val="0"/>
        <w:ind w:firstLine="708"/>
        <w:jc w:val="both"/>
        <w:rPr>
          <w:color w:val="000000"/>
          <w:sz w:val="26"/>
          <w:szCs w:val="26"/>
        </w:rPr>
      </w:pPr>
      <w:r>
        <w:rPr>
          <w:color w:val="000000"/>
          <w:sz w:val="26"/>
          <w:szCs w:val="26"/>
        </w:rPr>
        <w:t xml:space="preserve">ул. </w:t>
      </w:r>
      <w:proofErr w:type="spellStart"/>
      <w:r>
        <w:rPr>
          <w:color w:val="000000"/>
          <w:sz w:val="26"/>
          <w:szCs w:val="26"/>
        </w:rPr>
        <w:t>Теснанова</w:t>
      </w:r>
      <w:proofErr w:type="spellEnd"/>
      <w:r>
        <w:rPr>
          <w:color w:val="000000"/>
          <w:sz w:val="26"/>
          <w:szCs w:val="26"/>
        </w:rPr>
        <w:t xml:space="preserve">,  д. 12 </w:t>
      </w:r>
      <w:r w:rsidR="00E03950" w:rsidRPr="00E03950">
        <w:rPr>
          <w:color w:val="000000"/>
          <w:sz w:val="26"/>
          <w:szCs w:val="26"/>
        </w:rPr>
        <w:t>(кадастровый номер 29:22:040706:34);</w:t>
      </w:r>
    </w:p>
    <w:p w:rsidR="00E03950" w:rsidRPr="00E03950" w:rsidRDefault="00E03950" w:rsidP="001324D7">
      <w:pPr>
        <w:widowControl w:val="0"/>
        <w:autoSpaceDE w:val="0"/>
        <w:autoSpaceDN w:val="0"/>
        <w:ind w:firstLine="708"/>
        <w:jc w:val="both"/>
        <w:rPr>
          <w:color w:val="000000"/>
          <w:sz w:val="26"/>
          <w:szCs w:val="26"/>
        </w:rPr>
      </w:pPr>
      <w:r w:rsidRPr="00E03950">
        <w:rPr>
          <w:color w:val="000000"/>
          <w:sz w:val="26"/>
          <w:szCs w:val="26"/>
        </w:rPr>
        <w:t xml:space="preserve">ул. </w:t>
      </w:r>
      <w:proofErr w:type="spellStart"/>
      <w:r w:rsidRPr="00E03950">
        <w:rPr>
          <w:color w:val="000000"/>
          <w:sz w:val="26"/>
          <w:szCs w:val="26"/>
        </w:rPr>
        <w:t>Теснанова</w:t>
      </w:r>
      <w:proofErr w:type="spellEnd"/>
      <w:r w:rsidR="001324D7">
        <w:rPr>
          <w:color w:val="000000"/>
          <w:sz w:val="26"/>
          <w:szCs w:val="26"/>
        </w:rPr>
        <w:t xml:space="preserve">,  д. 14 </w:t>
      </w:r>
      <w:r w:rsidRPr="00E03950">
        <w:rPr>
          <w:color w:val="000000"/>
          <w:sz w:val="26"/>
          <w:szCs w:val="26"/>
        </w:rPr>
        <w:t>(кадастровый номер 29:22:040706:54);</w:t>
      </w:r>
    </w:p>
    <w:p w:rsidR="00E03950" w:rsidRPr="00E03950" w:rsidRDefault="00E03950" w:rsidP="001324D7">
      <w:pPr>
        <w:widowControl w:val="0"/>
        <w:autoSpaceDE w:val="0"/>
        <w:autoSpaceDN w:val="0"/>
        <w:ind w:firstLine="708"/>
        <w:jc w:val="both"/>
        <w:rPr>
          <w:color w:val="000000"/>
          <w:sz w:val="26"/>
          <w:szCs w:val="26"/>
        </w:rPr>
      </w:pPr>
      <w:r w:rsidRPr="00E03950">
        <w:rPr>
          <w:color w:val="000000"/>
          <w:sz w:val="26"/>
          <w:szCs w:val="26"/>
        </w:rPr>
        <w:t>просп. Обводный канал, д. 137</w:t>
      </w:r>
      <w:r w:rsidR="001324D7">
        <w:rPr>
          <w:color w:val="000000"/>
          <w:sz w:val="26"/>
          <w:szCs w:val="26"/>
        </w:rPr>
        <w:t xml:space="preserve"> </w:t>
      </w:r>
      <w:r w:rsidRPr="00E03950">
        <w:rPr>
          <w:color w:val="000000"/>
          <w:sz w:val="26"/>
          <w:szCs w:val="26"/>
        </w:rPr>
        <w:tab/>
        <w:t>(кадастровый номер 29:22:040707:42);</w:t>
      </w:r>
    </w:p>
    <w:p w:rsidR="00E03950" w:rsidRPr="00E03950" w:rsidRDefault="00E03950" w:rsidP="001324D7">
      <w:pPr>
        <w:widowControl w:val="0"/>
        <w:autoSpaceDE w:val="0"/>
        <w:autoSpaceDN w:val="0"/>
        <w:ind w:firstLine="708"/>
        <w:jc w:val="both"/>
        <w:rPr>
          <w:color w:val="000000"/>
          <w:sz w:val="26"/>
          <w:szCs w:val="26"/>
        </w:rPr>
      </w:pPr>
      <w:r w:rsidRPr="00E03950">
        <w:rPr>
          <w:color w:val="000000"/>
          <w:sz w:val="26"/>
          <w:szCs w:val="26"/>
        </w:rPr>
        <w:t>просп. Обводный канал, д. 131</w:t>
      </w:r>
      <w:r w:rsidR="001324D7">
        <w:rPr>
          <w:color w:val="000000"/>
          <w:sz w:val="26"/>
          <w:szCs w:val="26"/>
        </w:rPr>
        <w:t xml:space="preserve"> </w:t>
      </w:r>
      <w:r w:rsidRPr="00E03950">
        <w:rPr>
          <w:color w:val="000000"/>
          <w:sz w:val="26"/>
          <w:szCs w:val="26"/>
        </w:rPr>
        <w:tab/>
        <w:t>(кадастровый номер 29:22:040707:38);</w:t>
      </w:r>
    </w:p>
    <w:p w:rsidR="00E03950" w:rsidRPr="00E03950" w:rsidRDefault="001324D7" w:rsidP="001324D7">
      <w:pPr>
        <w:widowControl w:val="0"/>
        <w:autoSpaceDE w:val="0"/>
        <w:autoSpaceDN w:val="0"/>
        <w:ind w:firstLine="708"/>
        <w:jc w:val="both"/>
        <w:rPr>
          <w:color w:val="000000"/>
          <w:sz w:val="26"/>
          <w:szCs w:val="26"/>
        </w:rPr>
      </w:pPr>
      <w:r>
        <w:rPr>
          <w:color w:val="000000"/>
          <w:sz w:val="26"/>
          <w:szCs w:val="26"/>
        </w:rPr>
        <w:t xml:space="preserve">проезд К.С. </w:t>
      </w:r>
      <w:proofErr w:type="spellStart"/>
      <w:r>
        <w:rPr>
          <w:color w:val="000000"/>
          <w:sz w:val="26"/>
          <w:szCs w:val="26"/>
        </w:rPr>
        <w:t>Бадигина</w:t>
      </w:r>
      <w:proofErr w:type="spellEnd"/>
      <w:r>
        <w:rPr>
          <w:color w:val="000000"/>
          <w:sz w:val="26"/>
          <w:szCs w:val="26"/>
        </w:rPr>
        <w:t xml:space="preserve">, д. 11 </w:t>
      </w:r>
      <w:r w:rsidR="00E03950" w:rsidRPr="00E03950">
        <w:rPr>
          <w:color w:val="000000"/>
          <w:sz w:val="26"/>
          <w:szCs w:val="26"/>
        </w:rPr>
        <w:t>(кадастровый номер 29:22:040707:39);</w:t>
      </w:r>
    </w:p>
    <w:p w:rsidR="00E03950" w:rsidRPr="00E03950" w:rsidRDefault="00E03950" w:rsidP="001324D7">
      <w:pPr>
        <w:widowControl w:val="0"/>
        <w:autoSpaceDE w:val="0"/>
        <w:autoSpaceDN w:val="0"/>
        <w:ind w:firstLine="708"/>
        <w:jc w:val="both"/>
        <w:rPr>
          <w:color w:val="000000"/>
          <w:sz w:val="26"/>
          <w:szCs w:val="26"/>
        </w:rPr>
      </w:pPr>
      <w:r w:rsidRPr="00E03950">
        <w:rPr>
          <w:color w:val="000000"/>
          <w:sz w:val="26"/>
          <w:szCs w:val="26"/>
        </w:rPr>
        <w:t>проезд К.С.</w:t>
      </w:r>
      <w:r w:rsidR="001324D7">
        <w:rPr>
          <w:color w:val="000000"/>
          <w:sz w:val="26"/>
          <w:szCs w:val="26"/>
        </w:rPr>
        <w:t xml:space="preserve"> </w:t>
      </w:r>
      <w:proofErr w:type="spellStart"/>
      <w:r w:rsidR="001324D7">
        <w:rPr>
          <w:color w:val="000000"/>
          <w:sz w:val="26"/>
          <w:szCs w:val="26"/>
        </w:rPr>
        <w:t>Бадигина</w:t>
      </w:r>
      <w:proofErr w:type="spellEnd"/>
      <w:r w:rsidR="001324D7">
        <w:rPr>
          <w:color w:val="000000"/>
          <w:sz w:val="26"/>
          <w:szCs w:val="26"/>
        </w:rPr>
        <w:t xml:space="preserve">, д. 7 </w:t>
      </w:r>
      <w:r w:rsidRPr="00E03950">
        <w:rPr>
          <w:color w:val="000000"/>
          <w:sz w:val="26"/>
          <w:szCs w:val="26"/>
        </w:rPr>
        <w:t>(кадастровый номер 29:22:040707:37);</w:t>
      </w:r>
    </w:p>
    <w:p w:rsidR="00E03950" w:rsidRPr="00E03950" w:rsidRDefault="001324D7" w:rsidP="001324D7">
      <w:pPr>
        <w:widowControl w:val="0"/>
        <w:autoSpaceDE w:val="0"/>
        <w:autoSpaceDN w:val="0"/>
        <w:ind w:firstLine="708"/>
        <w:jc w:val="both"/>
        <w:rPr>
          <w:color w:val="000000"/>
          <w:sz w:val="26"/>
          <w:szCs w:val="26"/>
        </w:rPr>
      </w:pPr>
      <w:r>
        <w:rPr>
          <w:color w:val="000000"/>
          <w:sz w:val="26"/>
          <w:szCs w:val="26"/>
        </w:rPr>
        <w:t xml:space="preserve">ул. </w:t>
      </w:r>
      <w:proofErr w:type="spellStart"/>
      <w:r>
        <w:rPr>
          <w:color w:val="000000"/>
          <w:sz w:val="26"/>
          <w:szCs w:val="26"/>
        </w:rPr>
        <w:t>Теснанова</w:t>
      </w:r>
      <w:proofErr w:type="spellEnd"/>
      <w:r>
        <w:rPr>
          <w:color w:val="000000"/>
          <w:sz w:val="26"/>
          <w:szCs w:val="26"/>
        </w:rPr>
        <w:t xml:space="preserve">,  д. 6 </w:t>
      </w:r>
      <w:r w:rsidR="00E03950" w:rsidRPr="00E03950">
        <w:rPr>
          <w:color w:val="000000"/>
          <w:sz w:val="26"/>
          <w:szCs w:val="26"/>
        </w:rPr>
        <w:t>(кадастровый номер 29:22:040707:36);</w:t>
      </w:r>
    </w:p>
    <w:p w:rsidR="00E03950" w:rsidRPr="00E03950" w:rsidRDefault="001324D7" w:rsidP="001324D7">
      <w:pPr>
        <w:widowControl w:val="0"/>
        <w:autoSpaceDE w:val="0"/>
        <w:autoSpaceDN w:val="0"/>
        <w:ind w:firstLine="708"/>
        <w:jc w:val="both"/>
        <w:rPr>
          <w:color w:val="000000"/>
          <w:sz w:val="26"/>
          <w:szCs w:val="26"/>
        </w:rPr>
      </w:pPr>
      <w:r>
        <w:rPr>
          <w:color w:val="000000"/>
          <w:sz w:val="26"/>
          <w:szCs w:val="26"/>
        </w:rPr>
        <w:t xml:space="preserve">ул. </w:t>
      </w:r>
      <w:proofErr w:type="spellStart"/>
      <w:r>
        <w:rPr>
          <w:color w:val="000000"/>
          <w:sz w:val="26"/>
          <w:szCs w:val="26"/>
        </w:rPr>
        <w:t>Теснанова</w:t>
      </w:r>
      <w:proofErr w:type="spellEnd"/>
      <w:r>
        <w:rPr>
          <w:color w:val="000000"/>
          <w:sz w:val="26"/>
          <w:szCs w:val="26"/>
        </w:rPr>
        <w:t xml:space="preserve">,  д. 4 </w:t>
      </w:r>
      <w:r w:rsidR="00E03950" w:rsidRPr="00E03950">
        <w:rPr>
          <w:color w:val="000000"/>
          <w:sz w:val="26"/>
          <w:szCs w:val="26"/>
        </w:rPr>
        <w:t>(кадастровый номер 29:22:040707:40);</w:t>
      </w:r>
    </w:p>
    <w:p w:rsidR="00E03950" w:rsidRPr="00E03950" w:rsidRDefault="00E03950" w:rsidP="001324D7">
      <w:pPr>
        <w:widowControl w:val="0"/>
        <w:autoSpaceDE w:val="0"/>
        <w:autoSpaceDN w:val="0"/>
        <w:ind w:firstLine="708"/>
        <w:jc w:val="both"/>
        <w:rPr>
          <w:color w:val="000000"/>
          <w:sz w:val="26"/>
          <w:szCs w:val="26"/>
        </w:rPr>
      </w:pPr>
      <w:r w:rsidRPr="00E03950">
        <w:rPr>
          <w:color w:val="000000"/>
          <w:sz w:val="26"/>
          <w:szCs w:val="26"/>
        </w:rPr>
        <w:t xml:space="preserve">ул. </w:t>
      </w:r>
      <w:proofErr w:type="spellStart"/>
      <w:r w:rsidRPr="00E03950">
        <w:rPr>
          <w:color w:val="000000"/>
          <w:sz w:val="26"/>
          <w:szCs w:val="26"/>
        </w:rPr>
        <w:t>Самойло</w:t>
      </w:r>
      <w:proofErr w:type="spellEnd"/>
      <w:r w:rsidRPr="00E03950">
        <w:rPr>
          <w:color w:val="000000"/>
          <w:sz w:val="26"/>
          <w:szCs w:val="26"/>
        </w:rPr>
        <w:t>, д. 32</w:t>
      </w:r>
      <w:r w:rsidRPr="00E03950">
        <w:rPr>
          <w:color w:val="000000"/>
          <w:sz w:val="26"/>
          <w:szCs w:val="26"/>
        </w:rPr>
        <w:tab/>
        <w:t>(кадастровый номер 29:22:040707:43);</w:t>
      </w:r>
    </w:p>
    <w:p w:rsidR="00E03950" w:rsidRPr="00E03950" w:rsidRDefault="00E03950" w:rsidP="001324D7">
      <w:pPr>
        <w:widowControl w:val="0"/>
        <w:autoSpaceDE w:val="0"/>
        <w:autoSpaceDN w:val="0"/>
        <w:ind w:firstLine="708"/>
        <w:jc w:val="both"/>
        <w:rPr>
          <w:color w:val="000000"/>
          <w:sz w:val="26"/>
          <w:szCs w:val="26"/>
        </w:rPr>
      </w:pPr>
      <w:r w:rsidRPr="00E03950">
        <w:rPr>
          <w:color w:val="000000"/>
          <w:sz w:val="26"/>
          <w:szCs w:val="26"/>
        </w:rPr>
        <w:t xml:space="preserve">ул. </w:t>
      </w:r>
      <w:proofErr w:type="spellStart"/>
      <w:r w:rsidRPr="00E03950">
        <w:rPr>
          <w:color w:val="000000"/>
          <w:sz w:val="26"/>
          <w:szCs w:val="26"/>
        </w:rPr>
        <w:t>Самойло</w:t>
      </w:r>
      <w:proofErr w:type="spellEnd"/>
      <w:r w:rsidRPr="00E03950">
        <w:rPr>
          <w:color w:val="000000"/>
          <w:sz w:val="26"/>
          <w:szCs w:val="26"/>
        </w:rPr>
        <w:t>, д. 36</w:t>
      </w:r>
      <w:r w:rsidRPr="00E03950">
        <w:rPr>
          <w:color w:val="000000"/>
          <w:sz w:val="26"/>
          <w:szCs w:val="26"/>
        </w:rPr>
        <w:tab/>
        <w:t>(кадастровый номер 29:22:040707:46);</w:t>
      </w:r>
    </w:p>
    <w:p w:rsidR="00E03950" w:rsidRPr="00E03950" w:rsidRDefault="00E03950" w:rsidP="001324D7">
      <w:pPr>
        <w:widowControl w:val="0"/>
        <w:autoSpaceDE w:val="0"/>
        <w:autoSpaceDN w:val="0"/>
        <w:ind w:firstLine="708"/>
        <w:jc w:val="both"/>
        <w:rPr>
          <w:color w:val="000000"/>
          <w:sz w:val="26"/>
          <w:szCs w:val="26"/>
        </w:rPr>
      </w:pPr>
      <w:r w:rsidRPr="00E03950">
        <w:rPr>
          <w:color w:val="000000"/>
          <w:sz w:val="26"/>
          <w:szCs w:val="26"/>
        </w:rPr>
        <w:t>просп. Обводный канал, д. 135</w:t>
      </w:r>
      <w:r w:rsidRPr="00E03950">
        <w:rPr>
          <w:color w:val="000000"/>
          <w:sz w:val="26"/>
          <w:szCs w:val="26"/>
        </w:rPr>
        <w:tab/>
        <w:t>(кадастровый номер 29:22:040707:32);</w:t>
      </w:r>
    </w:p>
    <w:p w:rsidR="00E03950" w:rsidRPr="00E03950" w:rsidRDefault="00756C71" w:rsidP="001324D7">
      <w:pPr>
        <w:widowControl w:val="0"/>
        <w:autoSpaceDE w:val="0"/>
        <w:autoSpaceDN w:val="0"/>
        <w:ind w:firstLine="708"/>
        <w:jc w:val="both"/>
        <w:rPr>
          <w:color w:val="000000"/>
          <w:sz w:val="26"/>
          <w:szCs w:val="26"/>
        </w:rPr>
      </w:pPr>
      <w:r>
        <w:rPr>
          <w:color w:val="000000"/>
          <w:sz w:val="26"/>
          <w:szCs w:val="26"/>
        </w:rPr>
        <w:lastRenderedPageBreak/>
        <w:t xml:space="preserve">ул. </w:t>
      </w:r>
      <w:proofErr w:type="spellStart"/>
      <w:r>
        <w:rPr>
          <w:color w:val="000000"/>
          <w:sz w:val="26"/>
          <w:szCs w:val="26"/>
        </w:rPr>
        <w:t>Теснанова</w:t>
      </w:r>
      <w:proofErr w:type="spellEnd"/>
      <w:r>
        <w:rPr>
          <w:color w:val="000000"/>
          <w:sz w:val="26"/>
          <w:szCs w:val="26"/>
        </w:rPr>
        <w:t xml:space="preserve">, </w:t>
      </w:r>
      <w:r w:rsidR="001324D7">
        <w:rPr>
          <w:color w:val="000000"/>
          <w:sz w:val="26"/>
          <w:szCs w:val="26"/>
        </w:rPr>
        <w:t xml:space="preserve">д. 16 </w:t>
      </w:r>
      <w:r w:rsidR="00E03950" w:rsidRPr="00E03950">
        <w:rPr>
          <w:color w:val="000000"/>
          <w:sz w:val="26"/>
          <w:szCs w:val="26"/>
        </w:rPr>
        <w:t>(кадастровый номер 29:22:040706:57);</w:t>
      </w:r>
    </w:p>
    <w:p w:rsidR="00E03950" w:rsidRPr="00E03950" w:rsidRDefault="00E03950" w:rsidP="001324D7">
      <w:pPr>
        <w:widowControl w:val="0"/>
        <w:autoSpaceDE w:val="0"/>
        <w:autoSpaceDN w:val="0"/>
        <w:ind w:firstLine="708"/>
        <w:jc w:val="both"/>
        <w:rPr>
          <w:color w:val="000000"/>
          <w:sz w:val="26"/>
          <w:szCs w:val="26"/>
        </w:rPr>
      </w:pPr>
      <w:r w:rsidRPr="00E03950">
        <w:rPr>
          <w:color w:val="000000"/>
          <w:sz w:val="26"/>
          <w:szCs w:val="26"/>
        </w:rPr>
        <w:t xml:space="preserve">ул. </w:t>
      </w:r>
      <w:proofErr w:type="spellStart"/>
      <w:r w:rsidRPr="00E03950">
        <w:rPr>
          <w:color w:val="000000"/>
          <w:sz w:val="26"/>
          <w:szCs w:val="26"/>
        </w:rPr>
        <w:t>Самойло</w:t>
      </w:r>
      <w:proofErr w:type="spellEnd"/>
      <w:r w:rsidRPr="00E03950">
        <w:rPr>
          <w:color w:val="000000"/>
          <w:sz w:val="26"/>
          <w:szCs w:val="26"/>
        </w:rPr>
        <w:t>, д. 29</w:t>
      </w:r>
      <w:r w:rsidRPr="00E03950">
        <w:rPr>
          <w:color w:val="000000"/>
          <w:sz w:val="26"/>
          <w:szCs w:val="26"/>
        </w:rPr>
        <w:tab/>
        <w:t>(кадастровый номер 29:22:040706:65);</w:t>
      </w:r>
    </w:p>
    <w:p w:rsidR="00E03950" w:rsidRPr="00E03950" w:rsidRDefault="00E03950" w:rsidP="001324D7">
      <w:pPr>
        <w:widowControl w:val="0"/>
        <w:autoSpaceDE w:val="0"/>
        <w:autoSpaceDN w:val="0"/>
        <w:ind w:firstLine="708"/>
        <w:jc w:val="both"/>
        <w:rPr>
          <w:color w:val="000000"/>
          <w:sz w:val="26"/>
          <w:szCs w:val="26"/>
        </w:rPr>
      </w:pPr>
      <w:r w:rsidRPr="00E03950">
        <w:rPr>
          <w:color w:val="000000"/>
          <w:sz w:val="26"/>
          <w:szCs w:val="26"/>
        </w:rPr>
        <w:t xml:space="preserve">ул. </w:t>
      </w:r>
      <w:proofErr w:type="spellStart"/>
      <w:r w:rsidRPr="00E03950">
        <w:rPr>
          <w:color w:val="000000"/>
          <w:sz w:val="26"/>
          <w:szCs w:val="26"/>
        </w:rPr>
        <w:t>Самойло</w:t>
      </w:r>
      <w:proofErr w:type="spellEnd"/>
      <w:r w:rsidRPr="00E03950">
        <w:rPr>
          <w:color w:val="000000"/>
          <w:sz w:val="26"/>
          <w:szCs w:val="26"/>
        </w:rPr>
        <w:t>, д. 25</w:t>
      </w:r>
      <w:r w:rsidRPr="00E03950">
        <w:rPr>
          <w:color w:val="000000"/>
          <w:sz w:val="26"/>
          <w:szCs w:val="26"/>
        </w:rPr>
        <w:tab/>
        <w:t>(кадастровый номер 29:22:040706:40) - не признанные аварийными и подлежащими сносу по критериям,  установленным постановлением Правительства Архангельско</w:t>
      </w:r>
      <w:r w:rsidR="001324D7">
        <w:rPr>
          <w:color w:val="000000"/>
          <w:sz w:val="26"/>
          <w:szCs w:val="26"/>
        </w:rPr>
        <w:t xml:space="preserve">й области от 30 июня 2021 года </w:t>
      </w:r>
      <w:r w:rsidRPr="00E03950">
        <w:rPr>
          <w:color w:val="000000"/>
          <w:sz w:val="26"/>
          <w:szCs w:val="26"/>
        </w:rPr>
        <w:t xml:space="preserve">№ 326-пп  </w:t>
      </w:r>
      <w:r w:rsidR="001324D7">
        <w:rPr>
          <w:color w:val="000000"/>
          <w:sz w:val="26"/>
          <w:szCs w:val="26"/>
        </w:rPr>
        <w:br/>
      </w:r>
      <w:r w:rsidRPr="00E03950">
        <w:rPr>
          <w:color w:val="000000"/>
          <w:sz w:val="26"/>
          <w:szCs w:val="26"/>
        </w:rPr>
        <w:t>"О комплексном развитии территорий  в Архангельской области". Снос и расселение указанных домов осуществляется за счет внебюджетных источников (за счет средств лица, заключившего договор).</w:t>
      </w:r>
    </w:p>
    <w:p w:rsidR="00E03950" w:rsidRPr="00E03950" w:rsidRDefault="00E03950" w:rsidP="001324D7">
      <w:pPr>
        <w:widowControl w:val="0"/>
        <w:autoSpaceDE w:val="0"/>
        <w:autoSpaceDN w:val="0"/>
        <w:ind w:firstLine="708"/>
        <w:jc w:val="both"/>
        <w:rPr>
          <w:color w:val="000000"/>
          <w:sz w:val="26"/>
          <w:szCs w:val="26"/>
        </w:rPr>
      </w:pPr>
      <w:proofErr w:type="gramStart"/>
      <w:r w:rsidRPr="00E03950">
        <w:rPr>
          <w:color w:val="000000"/>
          <w:sz w:val="26"/>
          <w:szCs w:val="26"/>
        </w:rPr>
        <w:t xml:space="preserve">Согласно постановлению Правительства Архангельской области от 18 ноября 2014 года № 460-пп "Об утверждении границ зон охраны объектов культурного наследия (памятников истории и культуры) народов Российской Федерации, расположенных на территории исторического центра города Архангельска </w:t>
      </w:r>
      <w:r w:rsidR="001324D7">
        <w:rPr>
          <w:color w:val="000000"/>
          <w:sz w:val="26"/>
          <w:szCs w:val="26"/>
        </w:rPr>
        <w:br/>
      </w:r>
      <w:r w:rsidRPr="00E03950">
        <w:rPr>
          <w:color w:val="000000"/>
          <w:sz w:val="26"/>
          <w:szCs w:val="26"/>
        </w:rPr>
        <w:t xml:space="preserve">(в Ломоносовском, Октябрьском и </w:t>
      </w:r>
      <w:proofErr w:type="spellStart"/>
      <w:r w:rsidRPr="00E03950">
        <w:rPr>
          <w:color w:val="000000"/>
          <w:sz w:val="26"/>
          <w:szCs w:val="26"/>
        </w:rPr>
        <w:t>Соломбальском</w:t>
      </w:r>
      <w:proofErr w:type="spellEnd"/>
      <w:r w:rsidRPr="00E03950">
        <w:rPr>
          <w:color w:val="000000"/>
          <w:sz w:val="26"/>
          <w:szCs w:val="26"/>
        </w:rPr>
        <w:t xml:space="preserve"> территориальных округах)" </w:t>
      </w:r>
      <w:r w:rsidR="001324D7">
        <w:rPr>
          <w:color w:val="000000"/>
          <w:sz w:val="26"/>
          <w:szCs w:val="26"/>
        </w:rPr>
        <w:br/>
      </w:r>
      <w:r w:rsidRPr="00E03950">
        <w:rPr>
          <w:color w:val="000000"/>
          <w:sz w:val="26"/>
          <w:szCs w:val="26"/>
        </w:rPr>
        <w:t>в границах части элемента планировочной структуры: пр.</w:t>
      </w:r>
      <w:proofErr w:type="gramEnd"/>
      <w:r w:rsidRPr="00E03950">
        <w:rPr>
          <w:color w:val="000000"/>
          <w:sz w:val="26"/>
          <w:szCs w:val="26"/>
        </w:rPr>
        <w:t xml:space="preserve"> </w:t>
      </w:r>
      <w:proofErr w:type="spellStart"/>
      <w:r w:rsidRPr="00E03950">
        <w:rPr>
          <w:color w:val="000000"/>
          <w:sz w:val="26"/>
          <w:szCs w:val="26"/>
        </w:rPr>
        <w:t>Сибиряковцев</w:t>
      </w:r>
      <w:proofErr w:type="spellEnd"/>
      <w:r w:rsidRPr="00E03950">
        <w:rPr>
          <w:color w:val="000000"/>
          <w:sz w:val="26"/>
          <w:szCs w:val="26"/>
        </w:rPr>
        <w:t xml:space="preserve">, просп. Обводный канал, ул. </w:t>
      </w:r>
      <w:proofErr w:type="spellStart"/>
      <w:r w:rsidRPr="00E03950">
        <w:rPr>
          <w:color w:val="000000"/>
          <w:sz w:val="26"/>
          <w:szCs w:val="26"/>
        </w:rPr>
        <w:t>Теснанова</w:t>
      </w:r>
      <w:proofErr w:type="spellEnd"/>
      <w:r w:rsidRPr="00E03950">
        <w:rPr>
          <w:color w:val="000000"/>
          <w:sz w:val="26"/>
          <w:szCs w:val="26"/>
        </w:rPr>
        <w:t xml:space="preserve">, </w:t>
      </w:r>
      <w:proofErr w:type="gramStart"/>
      <w:r w:rsidRPr="00E03950">
        <w:rPr>
          <w:color w:val="000000"/>
          <w:sz w:val="26"/>
          <w:szCs w:val="26"/>
        </w:rPr>
        <w:t>подлежащей</w:t>
      </w:r>
      <w:proofErr w:type="gramEnd"/>
      <w:r w:rsidRPr="00E03950">
        <w:rPr>
          <w:color w:val="000000"/>
          <w:sz w:val="26"/>
          <w:szCs w:val="26"/>
        </w:rPr>
        <w:t xml:space="preserve"> комплексному развитию, отсутствуют объекты культурного наследия.</w:t>
      </w:r>
    </w:p>
    <w:p w:rsidR="00E03950" w:rsidRPr="00E03950" w:rsidRDefault="00E03950" w:rsidP="001324D7">
      <w:pPr>
        <w:widowControl w:val="0"/>
        <w:autoSpaceDE w:val="0"/>
        <w:autoSpaceDN w:val="0"/>
        <w:ind w:firstLine="708"/>
        <w:jc w:val="both"/>
        <w:rPr>
          <w:color w:val="000000"/>
          <w:sz w:val="26"/>
          <w:szCs w:val="26"/>
        </w:rPr>
      </w:pPr>
      <w:r w:rsidRPr="00E03950">
        <w:rPr>
          <w:color w:val="000000"/>
          <w:sz w:val="26"/>
          <w:szCs w:val="26"/>
        </w:rPr>
        <w:t>В границах территории  жилой застройки площадью 5,5606 га,  подлежащей комплексному развитию, предусматривается:</w:t>
      </w:r>
    </w:p>
    <w:p w:rsidR="00E03950" w:rsidRPr="00E03950" w:rsidRDefault="00E03950" w:rsidP="001324D7">
      <w:pPr>
        <w:widowControl w:val="0"/>
        <w:autoSpaceDE w:val="0"/>
        <w:autoSpaceDN w:val="0"/>
        <w:ind w:firstLine="708"/>
        <w:jc w:val="both"/>
        <w:rPr>
          <w:color w:val="000000"/>
          <w:sz w:val="26"/>
          <w:szCs w:val="26"/>
        </w:rPr>
      </w:pPr>
      <w:proofErr w:type="gramStart"/>
      <w:r w:rsidRPr="00E03950">
        <w:rPr>
          <w:color w:val="000000"/>
          <w:sz w:val="26"/>
          <w:szCs w:val="26"/>
        </w:rPr>
        <w:t>снос и расселени</w:t>
      </w:r>
      <w:r w:rsidR="001324D7">
        <w:rPr>
          <w:color w:val="000000"/>
          <w:sz w:val="26"/>
          <w:szCs w:val="26"/>
        </w:rPr>
        <w:t xml:space="preserve">е домов по ул. </w:t>
      </w:r>
      <w:proofErr w:type="spellStart"/>
      <w:r w:rsidR="001324D7">
        <w:rPr>
          <w:color w:val="000000"/>
          <w:sz w:val="26"/>
          <w:szCs w:val="26"/>
        </w:rPr>
        <w:t>Самойло</w:t>
      </w:r>
      <w:proofErr w:type="spellEnd"/>
      <w:r w:rsidR="001324D7">
        <w:rPr>
          <w:color w:val="000000"/>
          <w:sz w:val="26"/>
          <w:szCs w:val="26"/>
        </w:rPr>
        <w:t xml:space="preserve">, </w:t>
      </w:r>
      <w:r w:rsidRPr="00E03950">
        <w:rPr>
          <w:color w:val="000000"/>
          <w:sz w:val="26"/>
          <w:szCs w:val="26"/>
        </w:rPr>
        <w:t>д. 27(кадастровый номер 29:22:040706:42);</w:t>
      </w:r>
      <w:r w:rsidR="00756C71">
        <w:rPr>
          <w:sz w:val="26"/>
          <w:szCs w:val="26"/>
        </w:rPr>
        <w:t xml:space="preserve"> </w:t>
      </w:r>
      <w:r w:rsidRPr="00E03950">
        <w:rPr>
          <w:sz w:val="26"/>
          <w:szCs w:val="26"/>
        </w:rPr>
        <w:t xml:space="preserve">по </w:t>
      </w:r>
      <w:r w:rsidRPr="00E03950">
        <w:rPr>
          <w:color w:val="000000"/>
          <w:sz w:val="26"/>
          <w:szCs w:val="26"/>
        </w:rPr>
        <w:t xml:space="preserve">ул. </w:t>
      </w:r>
      <w:proofErr w:type="spellStart"/>
      <w:r w:rsidRPr="00E03950">
        <w:rPr>
          <w:color w:val="000000"/>
          <w:sz w:val="26"/>
          <w:szCs w:val="26"/>
        </w:rPr>
        <w:t>Тыко</w:t>
      </w:r>
      <w:proofErr w:type="spellEnd"/>
      <w:r w:rsidRPr="00E03950">
        <w:rPr>
          <w:color w:val="000000"/>
          <w:sz w:val="26"/>
          <w:szCs w:val="26"/>
        </w:rPr>
        <w:t xml:space="preserve"> </w:t>
      </w:r>
      <w:proofErr w:type="spellStart"/>
      <w:r w:rsidRPr="00E03950">
        <w:rPr>
          <w:color w:val="000000"/>
          <w:sz w:val="26"/>
          <w:szCs w:val="26"/>
        </w:rPr>
        <w:t>Вылки</w:t>
      </w:r>
      <w:proofErr w:type="spellEnd"/>
      <w:r w:rsidRPr="00E03950">
        <w:rPr>
          <w:color w:val="000000"/>
          <w:sz w:val="26"/>
          <w:szCs w:val="26"/>
        </w:rPr>
        <w:t xml:space="preserve">,  д. 6 (кадастровый номер 29:22:040706:33); </w:t>
      </w:r>
      <w:r w:rsidR="00756C71">
        <w:rPr>
          <w:color w:val="000000"/>
          <w:sz w:val="26"/>
          <w:szCs w:val="26"/>
        </w:rPr>
        <w:br/>
      </w:r>
      <w:r w:rsidRPr="00E03950">
        <w:rPr>
          <w:color w:val="000000"/>
          <w:sz w:val="26"/>
          <w:szCs w:val="26"/>
        </w:rPr>
        <w:t xml:space="preserve">по ул. </w:t>
      </w:r>
      <w:proofErr w:type="spellStart"/>
      <w:r w:rsidRPr="00E03950">
        <w:rPr>
          <w:color w:val="000000"/>
          <w:sz w:val="26"/>
          <w:szCs w:val="26"/>
        </w:rPr>
        <w:t>Тыко</w:t>
      </w:r>
      <w:proofErr w:type="spellEnd"/>
      <w:r w:rsidRPr="00E03950">
        <w:rPr>
          <w:color w:val="000000"/>
          <w:sz w:val="26"/>
          <w:szCs w:val="26"/>
        </w:rPr>
        <w:t xml:space="preserve"> </w:t>
      </w:r>
      <w:proofErr w:type="spellStart"/>
      <w:r w:rsidRPr="00E03950">
        <w:rPr>
          <w:color w:val="000000"/>
          <w:sz w:val="26"/>
          <w:szCs w:val="26"/>
        </w:rPr>
        <w:t>Вылки</w:t>
      </w:r>
      <w:proofErr w:type="spellEnd"/>
      <w:r w:rsidRPr="00E03950">
        <w:rPr>
          <w:color w:val="000000"/>
          <w:sz w:val="26"/>
          <w:szCs w:val="26"/>
        </w:rPr>
        <w:t xml:space="preserve">, д. 2 (кадастровый номер 29:22:040706:47); по ул. </w:t>
      </w:r>
      <w:proofErr w:type="spellStart"/>
      <w:r w:rsidRPr="00E03950">
        <w:rPr>
          <w:color w:val="000000"/>
          <w:sz w:val="26"/>
          <w:szCs w:val="26"/>
        </w:rPr>
        <w:t>Тыко</w:t>
      </w:r>
      <w:proofErr w:type="spellEnd"/>
      <w:r w:rsidRPr="00E03950">
        <w:rPr>
          <w:color w:val="000000"/>
          <w:sz w:val="26"/>
          <w:szCs w:val="26"/>
        </w:rPr>
        <w:t xml:space="preserve"> </w:t>
      </w:r>
      <w:proofErr w:type="spellStart"/>
      <w:r w:rsidRPr="00E03950">
        <w:rPr>
          <w:color w:val="000000"/>
          <w:sz w:val="26"/>
          <w:szCs w:val="26"/>
        </w:rPr>
        <w:t>Вылки</w:t>
      </w:r>
      <w:proofErr w:type="spellEnd"/>
      <w:r w:rsidRPr="00E03950">
        <w:rPr>
          <w:color w:val="000000"/>
          <w:sz w:val="26"/>
          <w:szCs w:val="26"/>
        </w:rPr>
        <w:t xml:space="preserve">, </w:t>
      </w:r>
      <w:r w:rsidR="00756C71">
        <w:rPr>
          <w:color w:val="000000"/>
          <w:sz w:val="26"/>
          <w:szCs w:val="26"/>
        </w:rPr>
        <w:br/>
      </w:r>
      <w:r w:rsidRPr="00E03950">
        <w:rPr>
          <w:color w:val="000000"/>
          <w:sz w:val="26"/>
          <w:szCs w:val="26"/>
        </w:rPr>
        <w:t>д. 4 (кадастровый номер 29:22:040706:44);</w:t>
      </w:r>
      <w:proofErr w:type="gramEnd"/>
      <w:r w:rsidRPr="00E03950">
        <w:rPr>
          <w:sz w:val="26"/>
          <w:szCs w:val="26"/>
        </w:rPr>
        <w:t xml:space="preserve">  по </w:t>
      </w:r>
      <w:r w:rsidRPr="00E03950">
        <w:rPr>
          <w:color w:val="000000"/>
          <w:sz w:val="26"/>
          <w:szCs w:val="26"/>
        </w:rPr>
        <w:t xml:space="preserve">ул. </w:t>
      </w:r>
      <w:proofErr w:type="spellStart"/>
      <w:r w:rsidRPr="00E03950">
        <w:rPr>
          <w:color w:val="000000"/>
          <w:sz w:val="26"/>
          <w:szCs w:val="26"/>
        </w:rPr>
        <w:t>Самойло</w:t>
      </w:r>
      <w:proofErr w:type="spellEnd"/>
      <w:r w:rsidRPr="00E03950">
        <w:rPr>
          <w:color w:val="000000"/>
          <w:sz w:val="26"/>
          <w:szCs w:val="26"/>
        </w:rPr>
        <w:t>,</w:t>
      </w:r>
      <w:r w:rsidR="00756C71">
        <w:rPr>
          <w:color w:val="000000"/>
          <w:sz w:val="26"/>
          <w:szCs w:val="26"/>
        </w:rPr>
        <w:t xml:space="preserve"> д. 29</w:t>
      </w:r>
      <w:r w:rsidR="00756C71">
        <w:rPr>
          <w:color w:val="000000"/>
          <w:sz w:val="26"/>
          <w:szCs w:val="26"/>
        </w:rPr>
        <w:tab/>
      </w:r>
      <w:r w:rsidRPr="00E03950">
        <w:rPr>
          <w:color w:val="000000"/>
          <w:sz w:val="26"/>
          <w:szCs w:val="26"/>
        </w:rPr>
        <w:t>(када</w:t>
      </w:r>
      <w:r w:rsidR="00756C71">
        <w:rPr>
          <w:color w:val="000000"/>
          <w:sz w:val="26"/>
          <w:szCs w:val="26"/>
        </w:rPr>
        <w:t xml:space="preserve">стровый номер 29:22:040706:65) </w:t>
      </w:r>
      <w:r w:rsidRPr="00E03950">
        <w:rPr>
          <w:color w:val="000000"/>
          <w:sz w:val="26"/>
          <w:szCs w:val="26"/>
        </w:rPr>
        <w:t xml:space="preserve">в целях освобождения территории для дальнейшего формирования участка, необходимого </w:t>
      </w:r>
      <w:r w:rsidR="00756C71">
        <w:rPr>
          <w:color w:val="000000"/>
          <w:sz w:val="26"/>
          <w:szCs w:val="26"/>
        </w:rPr>
        <w:t xml:space="preserve">под размещение образовательной </w:t>
      </w:r>
      <w:r w:rsidRPr="00E03950">
        <w:rPr>
          <w:color w:val="000000"/>
          <w:sz w:val="26"/>
          <w:szCs w:val="26"/>
        </w:rPr>
        <w:t>организации (школа на 1</w:t>
      </w:r>
      <w:r w:rsidR="00756C71">
        <w:rPr>
          <w:color w:val="000000"/>
          <w:sz w:val="26"/>
          <w:szCs w:val="26"/>
        </w:rPr>
        <w:t xml:space="preserve"> </w:t>
      </w:r>
      <w:r w:rsidRPr="00E03950">
        <w:rPr>
          <w:color w:val="000000"/>
          <w:sz w:val="26"/>
          <w:szCs w:val="26"/>
        </w:rPr>
        <w:t>000 мест);</w:t>
      </w:r>
    </w:p>
    <w:p w:rsidR="00E03950" w:rsidRPr="00E03950" w:rsidRDefault="00E03950" w:rsidP="001324D7">
      <w:pPr>
        <w:widowControl w:val="0"/>
        <w:autoSpaceDE w:val="0"/>
        <w:autoSpaceDN w:val="0"/>
        <w:ind w:firstLine="708"/>
        <w:jc w:val="both"/>
        <w:rPr>
          <w:color w:val="000000"/>
          <w:sz w:val="26"/>
          <w:szCs w:val="26"/>
        </w:rPr>
      </w:pPr>
      <w:proofErr w:type="gramStart"/>
      <w:r w:rsidRPr="00E03950">
        <w:rPr>
          <w:color w:val="000000"/>
          <w:sz w:val="26"/>
          <w:szCs w:val="26"/>
        </w:rPr>
        <w:t xml:space="preserve">снос и расселение домов по ул. </w:t>
      </w:r>
      <w:proofErr w:type="spellStart"/>
      <w:r w:rsidRPr="00E03950">
        <w:rPr>
          <w:color w:val="000000"/>
          <w:sz w:val="26"/>
          <w:szCs w:val="26"/>
        </w:rPr>
        <w:t>Самойло</w:t>
      </w:r>
      <w:proofErr w:type="spellEnd"/>
      <w:r w:rsidRPr="00E03950">
        <w:rPr>
          <w:color w:val="000000"/>
          <w:sz w:val="26"/>
          <w:szCs w:val="26"/>
        </w:rPr>
        <w:t xml:space="preserve">,  д. 36 (кадастровый номер </w:t>
      </w:r>
      <w:r w:rsidRPr="00E03950">
        <w:rPr>
          <w:sz w:val="26"/>
          <w:szCs w:val="26"/>
        </w:rPr>
        <w:t>29:22:040707:46); по просп. Обводный канал, д. 131 (кадастровый номер 29:22:040707:38); по просп. Обводный канал, д. 133 (кадастровый номер 29:22:040707:35); по просп. Обводный канал, д. 135 (кадастровый номер 29:22:040707:32);</w:t>
      </w:r>
      <w:proofErr w:type="gramEnd"/>
      <w:r w:rsidRPr="00E03950">
        <w:rPr>
          <w:sz w:val="26"/>
          <w:szCs w:val="26"/>
        </w:rPr>
        <w:t xml:space="preserve"> по просп. Обводный канал, д. 137(кадастровый номер</w:t>
      </w:r>
      <w:r w:rsidRPr="00E03950">
        <w:rPr>
          <w:color w:val="000000"/>
          <w:sz w:val="26"/>
          <w:szCs w:val="26"/>
        </w:rPr>
        <w:t xml:space="preserve"> 29:22:040707:42) в целях освобождения территории для дальнейшего формирования участка под размещение детского дошкольного учреждения местного значения - детский сад на 125 мест (площадь участка 0,44 га) уточняется проектом планировки </w:t>
      </w:r>
      <w:r w:rsidR="00756C71">
        <w:rPr>
          <w:color w:val="000000"/>
          <w:sz w:val="26"/>
          <w:szCs w:val="26"/>
        </w:rPr>
        <w:br/>
      </w:r>
      <w:r w:rsidRPr="00E03950">
        <w:rPr>
          <w:color w:val="000000"/>
          <w:sz w:val="26"/>
          <w:szCs w:val="26"/>
        </w:rPr>
        <w:t>и проектом межевания;</w:t>
      </w:r>
    </w:p>
    <w:p w:rsidR="00E03950" w:rsidRPr="00E03950" w:rsidRDefault="00E03950" w:rsidP="001324D7">
      <w:pPr>
        <w:widowControl w:val="0"/>
        <w:autoSpaceDE w:val="0"/>
        <w:autoSpaceDN w:val="0"/>
        <w:ind w:firstLine="708"/>
        <w:jc w:val="both"/>
        <w:rPr>
          <w:color w:val="000000"/>
          <w:sz w:val="26"/>
          <w:szCs w:val="26"/>
        </w:rPr>
      </w:pPr>
      <w:r w:rsidRPr="00E03950">
        <w:rPr>
          <w:color w:val="000000"/>
          <w:sz w:val="26"/>
          <w:szCs w:val="26"/>
        </w:rPr>
        <w:t xml:space="preserve">строительство объектов жилого назначения, с учетом обеспеченности территории улично-дорожной сетью, местами хранения автотранспорта, объектами социальной, инженерной, коммерческой инфраструктуры, элементами благоустройства. </w:t>
      </w:r>
    </w:p>
    <w:p w:rsidR="00E03950" w:rsidRPr="00E03950" w:rsidRDefault="00E03950" w:rsidP="001324D7">
      <w:pPr>
        <w:widowControl w:val="0"/>
        <w:autoSpaceDE w:val="0"/>
        <w:autoSpaceDN w:val="0"/>
        <w:ind w:firstLine="708"/>
        <w:jc w:val="both"/>
        <w:rPr>
          <w:color w:val="000000"/>
          <w:sz w:val="26"/>
          <w:szCs w:val="26"/>
        </w:rPr>
      </w:pPr>
      <w:r w:rsidRPr="00E03950">
        <w:rPr>
          <w:color w:val="000000"/>
          <w:sz w:val="26"/>
          <w:szCs w:val="26"/>
        </w:rPr>
        <w:t xml:space="preserve">Предполагаемое размещение жилых помещений общей площадью </w:t>
      </w:r>
      <w:r w:rsidRPr="00E03950">
        <w:rPr>
          <w:color w:val="000000"/>
          <w:sz w:val="26"/>
          <w:szCs w:val="26"/>
        </w:rPr>
        <w:br/>
        <w:t>не более 78,48 тыс. кв. м. общей площади жилых помещений.</w:t>
      </w:r>
    </w:p>
    <w:p w:rsidR="00E03950" w:rsidRPr="00E03950" w:rsidRDefault="00E03950" w:rsidP="001324D7">
      <w:pPr>
        <w:widowControl w:val="0"/>
        <w:autoSpaceDE w:val="0"/>
        <w:autoSpaceDN w:val="0"/>
        <w:ind w:firstLine="708"/>
        <w:jc w:val="both"/>
        <w:rPr>
          <w:color w:val="000000"/>
          <w:sz w:val="26"/>
          <w:szCs w:val="26"/>
        </w:rPr>
      </w:pPr>
      <w:r w:rsidRPr="00E03950">
        <w:rPr>
          <w:color w:val="000000"/>
          <w:sz w:val="26"/>
          <w:szCs w:val="26"/>
        </w:rPr>
        <w:t>2) существующее землепользование:</w:t>
      </w:r>
    </w:p>
    <w:tbl>
      <w:tblPr>
        <w:tblW w:w="0" w:type="auto"/>
        <w:tblLook w:val="04A0" w:firstRow="1" w:lastRow="0" w:firstColumn="1" w:lastColumn="0" w:noHBand="0" w:noVBand="1"/>
      </w:tblPr>
      <w:tblGrid>
        <w:gridCol w:w="2480"/>
        <w:gridCol w:w="7374"/>
      </w:tblGrid>
      <w:tr w:rsidR="00E03950" w:rsidRPr="00E03950" w:rsidTr="00E03950">
        <w:tc>
          <w:tcPr>
            <w:tcW w:w="2480" w:type="dxa"/>
            <w:shd w:val="clear" w:color="auto" w:fill="auto"/>
          </w:tcPr>
          <w:p w:rsidR="00E03950" w:rsidRPr="00E03950" w:rsidRDefault="00E03950" w:rsidP="00E03950">
            <w:pPr>
              <w:widowControl w:val="0"/>
              <w:autoSpaceDE w:val="0"/>
              <w:autoSpaceDN w:val="0"/>
              <w:jc w:val="both"/>
              <w:rPr>
                <w:color w:val="000000"/>
                <w:sz w:val="26"/>
                <w:szCs w:val="26"/>
              </w:rPr>
            </w:pPr>
            <w:r w:rsidRPr="00E03950">
              <w:rPr>
                <w:color w:val="000000"/>
                <w:sz w:val="26"/>
                <w:szCs w:val="26"/>
              </w:rPr>
              <w:t>29:22:040706:4</w:t>
            </w:r>
          </w:p>
        </w:tc>
        <w:tc>
          <w:tcPr>
            <w:tcW w:w="7374" w:type="dxa"/>
            <w:shd w:val="clear" w:color="auto" w:fill="auto"/>
          </w:tcPr>
          <w:p w:rsidR="00E03950" w:rsidRPr="00E03950" w:rsidRDefault="00E03950" w:rsidP="00E03950">
            <w:pPr>
              <w:widowControl w:val="0"/>
              <w:autoSpaceDE w:val="0"/>
              <w:autoSpaceDN w:val="0"/>
              <w:jc w:val="both"/>
              <w:rPr>
                <w:color w:val="000000"/>
                <w:sz w:val="26"/>
                <w:szCs w:val="26"/>
              </w:rPr>
            </w:pPr>
            <w:proofErr w:type="gramStart"/>
            <w:r w:rsidRPr="00E03950">
              <w:rPr>
                <w:color w:val="000000"/>
                <w:sz w:val="26"/>
                <w:szCs w:val="26"/>
              </w:rPr>
              <w:t xml:space="preserve">Общая долевая собственность (Собственники помещений </w:t>
            </w:r>
            <w:proofErr w:type="gramEnd"/>
          </w:p>
          <w:p w:rsidR="00E03950" w:rsidRPr="00E03950" w:rsidRDefault="00756C71" w:rsidP="00E03950">
            <w:pPr>
              <w:widowControl w:val="0"/>
              <w:autoSpaceDE w:val="0"/>
              <w:autoSpaceDN w:val="0"/>
              <w:jc w:val="both"/>
              <w:rPr>
                <w:color w:val="000000"/>
                <w:sz w:val="26"/>
                <w:szCs w:val="26"/>
              </w:rPr>
            </w:pPr>
            <w:r>
              <w:rPr>
                <w:color w:val="000000"/>
                <w:sz w:val="26"/>
                <w:szCs w:val="26"/>
              </w:rPr>
              <w:t>в многоквартирном доме)</w:t>
            </w:r>
          </w:p>
        </w:tc>
      </w:tr>
      <w:tr w:rsidR="00E03950" w:rsidRPr="00E03950" w:rsidTr="00E03950">
        <w:tc>
          <w:tcPr>
            <w:tcW w:w="2480" w:type="dxa"/>
            <w:shd w:val="clear" w:color="auto" w:fill="auto"/>
          </w:tcPr>
          <w:p w:rsidR="00E03950" w:rsidRPr="00E03950" w:rsidRDefault="00E03950" w:rsidP="00E03950">
            <w:pPr>
              <w:widowControl w:val="0"/>
              <w:autoSpaceDE w:val="0"/>
              <w:autoSpaceDN w:val="0"/>
              <w:rPr>
                <w:color w:val="000000"/>
                <w:sz w:val="26"/>
                <w:szCs w:val="26"/>
              </w:rPr>
            </w:pPr>
            <w:r w:rsidRPr="00E03950">
              <w:rPr>
                <w:color w:val="000000"/>
                <w:sz w:val="26"/>
                <w:szCs w:val="26"/>
              </w:rPr>
              <w:t>29:22:040706:5</w:t>
            </w:r>
          </w:p>
        </w:tc>
        <w:tc>
          <w:tcPr>
            <w:tcW w:w="7374" w:type="dxa"/>
            <w:shd w:val="clear" w:color="auto" w:fill="auto"/>
          </w:tcPr>
          <w:p w:rsidR="00E03950" w:rsidRPr="00E03950" w:rsidRDefault="00E03950" w:rsidP="00E03950">
            <w:pPr>
              <w:widowControl w:val="0"/>
              <w:autoSpaceDE w:val="0"/>
              <w:autoSpaceDN w:val="0"/>
              <w:jc w:val="both"/>
              <w:rPr>
                <w:color w:val="000000"/>
                <w:sz w:val="26"/>
                <w:szCs w:val="26"/>
              </w:rPr>
            </w:pPr>
            <w:r w:rsidRPr="00E03950">
              <w:rPr>
                <w:color w:val="000000"/>
                <w:sz w:val="26"/>
                <w:szCs w:val="26"/>
              </w:rPr>
              <w:t>Г</w:t>
            </w:r>
            <w:r w:rsidR="00756C71">
              <w:rPr>
                <w:color w:val="000000"/>
                <w:sz w:val="26"/>
                <w:szCs w:val="26"/>
              </w:rPr>
              <w:t>осударственная собственность</w:t>
            </w:r>
          </w:p>
        </w:tc>
      </w:tr>
      <w:tr w:rsidR="00E03950" w:rsidRPr="00E03950" w:rsidTr="00E03950">
        <w:tc>
          <w:tcPr>
            <w:tcW w:w="2480" w:type="dxa"/>
            <w:shd w:val="clear" w:color="auto" w:fill="auto"/>
          </w:tcPr>
          <w:p w:rsidR="00E03950" w:rsidRPr="00E03950" w:rsidRDefault="00E03950" w:rsidP="00E03950">
            <w:pPr>
              <w:widowControl w:val="0"/>
              <w:autoSpaceDE w:val="0"/>
              <w:autoSpaceDN w:val="0"/>
              <w:rPr>
                <w:color w:val="000000"/>
                <w:sz w:val="26"/>
                <w:szCs w:val="26"/>
              </w:rPr>
            </w:pPr>
            <w:r w:rsidRPr="00E03950">
              <w:rPr>
                <w:color w:val="000000"/>
                <w:sz w:val="26"/>
                <w:szCs w:val="26"/>
              </w:rPr>
              <w:t>29:22:040706:6</w:t>
            </w:r>
          </w:p>
        </w:tc>
        <w:tc>
          <w:tcPr>
            <w:tcW w:w="7374" w:type="dxa"/>
            <w:shd w:val="clear" w:color="auto" w:fill="auto"/>
          </w:tcPr>
          <w:p w:rsidR="00E03950" w:rsidRPr="00E03950" w:rsidRDefault="00756C71" w:rsidP="00E03950">
            <w:pPr>
              <w:widowControl w:val="0"/>
              <w:autoSpaceDE w:val="0"/>
              <w:autoSpaceDN w:val="0"/>
              <w:jc w:val="both"/>
              <w:rPr>
                <w:color w:val="000000"/>
                <w:sz w:val="26"/>
                <w:szCs w:val="26"/>
              </w:rPr>
            </w:pPr>
            <w:r>
              <w:rPr>
                <w:color w:val="000000"/>
                <w:sz w:val="26"/>
                <w:szCs w:val="26"/>
              </w:rPr>
              <w:t>Государственная собственность</w:t>
            </w:r>
          </w:p>
        </w:tc>
      </w:tr>
      <w:tr w:rsidR="00E03950" w:rsidRPr="00E03950" w:rsidTr="00E03950">
        <w:tc>
          <w:tcPr>
            <w:tcW w:w="2480" w:type="dxa"/>
            <w:shd w:val="clear" w:color="auto" w:fill="auto"/>
          </w:tcPr>
          <w:p w:rsidR="00E03950" w:rsidRPr="00E03950" w:rsidRDefault="00E03950" w:rsidP="00E03950">
            <w:pPr>
              <w:widowControl w:val="0"/>
              <w:autoSpaceDE w:val="0"/>
              <w:autoSpaceDN w:val="0"/>
              <w:rPr>
                <w:color w:val="000000"/>
                <w:sz w:val="26"/>
                <w:szCs w:val="26"/>
              </w:rPr>
            </w:pPr>
            <w:r w:rsidRPr="00E03950">
              <w:rPr>
                <w:color w:val="000000"/>
                <w:sz w:val="26"/>
                <w:szCs w:val="26"/>
              </w:rPr>
              <w:t>29:22:040706:7</w:t>
            </w:r>
          </w:p>
        </w:tc>
        <w:tc>
          <w:tcPr>
            <w:tcW w:w="7374" w:type="dxa"/>
            <w:shd w:val="clear" w:color="auto" w:fill="auto"/>
          </w:tcPr>
          <w:p w:rsidR="00E03950" w:rsidRPr="00E03950" w:rsidRDefault="00E03950" w:rsidP="00E03950">
            <w:pPr>
              <w:widowControl w:val="0"/>
              <w:autoSpaceDE w:val="0"/>
              <w:autoSpaceDN w:val="0"/>
              <w:jc w:val="both"/>
              <w:rPr>
                <w:color w:val="000000"/>
                <w:sz w:val="26"/>
                <w:szCs w:val="26"/>
              </w:rPr>
            </w:pPr>
            <w:proofErr w:type="gramStart"/>
            <w:r w:rsidRPr="00E03950">
              <w:rPr>
                <w:color w:val="000000"/>
                <w:sz w:val="26"/>
                <w:szCs w:val="26"/>
              </w:rPr>
              <w:t xml:space="preserve">Общая долевая собственность (Собственники помещений </w:t>
            </w:r>
            <w:proofErr w:type="gramEnd"/>
          </w:p>
          <w:p w:rsidR="00E03950" w:rsidRPr="00E03950" w:rsidRDefault="00756C71" w:rsidP="00E03950">
            <w:pPr>
              <w:widowControl w:val="0"/>
              <w:autoSpaceDE w:val="0"/>
              <w:autoSpaceDN w:val="0"/>
              <w:jc w:val="both"/>
              <w:rPr>
                <w:color w:val="000000"/>
                <w:sz w:val="26"/>
                <w:szCs w:val="26"/>
              </w:rPr>
            </w:pPr>
            <w:r>
              <w:rPr>
                <w:color w:val="000000"/>
                <w:sz w:val="26"/>
                <w:szCs w:val="26"/>
              </w:rPr>
              <w:t>в многоквартирном доме)</w:t>
            </w:r>
          </w:p>
        </w:tc>
      </w:tr>
      <w:tr w:rsidR="00E03950" w:rsidRPr="00E03950" w:rsidTr="00E03950">
        <w:tc>
          <w:tcPr>
            <w:tcW w:w="2480" w:type="dxa"/>
            <w:shd w:val="clear" w:color="auto" w:fill="auto"/>
          </w:tcPr>
          <w:p w:rsidR="00E03950" w:rsidRPr="00E03950" w:rsidRDefault="00E03950" w:rsidP="00E03950">
            <w:pPr>
              <w:widowControl w:val="0"/>
              <w:autoSpaceDE w:val="0"/>
              <w:autoSpaceDN w:val="0"/>
              <w:rPr>
                <w:color w:val="000000"/>
                <w:sz w:val="26"/>
                <w:szCs w:val="26"/>
              </w:rPr>
            </w:pPr>
            <w:r w:rsidRPr="00E03950">
              <w:rPr>
                <w:color w:val="000000"/>
                <w:sz w:val="26"/>
                <w:szCs w:val="26"/>
              </w:rPr>
              <w:t>29:22:040706:8</w:t>
            </w:r>
          </w:p>
        </w:tc>
        <w:tc>
          <w:tcPr>
            <w:tcW w:w="7374" w:type="dxa"/>
            <w:shd w:val="clear" w:color="auto" w:fill="auto"/>
          </w:tcPr>
          <w:p w:rsidR="00E03950" w:rsidRPr="00E03950" w:rsidRDefault="00756C71" w:rsidP="00E03950">
            <w:pPr>
              <w:widowControl w:val="0"/>
              <w:autoSpaceDE w:val="0"/>
              <w:autoSpaceDN w:val="0"/>
              <w:jc w:val="both"/>
              <w:rPr>
                <w:color w:val="000000"/>
                <w:sz w:val="26"/>
                <w:szCs w:val="26"/>
              </w:rPr>
            </w:pPr>
            <w:r>
              <w:rPr>
                <w:color w:val="000000"/>
                <w:sz w:val="26"/>
                <w:szCs w:val="26"/>
              </w:rPr>
              <w:t>Государственная собственность</w:t>
            </w:r>
          </w:p>
        </w:tc>
      </w:tr>
      <w:tr w:rsidR="00E03950" w:rsidRPr="00E03950" w:rsidTr="00E03950">
        <w:tc>
          <w:tcPr>
            <w:tcW w:w="2480" w:type="dxa"/>
            <w:shd w:val="clear" w:color="auto" w:fill="auto"/>
          </w:tcPr>
          <w:p w:rsidR="00E03950" w:rsidRPr="00E03950" w:rsidRDefault="00E03950" w:rsidP="00E03950">
            <w:pPr>
              <w:widowControl w:val="0"/>
              <w:autoSpaceDE w:val="0"/>
              <w:autoSpaceDN w:val="0"/>
              <w:rPr>
                <w:color w:val="000000"/>
                <w:sz w:val="26"/>
                <w:szCs w:val="26"/>
              </w:rPr>
            </w:pPr>
            <w:r w:rsidRPr="00E03950">
              <w:rPr>
                <w:color w:val="000000"/>
                <w:sz w:val="26"/>
                <w:szCs w:val="26"/>
              </w:rPr>
              <w:lastRenderedPageBreak/>
              <w:t>29:22:040706:9</w:t>
            </w:r>
          </w:p>
        </w:tc>
        <w:tc>
          <w:tcPr>
            <w:tcW w:w="7374" w:type="dxa"/>
            <w:shd w:val="clear" w:color="auto" w:fill="auto"/>
          </w:tcPr>
          <w:p w:rsidR="00E03950" w:rsidRPr="00E03950" w:rsidRDefault="00E03950" w:rsidP="00E03950">
            <w:pPr>
              <w:widowControl w:val="0"/>
              <w:autoSpaceDE w:val="0"/>
              <w:autoSpaceDN w:val="0"/>
              <w:jc w:val="both"/>
              <w:rPr>
                <w:color w:val="000000"/>
                <w:sz w:val="26"/>
                <w:szCs w:val="26"/>
              </w:rPr>
            </w:pPr>
            <w:proofErr w:type="gramStart"/>
            <w:r w:rsidRPr="00E03950">
              <w:rPr>
                <w:color w:val="000000"/>
                <w:sz w:val="26"/>
                <w:szCs w:val="26"/>
              </w:rPr>
              <w:t xml:space="preserve">Общая долевая собственность (Собственники помещений </w:t>
            </w:r>
            <w:proofErr w:type="gramEnd"/>
          </w:p>
          <w:p w:rsidR="00E03950" w:rsidRPr="00E03950" w:rsidRDefault="00756C71" w:rsidP="00E03950">
            <w:pPr>
              <w:widowControl w:val="0"/>
              <w:autoSpaceDE w:val="0"/>
              <w:autoSpaceDN w:val="0"/>
              <w:jc w:val="both"/>
              <w:rPr>
                <w:color w:val="000000"/>
                <w:sz w:val="26"/>
                <w:szCs w:val="26"/>
              </w:rPr>
            </w:pPr>
            <w:r>
              <w:rPr>
                <w:color w:val="000000"/>
                <w:sz w:val="26"/>
                <w:szCs w:val="26"/>
              </w:rPr>
              <w:t>в многоквартирном доме)</w:t>
            </w:r>
          </w:p>
        </w:tc>
      </w:tr>
      <w:tr w:rsidR="00E03950" w:rsidRPr="00E03950" w:rsidTr="00E03950">
        <w:tc>
          <w:tcPr>
            <w:tcW w:w="2480" w:type="dxa"/>
            <w:shd w:val="clear" w:color="auto" w:fill="auto"/>
          </w:tcPr>
          <w:p w:rsidR="00E03950" w:rsidRPr="00E03950" w:rsidRDefault="00E03950" w:rsidP="00E03950">
            <w:pPr>
              <w:widowControl w:val="0"/>
              <w:autoSpaceDE w:val="0"/>
              <w:autoSpaceDN w:val="0"/>
              <w:rPr>
                <w:color w:val="000000"/>
                <w:sz w:val="26"/>
                <w:szCs w:val="26"/>
              </w:rPr>
            </w:pPr>
            <w:r w:rsidRPr="00E03950">
              <w:rPr>
                <w:color w:val="000000"/>
                <w:sz w:val="26"/>
                <w:szCs w:val="26"/>
              </w:rPr>
              <w:t>29:22:040706:10</w:t>
            </w:r>
          </w:p>
        </w:tc>
        <w:tc>
          <w:tcPr>
            <w:tcW w:w="7374" w:type="dxa"/>
            <w:shd w:val="clear" w:color="auto" w:fill="auto"/>
          </w:tcPr>
          <w:p w:rsidR="00E03950" w:rsidRPr="00E03950" w:rsidRDefault="00756C71" w:rsidP="00E03950">
            <w:pPr>
              <w:widowControl w:val="0"/>
              <w:autoSpaceDE w:val="0"/>
              <w:autoSpaceDN w:val="0"/>
              <w:jc w:val="both"/>
              <w:rPr>
                <w:color w:val="000000"/>
                <w:sz w:val="26"/>
                <w:szCs w:val="26"/>
              </w:rPr>
            </w:pPr>
            <w:r>
              <w:rPr>
                <w:color w:val="000000"/>
                <w:sz w:val="26"/>
                <w:szCs w:val="26"/>
              </w:rPr>
              <w:t>Государственная собственность</w:t>
            </w:r>
          </w:p>
        </w:tc>
      </w:tr>
      <w:tr w:rsidR="00E03950" w:rsidRPr="00E03950" w:rsidTr="00E03950">
        <w:tc>
          <w:tcPr>
            <w:tcW w:w="2480" w:type="dxa"/>
            <w:shd w:val="clear" w:color="auto" w:fill="auto"/>
          </w:tcPr>
          <w:p w:rsidR="00E03950" w:rsidRPr="00E03950" w:rsidRDefault="00E03950" w:rsidP="00E03950">
            <w:pPr>
              <w:widowControl w:val="0"/>
              <w:autoSpaceDE w:val="0"/>
              <w:autoSpaceDN w:val="0"/>
              <w:rPr>
                <w:color w:val="000000"/>
                <w:sz w:val="26"/>
                <w:szCs w:val="26"/>
              </w:rPr>
            </w:pPr>
            <w:r w:rsidRPr="00E03950">
              <w:rPr>
                <w:color w:val="000000"/>
                <w:sz w:val="26"/>
                <w:szCs w:val="26"/>
              </w:rPr>
              <w:t>29:22:040706:11</w:t>
            </w:r>
          </w:p>
        </w:tc>
        <w:tc>
          <w:tcPr>
            <w:tcW w:w="7374" w:type="dxa"/>
            <w:shd w:val="clear" w:color="auto" w:fill="auto"/>
          </w:tcPr>
          <w:p w:rsidR="00E03950" w:rsidRPr="00E03950" w:rsidRDefault="00756C71" w:rsidP="00E03950">
            <w:pPr>
              <w:widowControl w:val="0"/>
              <w:autoSpaceDE w:val="0"/>
              <w:autoSpaceDN w:val="0"/>
              <w:jc w:val="both"/>
              <w:rPr>
                <w:color w:val="000000"/>
                <w:sz w:val="26"/>
                <w:szCs w:val="26"/>
              </w:rPr>
            </w:pPr>
            <w:r>
              <w:rPr>
                <w:color w:val="000000"/>
                <w:sz w:val="26"/>
                <w:szCs w:val="26"/>
              </w:rPr>
              <w:t>Государственная собственность</w:t>
            </w:r>
          </w:p>
        </w:tc>
      </w:tr>
      <w:tr w:rsidR="00E03950" w:rsidRPr="00E03950" w:rsidTr="00E03950">
        <w:tc>
          <w:tcPr>
            <w:tcW w:w="2480" w:type="dxa"/>
            <w:shd w:val="clear" w:color="auto" w:fill="auto"/>
          </w:tcPr>
          <w:p w:rsidR="00E03950" w:rsidRPr="00E03950" w:rsidRDefault="00E03950" w:rsidP="00E03950">
            <w:pPr>
              <w:widowControl w:val="0"/>
              <w:autoSpaceDE w:val="0"/>
              <w:autoSpaceDN w:val="0"/>
              <w:rPr>
                <w:color w:val="000000"/>
                <w:sz w:val="26"/>
                <w:szCs w:val="26"/>
              </w:rPr>
            </w:pPr>
            <w:r w:rsidRPr="00E03950">
              <w:rPr>
                <w:color w:val="000000"/>
                <w:sz w:val="26"/>
                <w:szCs w:val="26"/>
              </w:rPr>
              <w:t>29:22:040706:12</w:t>
            </w:r>
          </w:p>
        </w:tc>
        <w:tc>
          <w:tcPr>
            <w:tcW w:w="7374" w:type="dxa"/>
            <w:shd w:val="clear" w:color="auto" w:fill="auto"/>
          </w:tcPr>
          <w:p w:rsidR="00E03950" w:rsidRPr="00E03950" w:rsidRDefault="00756C71" w:rsidP="00E03950">
            <w:pPr>
              <w:widowControl w:val="0"/>
              <w:autoSpaceDE w:val="0"/>
              <w:autoSpaceDN w:val="0"/>
              <w:jc w:val="both"/>
              <w:rPr>
                <w:color w:val="000000"/>
                <w:sz w:val="26"/>
                <w:szCs w:val="26"/>
              </w:rPr>
            </w:pPr>
            <w:r>
              <w:rPr>
                <w:color w:val="000000"/>
                <w:sz w:val="26"/>
                <w:szCs w:val="26"/>
              </w:rPr>
              <w:t>Государственная собственность</w:t>
            </w:r>
          </w:p>
        </w:tc>
      </w:tr>
      <w:tr w:rsidR="00E03950" w:rsidRPr="00E03950" w:rsidTr="00E03950">
        <w:tc>
          <w:tcPr>
            <w:tcW w:w="2480" w:type="dxa"/>
            <w:shd w:val="clear" w:color="auto" w:fill="auto"/>
          </w:tcPr>
          <w:p w:rsidR="00E03950" w:rsidRPr="00E03950" w:rsidRDefault="00E03950" w:rsidP="00E03950">
            <w:pPr>
              <w:widowControl w:val="0"/>
              <w:autoSpaceDE w:val="0"/>
              <w:autoSpaceDN w:val="0"/>
              <w:rPr>
                <w:color w:val="000000"/>
                <w:sz w:val="26"/>
                <w:szCs w:val="26"/>
              </w:rPr>
            </w:pPr>
            <w:r w:rsidRPr="00E03950">
              <w:rPr>
                <w:color w:val="000000"/>
                <w:sz w:val="26"/>
                <w:szCs w:val="26"/>
              </w:rPr>
              <w:t>29:22:040706:13</w:t>
            </w:r>
          </w:p>
        </w:tc>
        <w:tc>
          <w:tcPr>
            <w:tcW w:w="7374" w:type="dxa"/>
            <w:shd w:val="clear" w:color="auto" w:fill="auto"/>
          </w:tcPr>
          <w:p w:rsidR="00E03950" w:rsidRPr="00E03950" w:rsidRDefault="00E03950" w:rsidP="00E03950">
            <w:pPr>
              <w:widowControl w:val="0"/>
              <w:autoSpaceDE w:val="0"/>
              <w:autoSpaceDN w:val="0"/>
              <w:jc w:val="both"/>
              <w:rPr>
                <w:color w:val="000000"/>
                <w:sz w:val="26"/>
                <w:szCs w:val="26"/>
              </w:rPr>
            </w:pPr>
            <w:proofErr w:type="gramStart"/>
            <w:r w:rsidRPr="00E03950">
              <w:rPr>
                <w:color w:val="000000"/>
                <w:sz w:val="26"/>
                <w:szCs w:val="26"/>
              </w:rPr>
              <w:t xml:space="preserve">Общая долевая собственность (Собственники помещений </w:t>
            </w:r>
            <w:proofErr w:type="gramEnd"/>
          </w:p>
          <w:p w:rsidR="00E03950" w:rsidRPr="00E03950" w:rsidRDefault="00756C71" w:rsidP="00E03950">
            <w:pPr>
              <w:widowControl w:val="0"/>
              <w:autoSpaceDE w:val="0"/>
              <w:autoSpaceDN w:val="0"/>
              <w:jc w:val="both"/>
              <w:rPr>
                <w:color w:val="000000"/>
                <w:sz w:val="26"/>
                <w:szCs w:val="26"/>
              </w:rPr>
            </w:pPr>
            <w:r>
              <w:rPr>
                <w:color w:val="000000"/>
                <w:sz w:val="26"/>
                <w:szCs w:val="26"/>
              </w:rPr>
              <w:t>в многоквартирном доме)</w:t>
            </w:r>
          </w:p>
        </w:tc>
      </w:tr>
      <w:tr w:rsidR="00E03950" w:rsidRPr="00E03950" w:rsidTr="00E03950">
        <w:tc>
          <w:tcPr>
            <w:tcW w:w="2480" w:type="dxa"/>
            <w:shd w:val="clear" w:color="auto" w:fill="auto"/>
          </w:tcPr>
          <w:p w:rsidR="00E03950" w:rsidRPr="00E03950" w:rsidRDefault="00E03950" w:rsidP="00E03950">
            <w:pPr>
              <w:widowControl w:val="0"/>
              <w:autoSpaceDE w:val="0"/>
              <w:autoSpaceDN w:val="0"/>
              <w:rPr>
                <w:color w:val="000000"/>
                <w:sz w:val="26"/>
                <w:szCs w:val="26"/>
              </w:rPr>
            </w:pPr>
            <w:r w:rsidRPr="00E03950">
              <w:rPr>
                <w:color w:val="000000"/>
                <w:sz w:val="26"/>
                <w:szCs w:val="26"/>
              </w:rPr>
              <w:t>29:22:040706:14</w:t>
            </w:r>
          </w:p>
        </w:tc>
        <w:tc>
          <w:tcPr>
            <w:tcW w:w="7374" w:type="dxa"/>
            <w:shd w:val="clear" w:color="auto" w:fill="auto"/>
          </w:tcPr>
          <w:p w:rsidR="00E03950" w:rsidRPr="00E03950" w:rsidRDefault="00E03950" w:rsidP="00E03950">
            <w:pPr>
              <w:widowControl w:val="0"/>
              <w:autoSpaceDE w:val="0"/>
              <w:autoSpaceDN w:val="0"/>
              <w:jc w:val="both"/>
              <w:rPr>
                <w:color w:val="000000"/>
                <w:sz w:val="26"/>
                <w:szCs w:val="26"/>
              </w:rPr>
            </w:pPr>
            <w:proofErr w:type="gramStart"/>
            <w:r w:rsidRPr="00E03950">
              <w:rPr>
                <w:color w:val="000000"/>
                <w:sz w:val="26"/>
                <w:szCs w:val="26"/>
              </w:rPr>
              <w:t xml:space="preserve">Общая долевая собственность (Собственники помещений </w:t>
            </w:r>
            <w:proofErr w:type="gramEnd"/>
          </w:p>
          <w:p w:rsidR="00E03950" w:rsidRPr="00E03950" w:rsidRDefault="00756C71" w:rsidP="00E03950">
            <w:pPr>
              <w:widowControl w:val="0"/>
              <w:autoSpaceDE w:val="0"/>
              <w:autoSpaceDN w:val="0"/>
              <w:jc w:val="both"/>
              <w:rPr>
                <w:color w:val="000000"/>
                <w:sz w:val="26"/>
                <w:szCs w:val="26"/>
              </w:rPr>
            </w:pPr>
            <w:r>
              <w:rPr>
                <w:color w:val="000000"/>
                <w:sz w:val="26"/>
                <w:szCs w:val="26"/>
              </w:rPr>
              <w:t>в многоквартирном доме)</w:t>
            </w:r>
          </w:p>
        </w:tc>
      </w:tr>
      <w:tr w:rsidR="00E03950" w:rsidRPr="00E03950" w:rsidTr="00E03950">
        <w:tc>
          <w:tcPr>
            <w:tcW w:w="2480" w:type="dxa"/>
            <w:shd w:val="clear" w:color="auto" w:fill="auto"/>
          </w:tcPr>
          <w:p w:rsidR="00E03950" w:rsidRPr="00E03950" w:rsidRDefault="00E03950" w:rsidP="00E03950">
            <w:pPr>
              <w:widowControl w:val="0"/>
              <w:autoSpaceDE w:val="0"/>
              <w:autoSpaceDN w:val="0"/>
              <w:rPr>
                <w:color w:val="000000"/>
                <w:sz w:val="26"/>
                <w:szCs w:val="26"/>
              </w:rPr>
            </w:pPr>
            <w:r w:rsidRPr="00E03950">
              <w:rPr>
                <w:color w:val="000000"/>
                <w:sz w:val="26"/>
                <w:szCs w:val="26"/>
              </w:rPr>
              <w:t>29:22:040706:15</w:t>
            </w:r>
          </w:p>
        </w:tc>
        <w:tc>
          <w:tcPr>
            <w:tcW w:w="7374" w:type="dxa"/>
            <w:shd w:val="clear" w:color="auto" w:fill="auto"/>
          </w:tcPr>
          <w:p w:rsidR="00E03950" w:rsidRPr="00E03950" w:rsidRDefault="00756C71" w:rsidP="00E03950">
            <w:pPr>
              <w:widowControl w:val="0"/>
              <w:autoSpaceDE w:val="0"/>
              <w:autoSpaceDN w:val="0"/>
              <w:jc w:val="both"/>
              <w:rPr>
                <w:color w:val="000000"/>
                <w:sz w:val="26"/>
                <w:szCs w:val="26"/>
              </w:rPr>
            </w:pPr>
            <w:r>
              <w:rPr>
                <w:color w:val="000000"/>
                <w:sz w:val="26"/>
                <w:szCs w:val="26"/>
              </w:rPr>
              <w:t>Государственная собственность</w:t>
            </w:r>
          </w:p>
        </w:tc>
      </w:tr>
      <w:tr w:rsidR="00E03950" w:rsidRPr="00E03950" w:rsidTr="00E03950">
        <w:tc>
          <w:tcPr>
            <w:tcW w:w="2480" w:type="dxa"/>
            <w:shd w:val="clear" w:color="auto" w:fill="auto"/>
          </w:tcPr>
          <w:p w:rsidR="00E03950" w:rsidRPr="00E03950" w:rsidRDefault="00E03950" w:rsidP="00E03950">
            <w:pPr>
              <w:widowControl w:val="0"/>
              <w:autoSpaceDE w:val="0"/>
              <w:autoSpaceDN w:val="0"/>
              <w:rPr>
                <w:color w:val="000000"/>
                <w:sz w:val="26"/>
                <w:szCs w:val="26"/>
              </w:rPr>
            </w:pPr>
            <w:r w:rsidRPr="00E03950">
              <w:rPr>
                <w:color w:val="000000"/>
                <w:sz w:val="26"/>
                <w:szCs w:val="26"/>
              </w:rPr>
              <w:t>29:22:040706:16</w:t>
            </w:r>
          </w:p>
        </w:tc>
        <w:tc>
          <w:tcPr>
            <w:tcW w:w="7374" w:type="dxa"/>
            <w:shd w:val="clear" w:color="auto" w:fill="auto"/>
          </w:tcPr>
          <w:p w:rsidR="00E03950" w:rsidRPr="00E03950" w:rsidRDefault="00756C71" w:rsidP="00E03950">
            <w:pPr>
              <w:widowControl w:val="0"/>
              <w:autoSpaceDE w:val="0"/>
              <w:autoSpaceDN w:val="0"/>
              <w:jc w:val="both"/>
              <w:rPr>
                <w:color w:val="000000"/>
                <w:sz w:val="26"/>
                <w:szCs w:val="26"/>
              </w:rPr>
            </w:pPr>
            <w:r>
              <w:rPr>
                <w:color w:val="000000"/>
                <w:sz w:val="26"/>
                <w:szCs w:val="26"/>
              </w:rPr>
              <w:t>Государственная собственность</w:t>
            </w:r>
          </w:p>
        </w:tc>
      </w:tr>
      <w:tr w:rsidR="00E03950" w:rsidRPr="00E03950" w:rsidTr="00E03950">
        <w:tc>
          <w:tcPr>
            <w:tcW w:w="2480" w:type="dxa"/>
            <w:shd w:val="clear" w:color="auto" w:fill="auto"/>
          </w:tcPr>
          <w:p w:rsidR="00E03950" w:rsidRPr="00E03950" w:rsidRDefault="00E03950" w:rsidP="00E03950">
            <w:pPr>
              <w:widowControl w:val="0"/>
              <w:autoSpaceDE w:val="0"/>
              <w:autoSpaceDN w:val="0"/>
              <w:rPr>
                <w:color w:val="000000"/>
                <w:sz w:val="26"/>
                <w:szCs w:val="26"/>
              </w:rPr>
            </w:pPr>
            <w:r w:rsidRPr="00E03950">
              <w:rPr>
                <w:color w:val="000000"/>
                <w:sz w:val="26"/>
                <w:szCs w:val="26"/>
              </w:rPr>
              <w:t>29:22:040706:17</w:t>
            </w:r>
          </w:p>
        </w:tc>
        <w:tc>
          <w:tcPr>
            <w:tcW w:w="7374" w:type="dxa"/>
            <w:shd w:val="clear" w:color="auto" w:fill="auto"/>
          </w:tcPr>
          <w:p w:rsidR="00E03950" w:rsidRPr="00E03950" w:rsidRDefault="00E03950" w:rsidP="00E03950">
            <w:pPr>
              <w:widowControl w:val="0"/>
              <w:autoSpaceDE w:val="0"/>
              <w:autoSpaceDN w:val="0"/>
              <w:jc w:val="both"/>
              <w:rPr>
                <w:color w:val="000000"/>
                <w:sz w:val="26"/>
                <w:szCs w:val="26"/>
              </w:rPr>
            </w:pPr>
            <w:r w:rsidRPr="00E03950">
              <w:rPr>
                <w:color w:val="000000"/>
                <w:sz w:val="26"/>
                <w:szCs w:val="26"/>
              </w:rPr>
              <w:t>Государст</w:t>
            </w:r>
            <w:r w:rsidR="00756C71">
              <w:rPr>
                <w:color w:val="000000"/>
                <w:sz w:val="26"/>
                <w:szCs w:val="26"/>
              </w:rPr>
              <w:t>венная собственность</w:t>
            </w:r>
          </w:p>
        </w:tc>
      </w:tr>
      <w:tr w:rsidR="00E03950" w:rsidRPr="00E03950" w:rsidTr="00E03950">
        <w:tc>
          <w:tcPr>
            <w:tcW w:w="2480" w:type="dxa"/>
            <w:shd w:val="clear" w:color="auto" w:fill="auto"/>
          </w:tcPr>
          <w:p w:rsidR="00E03950" w:rsidRPr="00E03950" w:rsidRDefault="00E03950" w:rsidP="00E03950">
            <w:pPr>
              <w:widowControl w:val="0"/>
              <w:autoSpaceDE w:val="0"/>
              <w:autoSpaceDN w:val="0"/>
              <w:rPr>
                <w:color w:val="000000"/>
                <w:sz w:val="26"/>
                <w:szCs w:val="26"/>
              </w:rPr>
            </w:pPr>
            <w:r w:rsidRPr="00E03950">
              <w:rPr>
                <w:color w:val="000000"/>
                <w:sz w:val="26"/>
                <w:szCs w:val="26"/>
              </w:rPr>
              <w:t>29:22:040706:18</w:t>
            </w:r>
          </w:p>
        </w:tc>
        <w:tc>
          <w:tcPr>
            <w:tcW w:w="7374" w:type="dxa"/>
            <w:shd w:val="clear" w:color="auto" w:fill="auto"/>
          </w:tcPr>
          <w:p w:rsidR="00E03950" w:rsidRPr="00E03950" w:rsidRDefault="00E03950" w:rsidP="00E03950">
            <w:pPr>
              <w:widowControl w:val="0"/>
              <w:autoSpaceDE w:val="0"/>
              <w:autoSpaceDN w:val="0"/>
              <w:jc w:val="both"/>
              <w:rPr>
                <w:color w:val="000000"/>
                <w:sz w:val="26"/>
                <w:szCs w:val="26"/>
              </w:rPr>
            </w:pPr>
            <w:proofErr w:type="gramStart"/>
            <w:r w:rsidRPr="00E03950">
              <w:rPr>
                <w:color w:val="000000"/>
                <w:sz w:val="26"/>
                <w:szCs w:val="26"/>
              </w:rPr>
              <w:t xml:space="preserve">Общая долевая собственность (Собственники помещений </w:t>
            </w:r>
            <w:proofErr w:type="gramEnd"/>
          </w:p>
          <w:p w:rsidR="00E03950" w:rsidRPr="00E03950" w:rsidRDefault="00756C71" w:rsidP="00E03950">
            <w:pPr>
              <w:widowControl w:val="0"/>
              <w:autoSpaceDE w:val="0"/>
              <w:autoSpaceDN w:val="0"/>
              <w:jc w:val="both"/>
              <w:rPr>
                <w:color w:val="000000"/>
                <w:sz w:val="26"/>
                <w:szCs w:val="26"/>
              </w:rPr>
            </w:pPr>
            <w:r>
              <w:rPr>
                <w:color w:val="000000"/>
                <w:sz w:val="26"/>
                <w:szCs w:val="26"/>
              </w:rPr>
              <w:t>в многоквартирном доме)</w:t>
            </w:r>
          </w:p>
        </w:tc>
      </w:tr>
      <w:tr w:rsidR="00E03950" w:rsidRPr="00E03950" w:rsidTr="00E03950">
        <w:tc>
          <w:tcPr>
            <w:tcW w:w="2480" w:type="dxa"/>
            <w:shd w:val="clear" w:color="auto" w:fill="auto"/>
          </w:tcPr>
          <w:p w:rsidR="00E03950" w:rsidRPr="00E03950" w:rsidRDefault="00E03950" w:rsidP="00E03950">
            <w:pPr>
              <w:widowControl w:val="0"/>
              <w:autoSpaceDE w:val="0"/>
              <w:autoSpaceDN w:val="0"/>
              <w:rPr>
                <w:color w:val="000000"/>
                <w:sz w:val="26"/>
                <w:szCs w:val="26"/>
              </w:rPr>
            </w:pPr>
            <w:r w:rsidRPr="00E03950">
              <w:rPr>
                <w:color w:val="000000"/>
                <w:sz w:val="26"/>
                <w:szCs w:val="26"/>
              </w:rPr>
              <w:t>29:22:040707:4</w:t>
            </w:r>
          </w:p>
        </w:tc>
        <w:tc>
          <w:tcPr>
            <w:tcW w:w="7374" w:type="dxa"/>
            <w:shd w:val="clear" w:color="auto" w:fill="auto"/>
          </w:tcPr>
          <w:p w:rsidR="00E03950" w:rsidRPr="00E03950" w:rsidRDefault="00756C71" w:rsidP="00E03950">
            <w:pPr>
              <w:widowControl w:val="0"/>
              <w:autoSpaceDE w:val="0"/>
              <w:autoSpaceDN w:val="0"/>
              <w:jc w:val="both"/>
              <w:rPr>
                <w:color w:val="000000"/>
                <w:sz w:val="26"/>
                <w:szCs w:val="26"/>
              </w:rPr>
            </w:pPr>
            <w:r>
              <w:rPr>
                <w:color w:val="000000"/>
                <w:sz w:val="26"/>
                <w:szCs w:val="26"/>
              </w:rPr>
              <w:t>Государственная собственность</w:t>
            </w:r>
          </w:p>
        </w:tc>
      </w:tr>
      <w:tr w:rsidR="00E03950" w:rsidRPr="00E03950" w:rsidTr="00E03950">
        <w:tc>
          <w:tcPr>
            <w:tcW w:w="2480" w:type="dxa"/>
            <w:shd w:val="clear" w:color="auto" w:fill="auto"/>
          </w:tcPr>
          <w:p w:rsidR="00E03950" w:rsidRPr="00E03950" w:rsidRDefault="00E03950" w:rsidP="00E03950">
            <w:pPr>
              <w:widowControl w:val="0"/>
              <w:autoSpaceDE w:val="0"/>
              <w:autoSpaceDN w:val="0"/>
              <w:rPr>
                <w:color w:val="000000"/>
                <w:sz w:val="26"/>
                <w:szCs w:val="26"/>
              </w:rPr>
            </w:pPr>
            <w:r w:rsidRPr="00E03950">
              <w:rPr>
                <w:color w:val="000000"/>
                <w:sz w:val="26"/>
                <w:szCs w:val="26"/>
              </w:rPr>
              <w:t>29:22:040707:5</w:t>
            </w:r>
          </w:p>
        </w:tc>
        <w:tc>
          <w:tcPr>
            <w:tcW w:w="7374" w:type="dxa"/>
            <w:shd w:val="clear" w:color="auto" w:fill="auto"/>
          </w:tcPr>
          <w:p w:rsidR="00E03950" w:rsidRPr="00E03950" w:rsidRDefault="00E03950" w:rsidP="00E03950">
            <w:pPr>
              <w:widowControl w:val="0"/>
              <w:autoSpaceDE w:val="0"/>
              <w:autoSpaceDN w:val="0"/>
              <w:jc w:val="both"/>
              <w:rPr>
                <w:color w:val="000000"/>
                <w:sz w:val="26"/>
                <w:szCs w:val="26"/>
              </w:rPr>
            </w:pPr>
            <w:proofErr w:type="gramStart"/>
            <w:r w:rsidRPr="00E03950">
              <w:rPr>
                <w:color w:val="000000"/>
                <w:sz w:val="26"/>
                <w:szCs w:val="26"/>
              </w:rPr>
              <w:t xml:space="preserve">Общая долевая собственность (Собственники помещений </w:t>
            </w:r>
            <w:proofErr w:type="gramEnd"/>
          </w:p>
          <w:p w:rsidR="00E03950" w:rsidRPr="00E03950" w:rsidRDefault="00E03950" w:rsidP="00E03950">
            <w:pPr>
              <w:widowControl w:val="0"/>
              <w:autoSpaceDE w:val="0"/>
              <w:autoSpaceDN w:val="0"/>
              <w:jc w:val="both"/>
              <w:rPr>
                <w:color w:val="000000"/>
                <w:sz w:val="26"/>
                <w:szCs w:val="26"/>
              </w:rPr>
            </w:pPr>
            <w:r w:rsidRPr="00E03950">
              <w:rPr>
                <w:color w:val="000000"/>
                <w:sz w:val="26"/>
                <w:szCs w:val="26"/>
              </w:rPr>
              <w:t>в многоквартирном доме)</w:t>
            </w:r>
          </w:p>
        </w:tc>
      </w:tr>
      <w:tr w:rsidR="00E03950" w:rsidRPr="00E03950" w:rsidTr="00E03950">
        <w:tc>
          <w:tcPr>
            <w:tcW w:w="2480" w:type="dxa"/>
            <w:shd w:val="clear" w:color="auto" w:fill="auto"/>
          </w:tcPr>
          <w:p w:rsidR="00E03950" w:rsidRPr="00E03950" w:rsidRDefault="00E03950" w:rsidP="00E03950">
            <w:pPr>
              <w:widowControl w:val="0"/>
              <w:autoSpaceDE w:val="0"/>
              <w:autoSpaceDN w:val="0"/>
              <w:rPr>
                <w:color w:val="000000"/>
                <w:sz w:val="26"/>
                <w:szCs w:val="26"/>
              </w:rPr>
            </w:pPr>
            <w:r w:rsidRPr="00E03950">
              <w:rPr>
                <w:color w:val="000000"/>
                <w:sz w:val="26"/>
                <w:szCs w:val="26"/>
              </w:rPr>
              <w:t>29:22:040707:6</w:t>
            </w:r>
          </w:p>
        </w:tc>
        <w:tc>
          <w:tcPr>
            <w:tcW w:w="7374" w:type="dxa"/>
            <w:shd w:val="clear" w:color="auto" w:fill="auto"/>
          </w:tcPr>
          <w:p w:rsidR="00E03950" w:rsidRPr="00E03950" w:rsidRDefault="00E03950" w:rsidP="00E03950">
            <w:pPr>
              <w:widowControl w:val="0"/>
              <w:autoSpaceDE w:val="0"/>
              <w:autoSpaceDN w:val="0"/>
              <w:jc w:val="both"/>
              <w:rPr>
                <w:color w:val="000000"/>
                <w:sz w:val="26"/>
                <w:szCs w:val="26"/>
              </w:rPr>
            </w:pPr>
            <w:proofErr w:type="gramStart"/>
            <w:r w:rsidRPr="00E03950">
              <w:rPr>
                <w:color w:val="000000"/>
                <w:sz w:val="26"/>
                <w:szCs w:val="26"/>
              </w:rPr>
              <w:t xml:space="preserve">Общая долевая собственность (Собственники помещений </w:t>
            </w:r>
            <w:proofErr w:type="gramEnd"/>
          </w:p>
          <w:p w:rsidR="00E03950" w:rsidRPr="00E03950" w:rsidRDefault="00756C71" w:rsidP="00E03950">
            <w:pPr>
              <w:widowControl w:val="0"/>
              <w:autoSpaceDE w:val="0"/>
              <w:autoSpaceDN w:val="0"/>
              <w:jc w:val="both"/>
              <w:rPr>
                <w:color w:val="000000"/>
                <w:sz w:val="26"/>
                <w:szCs w:val="26"/>
              </w:rPr>
            </w:pPr>
            <w:r>
              <w:rPr>
                <w:color w:val="000000"/>
                <w:sz w:val="26"/>
                <w:szCs w:val="26"/>
              </w:rPr>
              <w:t>в многоквартирном доме)</w:t>
            </w:r>
          </w:p>
        </w:tc>
      </w:tr>
      <w:tr w:rsidR="00E03950" w:rsidRPr="00E03950" w:rsidTr="00E03950">
        <w:tc>
          <w:tcPr>
            <w:tcW w:w="2480" w:type="dxa"/>
            <w:shd w:val="clear" w:color="auto" w:fill="auto"/>
          </w:tcPr>
          <w:p w:rsidR="00E03950" w:rsidRPr="00E03950" w:rsidRDefault="00E03950" w:rsidP="00E03950">
            <w:pPr>
              <w:widowControl w:val="0"/>
              <w:autoSpaceDE w:val="0"/>
              <w:autoSpaceDN w:val="0"/>
              <w:rPr>
                <w:color w:val="000000"/>
                <w:sz w:val="26"/>
                <w:szCs w:val="26"/>
              </w:rPr>
            </w:pPr>
            <w:r w:rsidRPr="00E03950">
              <w:rPr>
                <w:color w:val="000000"/>
                <w:sz w:val="26"/>
                <w:szCs w:val="26"/>
              </w:rPr>
              <w:t>29:22:040707:8</w:t>
            </w:r>
          </w:p>
        </w:tc>
        <w:tc>
          <w:tcPr>
            <w:tcW w:w="7374" w:type="dxa"/>
            <w:shd w:val="clear" w:color="auto" w:fill="auto"/>
          </w:tcPr>
          <w:p w:rsidR="00E03950" w:rsidRPr="00E03950" w:rsidRDefault="00E03950" w:rsidP="00E03950">
            <w:pPr>
              <w:widowControl w:val="0"/>
              <w:autoSpaceDE w:val="0"/>
              <w:autoSpaceDN w:val="0"/>
              <w:jc w:val="both"/>
              <w:rPr>
                <w:color w:val="000000"/>
                <w:sz w:val="26"/>
                <w:szCs w:val="26"/>
              </w:rPr>
            </w:pPr>
            <w:r w:rsidRPr="00E03950">
              <w:rPr>
                <w:color w:val="000000"/>
                <w:sz w:val="26"/>
                <w:szCs w:val="26"/>
              </w:rPr>
              <w:t>Государственная собственность;</w:t>
            </w:r>
          </w:p>
        </w:tc>
      </w:tr>
      <w:tr w:rsidR="00E03950" w:rsidRPr="00E03950" w:rsidTr="00E03950">
        <w:tc>
          <w:tcPr>
            <w:tcW w:w="2480" w:type="dxa"/>
            <w:shd w:val="clear" w:color="auto" w:fill="auto"/>
          </w:tcPr>
          <w:p w:rsidR="00E03950" w:rsidRPr="00E03950" w:rsidRDefault="00E03950" w:rsidP="00E03950">
            <w:pPr>
              <w:widowControl w:val="0"/>
              <w:autoSpaceDE w:val="0"/>
              <w:autoSpaceDN w:val="0"/>
              <w:rPr>
                <w:color w:val="000000"/>
                <w:sz w:val="26"/>
                <w:szCs w:val="26"/>
              </w:rPr>
            </w:pPr>
            <w:r w:rsidRPr="00E03950">
              <w:rPr>
                <w:color w:val="000000"/>
                <w:sz w:val="26"/>
                <w:szCs w:val="26"/>
              </w:rPr>
              <w:t>29:22:040707:9</w:t>
            </w:r>
          </w:p>
        </w:tc>
        <w:tc>
          <w:tcPr>
            <w:tcW w:w="7374" w:type="dxa"/>
            <w:shd w:val="clear" w:color="auto" w:fill="auto"/>
          </w:tcPr>
          <w:p w:rsidR="00E03950" w:rsidRPr="00E03950" w:rsidRDefault="00E03950" w:rsidP="00E03950">
            <w:pPr>
              <w:widowControl w:val="0"/>
              <w:autoSpaceDE w:val="0"/>
              <w:autoSpaceDN w:val="0"/>
              <w:jc w:val="both"/>
              <w:rPr>
                <w:color w:val="000000"/>
                <w:sz w:val="26"/>
                <w:szCs w:val="26"/>
              </w:rPr>
            </w:pPr>
            <w:proofErr w:type="gramStart"/>
            <w:r w:rsidRPr="00E03950">
              <w:rPr>
                <w:color w:val="000000"/>
                <w:sz w:val="26"/>
                <w:szCs w:val="26"/>
              </w:rPr>
              <w:t xml:space="preserve">Общая долевая собственность (Собственники помещений </w:t>
            </w:r>
            <w:proofErr w:type="gramEnd"/>
          </w:p>
          <w:p w:rsidR="00E03950" w:rsidRPr="00E03950" w:rsidRDefault="00756C71" w:rsidP="00E03950">
            <w:pPr>
              <w:widowControl w:val="0"/>
              <w:autoSpaceDE w:val="0"/>
              <w:autoSpaceDN w:val="0"/>
              <w:jc w:val="both"/>
              <w:rPr>
                <w:color w:val="000000"/>
                <w:sz w:val="26"/>
                <w:szCs w:val="26"/>
              </w:rPr>
            </w:pPr>
            <w:r>
              <w:rPr>
                <w:color w:val="000000"/>
                <w:sz w:val="26"/>
                <w:szCs w:val="26"/>
              </w:rPr>
              <w:t>в многоквартирном доме)</w:t>
            </w:r>
          </w:p>
        </w:tc>
      </w:tr>
      <w:tr w:rsidR="00E03950" w:rsidRPr="00E03950" w:rsidTr="00E03950">
        <w:tc>
          <w:tcPr>
            <w:tcW w:w="2480" w:type="dxa"/>
            <w:shd w:val="clear" w:color="auto" w:fill="auto"/>
          </w:tcPr>
          <w:p w:rsidR="00E03950" w:rsidRPr="00E03950" w:rsidRDefault="00E03950" w:rsidP="00E03950">
            <w:pPr>
              <w:widowControl w:val="0"/>
              <w:autoSpaceDE w:val="0"/>
              <w:autoSpaceDN w:val="0"/>
              <w:rPr>
                <w:color w:val="000000"/>
                <w:sz w:val="26"/>
                <w:szCs w:val="26"/>
              </w:rPr>
            </w:pPr>
            <w:r w:rsidRPr="00E03950">
              <w:rPr>
                <w:color w:val="000000"/>
                <w:sz w:val="26"/>
                <w:szCs w:val="26"/>
              </w:rPr>
              <w:t>29:22:040707:10</w:t>
            </w:r>
          </w:p>
        </w:tc>
        <w:tc>
          <w:tcPr>
            <w:tcW w:w="7374" w:type="dxa"/>
            <w:shd w:val="clear" w:color="auto" w:fill="auto"/>
          </w:tcPr>
          <w:p w:rsidR="00E03950" w:rsidRPr="00E03950" w:rsidRDefault="00E03950" w:rsidP="00E03950">
            <w:pPr>
              <w:widowControl w:val="0"/>
              <w:autoSpaceDE w:val="0"/>
              <w:autoSpaceDN w:val="0"/>
              <w:jc w:val="both"/>
              <w:rPr>
                <w:color w:val="000000"/>
                <w:sz w:val="26"/>
                <w:szCs w:val="26"/>
              </w:rPr>
            </w:pPr>
            <w:proofErr w:type="gramStart"/>
            <w:r w:rsidRPr="00E03950">
              <w:rPr>
                <w:color w:val="000000"/>
                <w:sz w:val="26"/>
                <w:szCs w:val="26"/>
              </w:rPr>
              <w:t xml:space="preserve">Общая долевая собственность (Собственники помещений </w:t>
            </w:r>
            <w:proofErr w:type="gramEnd"/>
          </w:p>
          <w:p w:rsidR="00E03950" w:rsidRPr="00E03950" w:rsidRDefault="00756C71" w:rsidP="00E03950">
            <w:pPr>
              <w:widowControl w:val="0"/>
              <w:autoSpaceDE w:val="0"/>
              <w:autoSpaceDN w:val="0"/>
              <w:jc w:val="both"/>
              <w:rPr>
                <w:color w:val="000000"/>
                <w:sz w:val="26"/>
                <w:szCs w:val="26"/>
              </w:rPr>
            </w:pPr>
            <w:r>
              <w:rPr>
                <w:color w:val="000000"/>
                <w:sz w:val="26"/>
                <w:szCs w:val="26"/>
              </w:rPr>
              <w:t>в многоквартирном доме)</w:t>
            </w:r>
          </w:p>
        </w:tc>
      </w:tr>
      <w:tr w:rsidR="00E03950" w:rsidRPr="00E03950" w:rsidTr="00E03950">
        <w:tc>
          <w:tcPr>
            <w:tcW w:w="2480" w:type="dxa"/>
            <w:shd w:val="clear" w:color="auto" w:fill="auto"/>
          </w:tcPr>
          <w:p w:rsidR="00E03950" w:rsidRPr="00E03950" w:rsidRDefault="00E03950" w:rsidP="00E03950">
            <w:pPr>
              <w:widowControl w:val="0"/>
              <w:autoSpaceDE w:val="0"/>
              <w:autoSpaceDN w:val="0"/>
              <w:rPr>
                <w:color w:val="000000"/>
                <w:sz w:val="26"/>
                <w:szCs w:val="26"/>
              </w:rPr>
            </w:pPr>
            <w:r w:rsidRPr="00E03950">
              <w:rPr>
                <w:color w:val="000000"/>
                <w:sz w:val="26"/>
                <w:szCs w:val="26"/>
              </w:rPr>
              <w:t>29:22:040707:13</w:t>
            </w:r>
          </w:p>
        </w:tc>
        <w:tc>
          <w:tcPr>
            <w:tcW w:w="7374" w:type="dxa"/>
            <w:shd w:val="clear" w:color="auto" w:fill="auto"/>
          </w:tcPr>
          <w:p w:rsidR="00E03950" w:rsidRPr="00E03950" w:rsidRDefault="00E03950" w:rsidP="00E03950">
            <w:pPr>
              <w:widowControl w:val="0"/>
              <w:autoSpaceDE w:val="0"/>
              <w:autoSpaceDN w:val="0"/>
              <w:jc w:val="both"/>
              <w:rPr>
                <w:color w:val="000000"/>
                <w:sz w:val="26"/>
                <w:szCs w:val="26"/>
              </w:rPr>
            </w:pPr>
            <w:proofErr w:type="gramStart"/>
            <w:r w:rsidRPr="00E03950">
              <w:rPr>
                <w:color w:val="000000"/>
                <w:sz w:val="26"/>
                <w:szCs w:val="26"/>
              </w:rPr>
              <w:t xml:space="preserve">Общая долевая собственность (Собственники помещений </w:t>
            </w:r>
            <w:proofErr w:type="gramEnd"/>
          </w:p>
          <w:p w:rsidR="00E03950" w:rsidRPr="00E03950" w:rsidRDefault="00756C71" w:rsidP="00E03950">
            <w:pPr>
              <w:widowControl w:val="0"/>
              <w:autoSpaceDE w:val="0"/>
              <w:autoSpaceDN w:val="0"/>
              <w:jc w:val="both"/>
              <w:rPr>
                <w:color w:val="000000"/>
                <w:sz w:val="26"/>
                <w:szCs w:val="26"/>
              </w:rPr>
            </w:pPr>
            <w:r>
              <w:rPr>
                <w:color w:val="000000"/>
                <w:sz w:val="26"/>
                <w:szCs w:val="26"/>
              </w:rPr>
              <w:t>в многоквартирном доме)</w:t>
            </w:r>
          </w:p>
        </w:tc>
      </w:tr>
      <w:tr w:rsidR="00E03950" w:rsidRPr="00E03950" w:rsidTr="00E03950">
        <w:tc>
          <w:tcPr>
            <w:tcW w:w="2480" w:type="dxa"/>
            <w:shd w:val="clear" w:color="auto" w:fill="auto"/>
          </w:tcPr>
          <w:p w:rsidR="00E03950" w:rsidRPr="00E03950" w:rsidRDefault="00E03950" w:rsidP="00E03950">
            <w:pPr>
              <w:widowControl w:val="0"/>
              <w:autoSpaceDE w:val="0"/>
              <w:autoSpaceDN w:val="0"/>
              <w:rPr>
                <w:color w:val="000000"/>
                <w:sz w:val="26"/>
                <w:szCs w:val="26"/>
              </w:rPr>
            </w:pPr>
            <w:r w:rsidRPr="00E03950">
              <w:rPr>
                <w:color w:val="000000"/>
                <w:sz w:val="26"/>
                <w:szCs w:val="26"/>
              </w:rPr>
              <w:t>29:22:040707:14</w:t>
            </w:r>
          </w:p>
        </w:tc>
        <w:tc>
          <w:tcPr>
            <w:tcW w:w="7374" w:type="dxa"/>
            <w:shd w:val="clear" w:color="auto" w:fill="auto"/>
          </w:tcPr>
          <w:p w:rsidR="00E03950" w:rsidRPr="00E03950" w:rsidRDefault="00756C71" w:rsidP="00E03950">
            <w:pPr>
              <w:widowControl w:val="0"/>
              <w:autoSpaceDE w:val="0"/>
              <w:autoSpaceDN w:val="0"/>
              <w:jc w:val="both"/>
              <w:rPr>
                <w:color w:val="000000"/>
                <w:sz w:val="26"/>
                <w:szCs w:val="26"/>
              </w:rPr>
            </w:pPr>
            <w:r>
              <w:rPr>
                <w:color w:val="000000"/>
                <w:sz w:val="26"/>
                <w:szCs w:val="26"/>
              </w:rPr>
              <w:t>Государственная собственность</w:t>
            </w:r>
          </w:p>
        </w:tc>
      </w:tr>
      <w:tr w:rsidR="00E03950" w:rsidRPr="00E03950" w:rsidTr="00E03950">
        <w:tc>
          <w:tcPr>
            <w:tcW w:w="2480" w:type="dxa"/>
            <w:shd w:val="clear" w:color="auto" w:fill="auto"/>
          </w:tcPr>
          <w:p w:rsidR="00E03950" w:rsidRPr="00E03950" w:rsidRDefault="00E03950" w:rsidP="00E03950">
            <w:pPr>
              <w:widowControl w:val="0"/>
              <w:autoSpaceDE w:val="0"/>
              <w:autoSpaceDN w:val="0"/>
              <w:rPr>
                <w:color w:val="000000"/>
                <w:sz w:val="26"/>
                <w:szCs w:val="26"/>
              </w:rPr>
            </w:pPr>
            <w:r w:rsidRPr="00E03950">
              <w:rPr>
                <w:color w:val="000000"/>
                <w:sz w:val="26"/>
                <w:szCs w:val="26"/>
              </w:rPr>
              <w:t>29:22:040707:15</w:t>
            </w:r>
          </w:p>
        </w:tc>
        <w:tc>
          <w:tcPr>
            <w:tcW w:w="7374" w:type="dxa"/>
            <w:shd w:val="clear" w:color="auto" w:fill="auto"/>
          </w:tcPr>
          <w:p w:rsidR="00E03950" w:rsidRPr="00E03950" w:rsidRDefault="00E03950" w:rsidP="00E03950">
            <w:pPr>
              <w:widowControl w:val="0"/>
              <w:autoSpaceDE w:val="0"/>
              <w:autoSpaceDN w:val="0"/>
              <w:jc w:val="both"/>
              <w:rPr>
                <w:color w:val="000000"/>
                <w:sz w:val="26"/>
                <w:szCs w:val="26"/>
              </w:rPr>
            </w:pPr>
            <w:r w:rsidRPr="00E03950">
              <w:rPr>
                <w:color w:val="000000"/>
                <w:sz w:val="26"/>
                <w:szCs w:val="26"/>
              </w:rPr>
              <w:t>Государственная собс</w:t>
            </w:r>
            <w:r w:rsidR="00756C71">
              <w:rPr>
                <w:color w:val="000000"/>
                <w:sz w:val="26"/>
                <w:szCs w:val="26"/>
              </w:rPr>
              <w:t>твенность</w:t>
            </w:r>
          </w:p>
        </w:tc>
      </w:tr>
      <w:tr w:rsidR="00E03950" w:rsidRPr="00E03950" w:rsidTr="00E03950">
        <w:tc>
          <w:tcPr>
            <w:tcW w:w="2480" w:type="dxa"/>
            <w:shd w:val="clear" w:color="auto" w:fill="auto"/>
          </w:tcPr>
          <w:p w:rsidR="00E03950" w:rsidRPr="00E03950" w:rsidRDefault="00E03950" w:rsidP="00E03950">
            <w:pPr>
              <w:widowControl w:val="0"/>
              <w:autoSpaceDE w:val="0"/>
              <w:autoSpaceDN w:val="0"/>
              <w:rPr>
                <w:color w:val="000000"/>
                <w:sz w:val="26"/>
                <w:szCs w:val="26"/>
              </w:rPr>
            </w:pPr>
            <w:r w:rsidRPr="00E03950">
              <w:rPr>
                <w:color w:val="000000"/>
                <w:sz w:val="26"/>
                <w:szCs w:val="26"/>
              </w:rPr>
              <w:t>29:22:040707:16</w:t>
            </w:r>
          </w:p>
        </w:tc>
        <w:tc>
          <w:tcPr>
            <w:tcW w:w="7374" w:type="dxa"/>
            <w:shd w:val="clear" w:color="auto" w:fill="auto"/>
          </w:tcPr>
          <w:p w:rsidR="00E03950" w:rsidRPr="00E03950" w:rsidRDefault="00E03950" w:rsidP="00E03950">
            <w:pPr>
              <w:widowControl w:val="0"/>
              <w:autoSpaceDE w:val="0"/>
              <w:autoSpaceDN w:val="0"/>
              <w:jc w:val="both"/>
              <w:rPr>
                <w:color w:val="000000"/>
                <w:sz w:val="26"/>
                <w:szCs w:val="26"/>
              </w:rPr>
            </w:pPr>
            <w:proofErr w:type="gramStart"/>
            <w:r w:rsidRPr="00E03950">
              <w:rPr>
                <w:color w:val="000000"/>
                <w:sz w:val="26"/>
                <w:szCs w:val="26"/>
              </w:rPr>
              <w:t xml:space="preserve">Общая долевая собственность (Собственники помещений </w:t>
            </w:r>
            <w:proofErr w:type="gramEnd"/>
          </w:p>
          <w:p w:rsidR="00E03950" w:rsidRPr="00E03950" w:rsidRDefault="00756C71" w:rsidP="00E03950">
            <w:pPr>
              <w:widowControl w:val="0"/>
              <w:autoSpaceDE w:val="0"/>
              <w:autoSpaceDN w:val="0"/>
              <w:jc w:val="both"/>
              <w:rPr>
                <w:color w:val="000000"/>
                <w:sz w:val="26"/>
                <w:szCs w:val="26"/>
              </w:rPr>
            </w:pPr>
            <w:r>
              <w:rPr>
                <w:color w:val="000000"/>
                <w:sz w:val="26"/>
                <w:szCs w:val="26"/>
              </w:rPr>
              <w:t>в многоквартирном доме)</w:t>
            </w:r>
          </w:p>
        </w:tc>
      </w:tr>
      <w:tr w:rsidR="00E03950" w:rsidRPr="00E03950" w:rsidTr="00E03950">
        <w:tc>
          <w:tcPr>
            <w:tcW w:w="2480" w:type="dxa"/>
            <w:shd w:val="clear" w:color="auto" w:fill="auto"/>
          </w:tcPr>
          <w:p w:rsidR="00E03950" w:rsidRPr="00E03950" w:rsidRDefault="00E03950" w:rsidP="00E03950">
            <w:pPr>
              <w:widowControl w:val="0"/>
              <w:autoSpaceDE w:val="0"/>
              <w:autoSpaceDN w:val="0"/>
              <w:rPr>
                <w:color w:val="000000"/>
                <w:sz w:val="26"/>
                <w:szCs w:val="26"/>
              </w:rPr>
            </w:pPr>
            <w:r w:rsidRPr="00E03950">
              <w:rPr>
                <w:color w:val="000000"/>
                <w:sz w:val="26"/>
                <w:szCs w:val="26"/>
              </w:rPr>
              <w:t>29:22:040707:17</w:t>
            </w:r>
          </w:p>
        </w:tc>
        <w:tc>
          <w:tcPr>
            <w:tcW w:w="7374" w:type="dxa"/>
            <w:shd w:val="clear" w:color="auto" w:fill="auto"/>
          </w:tcPr>
          <w:p w:rsidR="00E03950" w:rsidRPr="00E03950" w:rsidRDefault="00756C71" w:rsidP="00E03950">
            <w:pPr>
              <w:widowControl w:val="0"/>
              <w:autoSpaceDE w:val="0"/>
              <w:autoSpaceDN w:val="0"/>
              <w:jc w:val="both"/>
              <w:rPr>
                <w:color w:val="000000"/>
                <w:sz w:val="26"/>
                <w:szCs w:val="26"/>
              </w:rPr>
            </w:pPr>
            <w:r>
              <w:rPr>
                <w:color w:val="000000"/>
                <w:sz w:val="26"/>
                <w:szCs w:val="26"/>
              </w:rPr>
              <w:t>Государственная собственность</w:t>
            </w:r>
          </w:p>
        </w:tc>
      </w:tr>
      <w:tr w:rsidR="00E03950" w:rsidRPr="00E03950" w:rsidTr="00E03950">
        <w:tc>
          <w:tcPr>
            <w:tcW w:w="2480" w:type="dxa"/>
            <w:shd w:val="clear" w:color="auto" w:fill="auto"/>
          </w:tcPr>
          <w:p w:rsidR="00E03950" w:rsidRPr="00E03950" w:rsidRDefault="00E03950" w:rsidP="00E03950">
            <w:pPr>
              <w:widowControl w:val="0"/>
              <w:autoSpaceDE w:val="0"/>
              <w:autoSpaceDN w:val="0"/>
              <w:rPr>
                <w:color w:val="000000"/>
                <w:sz w:val="26"/>
                <w:szCs w:val="26"/>
              </w:rPr>
            </w:pPr>
            <w:r w:rsidRPr="00E03950">
              <w:rPr>
                <w:color w:val="000000"/>
                <w:sz w:val="26"/>
                <w:szCs w:val="26"/>
              </w:rPr>
              <w:t>29:22:040707:26</w:t>
            </w:r>
          </w:p>
        </w:tc>
        <w:tc>
          <w:tcPr>
            <w:tcW w:w="7374" w:type="dxa"/>
            <w:shd w:val="clear" w:color="auto" w:fill="auto"/>
          </w:tcPr>
          <w:p w:rsidR="00E03950" w:rsidRPr="00E03950" w:rsidRDefault="00E03950" w:rsidP="00E03950">
            <w:pPr>
              <w:widowControl w:val="0"/>
              <w:autoSpaceDE w:val="0"/>
              <w:autoSpaceDN w:val="0"/>
              <w:jc w:val="both"/>
              <w:rPr>
                <w:color w:val="000000"/>
                <w:sz w:val="26"/>
                <w:szCs w:val="26"/>
              </w:rPr>
            </w:pPr>
            <w:proofErr w:type="gramStart"/>
            <w:r w:rsidRPr="00E03950">
              <w:rPr>
                <w:color w:val="000000"/>
                <w:sz w:val="26"/>
                <w:szCs w:val="26"/>
              </w:rPr>
              <w:t>Росси</w:t>
            </w:r>
            <w:r w:rsidR="00756C71">
              <w:rPr>
                <w:color w:val="000000"/>
                <w:sz w:val="26"/>
                <w:szCs w:val="26"/>
              </w:rPr>
              <w:t xml:space="preserve">йская Федерация (обременение - </w:t>
            </w:r>
            <w:r w:rsidRPr="00E03950">
              <w:rPr>
                <w:color w:val="000000"/>
                <w:sz w:val="26"/>
                <w:szCs w:val="26"/>
              </w:rPr>
              <w:t>аренда:</w:t>
            </w:r>
            <w:proofErr w:type="gramEnd"/>
            <w:r w:rsidRPr="00E03950">
              <w:rPr>
                <w:color w:val="000000"/>
                <w:sz w:val="26"/>
                <w:szCs w:val="26"/>
              </w:rPr>
              <w:t xml:space="preserve"> </w:t>
            </w:r>
            <w:proofErr w:type="gramStart"/>
            <w:r w:rsidRPr="00E03950">
              <w:rPr>
                <w:color w:val="000000"/>
                <w:sz w:val="26"/>
                <w:szCs w:val="26"/>
              </w:rPr>
              <w:t>Публичное акционерное общество "Межрегиональная распределительная сетевая компания Северо-Запада")</w:t>
            </w:r>
            <w:proofErr w:type="gramEnd"/>
          </w:p>
        </w:tc>
      </w:tr>
      <w:tr w:rsidR="00E03950" w:rsidRPr="00E03950" w:rsidTr="00E03950">
        <w:tc>
          <w:tcPr>
            <w:tcW w:w="2480" w:type="dxa"/>
            <w:shd w:val="clear" w:color="auto" w:fill="auto"/>
          </w:tcPr>
          <w:p w:rsidR="00E03950" w:rsidRPr="00E03950" w:rsidRDefault="00E03950" w:rsidP="00E03950">
            <w:pPr>
              <w:widowControl w:val="0"/>
              <w:autoSpaceDE w:val="0"/>
              <w:autoSpaceDN w:val="0"/>
              <w:rPr>
                <w:color w:val="000000"/>
                <w:sz w:val="26"/>
                <w:szCs w:val="26"/>
              </w:rPr>
            </w:pPr>
            <w:r w:rsidRPr="00E03950">
              <w:rPr>
                <w:color w:val="000000"/>
                <w:sz w:val="26"/>
                <w:szCs w:val="26"/>
              </w:rPr>
              <w:t>29:22:000000:8685</w:t>
            </w:r>
          </w:p>
        </w:tc>
        <w:tc>
          <w:tcPr>
            <w:tcW w:w="7374" w:type="dxa"/>
            <w:shd w:val="clear" w:color="auto" w:fill="auto"/>
          </w:tcPr>
          <w:p w:rsidR="00E03950" w:rsidRPr="00E03950" w:rsidRDefault="00E03950" w:rsidP="00E03950">
            <w:pPr>
              <w:widowControl w:val="0"/>
              <w:autoSpaceDE w:val="0"/>
              <w:autoSpaceDN w:val="0"/>
              <w:jc w:val="both"/>
              <w:rPr>
                <w:color w:val="000000"/>
                <w:sz w:val="26"/>
                <w:szCs w:val="26"/>
              </w:rPr>
            </w:pPr>
            <w:r w:rsidRPr="00E03950">
              <w:rPr>
                <w:color w:val="000000"/>
                <w:sz w:val="26"/>
                <w:szCs w:val="26"/>
              </w:rPr>
              <w:t>Муниципальная собственность</w:t>
            </w:r>
          </w:p>
        </w:tc>
      </w:tr>
    </w:tbl>
    <w:p w:rsidR="00E03950" w:rsidRPr="00E03950" w:rsidRDefault="00E03950" w:rsidP="00E03950">
      <w:pPr>
        <w:widowControl w:val="0"/>
        <w:autoSpaceDE w:val="0"/>
        <w:autoSpaceDN w:val="0"/>
        <w:jc w:val="both"/>
        <w:rPr>
          <w:color w:val="000000"/>
          <w:sz w:val="26"/>
          <w:szCs w:val="26"/>
        </w:rPr>
      </w:pPr>
    </w:p>
    <w:p w:rsidR="00E03950" w:rsidRPr="00E03950" w:rsidRDefault="00E03950" w:rsidP="001324D7">
      <w:pPr>
        <w:widowControl w:val="0"/>
        <w:autoSpaceDE w:val="0"/>
        <w:autoSpaceDN w:val="0"/>
        <w:ind w:firstLine="708"/>
        <w:jc w:val="both"/>
        <w:rPr>
          <w:color w:val="000000"/>
          <w:sz w:val="26"/>
          <w:szCs w:val="26"/>
        </w:rPr>
      </w:pPr>
      <w:r w:rsidRPr="00E03950">
        <w:rPr>
          <w:color w:val="000000"/>
          <w:sz w:val="26"/>
          <w:szCs w:val="26"/>
        </w:rPr>
        <w:t xml:space="preserve">3) наличие </w:t>
      </w:r>
      <w:proofErr w:type="gramStart"/>
      <w:r w:rsidRPr="00E03950">
        <w:rPr>
          <w:color w:val="000000"/>
          <w:sz w:val="26"/>
          <w:szCs w:val="26"/>
        </w:rPr>
        <w:t>инженерной</w:t>
      </w:r>
      <w:proofErr w:type="gramEnd"/>
      <w:r w:rsidRPr="00E03950">
        <w:rPr>
          <w:color w:val="000000"/>
          <w:sz w:val="26"/>
          <w:szCs w:val="26"/>
        </w:rPr>
        <w:t>, транспортной, коммунальной и социальной инфраструктур (планируемой и существующей):</w:t>
      </w:r>
    </w:p>
    <w:p w:rsidR="00E03950" w:rsidRPr="00E03950" w:rsidRDefault="00E03950" w:rsidP="001324D7">
      <w:pPr>
        <w:ind w:firstLine="708"/>
        <w:jc w:val="both"/>
        <w:rPr>
          <w:rFonts w:eastAsia="Calibri"/>
          <w:sz w:val="26"/>
          <w:szCs w:val="26"/>
          <w:lang w:eastAsia="en-US"/>
        </w:rPr>
      </w:pPr>
      <w:r w:rsidRPr="00E03950">
        <w:rPr>
          <w:rFonts w:eastAsia="Calibri"/>
          <w:sz w:val="26"/>
          <w:szCs w:val="26"/>
          <w:lang w:eastAsia="en-US"/>
        </w:rPr>
        <w:t xml:space="preserve">Транспортная инфраструктура: </w:t>
      </w:r>
    </w:p>
    <w:p w:rsidR="00E03950" w:rsidRPr="00E03950" w:rsidRDefault="00E03950" w:rsidP="001324D7">
      <w:pPr>
        <w:suppressAutoHyphens/>
        <w:ind w:firstLine="708"/>
        <w:jc w:val="both"/>
        <w:rPr>
          <w:rFonts w:eastAsia="Calibri"/>
          <w:sz w:val="26"/>
          <w:szCs w:val="26"/>
          <w:lang w:eastAsia="en-US"/>
        </w:rPr>
      </w:pPr>
      <w:r w:rsidRPr="00E03950">
        <w:rPr>
          <w:rFonts w:eastAsia="Calibri"/>
          <w:sz w:val="26"/>
          <w:szCs w:val="26"/>
          <w:lang w:eastAsia="en-US"/>
        </w:rPr>
        <w:t xml:space="preserve">Сформирована. </w:t>
      </w:r>
    </w:p>
    <w:p w:rsidR="00E03950" w:rsidRPr="00E03950" w:rsidRDefault="00E03950" w:rsidP="001324D7">
      <w:pPr>
        <w:suppressAutoHyphens/>
        <w:ind w:firstLine="708"/>
        <w:jc w:val="both"/>
        <w:rPr>
          <w:rFonts w:eastAsia="Calibri"/>
          <w:sz w:val="26"/>
          <w:szCs w:val="26"/>
          <w:lang w:eastAsia="en-US"/>
        </w:rPr>
      </w:pPr>
      <w:proofErr w:type="gramStart"/>
      <w:r w:rsidRPr="00E03950">
        <w:rPr>
          <w:rFonts w:eastAsia="Calibri"/>
          <w:sz w:val="26"/>
          <w:szCs w:val="26"/>
          <w:lang w:eastAsia="en-US"/>
        </w:rPr>
        <w:t>Транспортная связь обеспечивается по ул. Гагарина (магистральная улица общегородского зна</w:t>
      </w:r>
      <w:r w:rsidR="00756C71">
        <w:rPr>
          <w:rFonts w:eastAsia="Calibri"/>
          <w:sz w:val="26"/>
          <w:szCs w:val="26"/>
          <w:lang w:eastAsia="en-US"/>
        </w:rPr>
        <w:t xml:space="preserve">чения регулируемого движения), </w:t>
      </w:r>
      <w:r w:rsidRPr="00E03950">
        <w:rPr>
          <w:rFonts w:eastAsia="Calibri"/>
          <w:sz w:val="26"/>
          <w:szCs w:val="26"/>
          <w:lang w:eastAsia="en-US"/>
        </w:rPr>
        <w:t>просп. Обводный канал</w:t>
      </w:r>
      <w:r w:rsidR="00BC3A1E">
        <w:rPr>
          <w:rFonts w:eastAsia="Calibri"/>
          <w:sz w:val="26"/>
          <w:szCs w:val="26"/>
          <w:lang w:eastAsia="en-US"/>
        </w:rPr>
        <w:t xml:space="preserve"> (магистральная </w:t>
      </w:r>
      <w:r w:rsidRPr="00E03950">
        <w:rPr>
          <w:rFonts w:eastAsia="Calibri"/>
          <w:sz w:val="26"/>
          <w:szCs w:val="26"/>
          <w:lang w:eastAsia="en-US"/>
        </w:rPr>
        <w:t>улица районного значения) в соответствии с картой планируемого размещения автомобильных дорог местного значения муниципального образования "Город Архангельск", включая создание и обеспечение функционирования парковок, в составе генерального плана муниципального образования "Город Архангельск", утвержденного постановлением министерства строительства и архи</w:t>
      </w:r>
      <w:r w:rsidR="00522BFB">
        <w:rPr>
          <w:rFonts w:eastAsia="Calibri"/>
          <w:sz w:val="26"/>
          <w:szCs w:val="26"/>
          <w:lang w:eastAsia="en-US"/>
        </w:rPr>
        <w:t xml:space="preserve">тектуры Архангельской области </w:t>
      </w:r>
      <w:r w:rsidRPr="00E03950">
        <w:rPr>
          <w:rFonts w:eastAsia="Calibri"/>
          <w:sz w:val="26"/>
          <w:szCs w:val="26"/>
          <w:lang w:eastAsia="en-US"/>
        </w:rPr>
        <w:t>от 2 апреля 2020 года</w:t>
      </w:r>
      <w:proofErr w:type="gramEnd"/>
      <w:r w:rsidRPr="00E03950">
        <w:rPr>
          <w:rFonts w:eastAsia="Calibri"/>
          <w:sz w:val="26"/>
          <w:szCs w:val="26"/>
          <w:lang w:eastAsia="en-US"/>
        </w:rPr>
        <w:t xml:space="preserve"> № 37-п (с изменениями). </w:t>
      </w:r>
    </w:p>
    <w:p w:rsidR="00E03950" w:rsidRPr="00E03950" w:rsidRDefault="00E03950" w:rsidP="00522BFB">
      <w:pPr>
        <w:suppressAutoHyphens/>
        <w:ind w:firstLine="708"/>
        <w:jc w:val="both"/>
        <w:rPr>
          <w:rFonts w:eastAsia="Calibri"/>
          <w:sz w:val="26"/>
          <w:szCs w:val="26"/>
          <w:lang w:eastAsia="en-US"/>
        </w:rPr>
      </w:pPr>
      <w:r w:rsidRPr="00E03950">
        <w:rPr>
          <w:rFonts w:eastAsia="Calibri"/>
          <w:sz w:val="26"/>
          <w:szCs w:val="26"/>
          <w:lang w:eastAsia="en-US"/>
        </w:rPr>
        <w:lastRenderedPageBreak/>
        <w:t xml:space="preserve">Инженерная и коммунальная инфраструктуры: </w:t>
      </w:r>
    </w:p>
    <w:p w:rsidR="00E03950" w:rsidRPr="00E03950" w:rsidRDefault="00E03950" w:rsidP="00522BFB">
      <w:pPr>
        <w:ind w:firstLine="708"/>
        <w:jc w:val="both"/>
        <w:rPr>
          <w:rFonts w:eastAsia="Calibri"/>
          <w:sz w:val="26"/>
          <w:szCs w:val="26"/>
          <w:lang w:eastAsia="en-US"/>
        </w:rPr>
      </w:pPr>
      <w:r w:rsidRPr="00E03950">
        <w:rPr>
          <w:rFonts w:eastAsia="Calibri"/>
          <w:sz w:val="26"/>
          <w:szCs w:val="26"/>
          <w:lang w:eastAsia="en-US"/>
        </w:rPr>
        <w:t>На территории имеются сети теплоснабжения, водоснабжения, канализации, электроснабжения, сети связи, газоснабжения, наружного освещения.</w:t>
      </w:r>
    </w:p>
    <w:p w:rsidR="00E03950" w:rsidRPr="00E03950" w:rsidRDefault="00E03950" w:rsidP="00522BFB">
      <w:pPr>
        <w:ind w:firstLine="708"/>
        <w:jc w:val="both"/>
        <w:rPr>
          <w:rFonts w:eastAsia="Calibri"/>
          <w:sz w:val="26"/>
          <w:szCs w:val="26"/>
          <w:lang w:eastAsia="en-US"/>
        </w:rPr>
      </w:pPr>
      <w:r w:rsidRPr="00E03950">
        <w:rPr>
          <w:rFonts w:eastAsia="Calibri"/>
          <w:sz w:val="26"/>
          <w:szCs w:val="26"/>
          <w:lang w:eastAsia="en-US"/>
        </w:rPr>
        <w:t xml:space="preserve">Предложения по обеспечению сохранения существующих инженерных сетей, их реконструкции, а также по строительству новых инженерных сетей определяются проектом планировки территории с учетом планируемой застройки по техническим условиям, выданными </w:t>
      </w:r>
      <w:proofErr w:type="spellStart"/>
      <w:r w:rsidRPr="00E03950">
        <w:rPr>
          <w:rFonts w:eastAsia="Calibri"/>
          <w:sz w:val="26"/>
          <w:szCs w:val="26"/>
          <w:lang w:eastAsia="en-US"/>
        </w:rPr>
        <w:t>ресурсоснабжающими</w:t>
      </w:r>
      <w:proofErr w:type="spellEnd"/>
      <w:r w:rsidRPr="00E03950">
        <w:rPr>
          <w:rFonts w:eastAsia="Calibri"/>
          <w:sz w:val="26"/>
          <w:szCs w:val="26"/>
          <w:lang w:eastAsia="en-US"/>
        </w:rPr>
        <w:t xml:space="preserve"> организациями.</w:t>
      </w:r>
    </w:p>
    <w:p w:rsidR="00E03950" w:rsidRPr="00E03950" w:rsidRDefault="00E03950" w:rsidP="00522BFB">
      <w:pPr>
        <w:ind w:firstLine="708"/>
        <w:jc w:val="both"/>
        <w:rPr>
          <w:rFonts w:eastAsia="Calibri"/>
          <w:sz w:val="26"/>
          <w:szCs w:val="26"/>
          <w:lang w:eastAsia="en-US"/>
        </w:rPr>
      </w:pPr>
      <w:r w:rsidRPr="00E03950">
        <w:rPr>
          <w:rFonts w:eastAsia="Calibri"/>
          <w:sz w:val="26"/>
          <w:szCs w:val="26"/>
          <w:lang w:eastAsia="en-US"/>
        </w:rPr>
        <w:t xml:space="preserve">Социальная инфраструктура: </w:t>
      </w:r>
    </w:p>
    <w:p w:rsidR="00E03950" w:rsidRPr="00E03950" w:rsidRDefault="00E03950" w:rsidP="00522BFB">
      <w:pPr>
        <w:ind w:firstLine="708"/>
        <w:jc w:val="both"/>
        <w:rPr>
          <w:rFonts w:eastAsia="Calibri"/>
          <w:sz w:val="26"/>
          <w:szCs w:val="26"/>
          <w:lang w:eastAsia="en-US"/>
        </w:rPr>
      </w:pPr>
      <w:r w:rsidRPr="00E03950">
        <w:rPr>
          <w:rFonts w:eastAsia="Calibri"/>
          <w:sz w:val="26"/>
          <w:szCs w:val="26"/>
          <w:lang w:eastAsia="en-US"/>
        </w:rPr>
        <w:t xml:space="preserve">В границах части элемента планировочной структуры: ул. </w:t>
      </w:r>
      <w:proofErr w:type="spellStart"/>
      <w:r w:rsidRPr="00E03950">
        <w:rPr>
          <w:rFonts w:eastAsia="Calibri"/>
          <w:sz w:val="26"/>
          <w:szCs w:val="26"/>
          <w:lang w:eastAsia="en-US"/>
        </w:rPr>
        <w:t>Теснанова</w:t>
      </w:r>
      <w:proofErr w:type="spellEnd"/>
      <w:r w:rsidRPr="00E03950">
        <w:rPr>
          <w:rFonts w:eastAsia="Calibri"/>
          <w:sz w:val="26"/>
          <w:szCs w:val="26"/>
          <w:lang w:eastAsia="en-US"/>
        </w:rPr>
        <w:t xml:space="preserve">, </w:t>
      </w:r>
      <w:r w:rsidR="00756C71">
        <w:rPr>
          <w:rFonts w:eastAsia="Calibri"/>
          <w:sz w:val="26"/>
          <w:szCs w:val="26"/>
          <w:lang w:eastAsia="en-US"/>
        </w:rPr>
        <w:br/>
      </w:r>
      <w:r w:rsidRPr="00E03950">
        <w:rPr>
          <w:rFonts w:eastAsia="Calibri"/>
          <w:sz w:val="26"/>
          <w:szCs w:val="26"/>
          <w:lang w:eastAsia="en-US"/>
        </w:rPr>
        <w:t xml:space="preserve">проезд </w:t>
      </w:r>
      <w:proofErr w:type="spellStart"/>
      <w:r w:rsidRPr="00E03950">
        <w:rPr>
          <w:rFonts w:eastAsia="Calibri"/>
          <w:sz w:val="26"/>
          <w:szCs w:val="26"/>
          <w:lang w:eastAsia="en-US"/>
        </w:rPr>
        <w:t>Сибиряковцев</w:t>
      </w:r>
      <w:proofErr w:type="spellEnd"/>
      <w:r w:rsidRPr="00E03950">
        <w:rPr>
          <w:rFonts w:eastAsia="Calibri"/>
          <w:sz w:val="26"/>
          <w:szCs w:val="26"/>
          <w:lang w:eastAsia="en-US"/>
        </w:rPr>
        <w:t>, просп. Обводный канал планируется размещение образовательной организации (школа на 1</w:t>
      </w:r>
      <w:r w:rsidR="00756C71">
        <w:rPr>
          <w:rFonts w:eastAsia="Calibri"/>
          <w:sz w:val="26"/>
          <w:szCs w:val="26"/>
          <w:lang w:eastAsia="en-US"/>
        </w:rPr>
        <w:t xml:space="preserve"> </w:t>
      </w:r>
      <w:r w:rsidRPr="00E03950">
        <w:rPr>
          <w:rFonts w:eastAsia="Calibri"/>
          <w:sz w:val="26"/>
          <w:szCs w:val="26"/>
          <w:lang w:eastAsia="en-US"/>
        </w:rPr>
        <w:t>000 мест).</w:t>
      </w:r>
    </w:p>
    <w:p w:rsidR="00E03950" w:rsidRPr="00E03950" w:rsidRDefault="00E03950" w:rsidP="00522BFB">
      <w:pPr>
        <w:ind w:firstLine="708"/>
        <w:jc w:val="both"/>
        <w:rPr>
          <w:rFonts w:eastAsia="Calibri"/>
          <w:sz w:val="26"/>
          <w:szCs w:val="26"/>
          <w:lang w:eastAsia="en-US"/>
        </w:rPr>
      </w:pPr>
      <w:r w:rsidRPr="00E03950">
        <w:rPr>
          <w:rFonts w:eastAsia="Calibri"/>
          <w:sz w:val="26"/>
          <w:szCs w:val="26"/>
          <w:lang w:eastAsia="en-US"/>
        </w:rPr>
        <w:t xml:space="preserve">В границах части элемента планировочной структуры: проезд </w:t>
      </w:r>
      <w:proofErr w:type="spellStart"/>
      <w:r w:rsidRPr="00E03950">
        <w:rPr>
          <w:rFonts w:eastAsia="Calibri"/>
          <w:sz w:val="26"/>
          <w:szCs w:val="26"/>
          <w:lang w:eastAsia="en-US"/>
        </w:rPr>
        <w:t>Сибиряковцев</w:t>
      </w:r>
      <w:proofErr w:type="spellEnd"/>
      <w:r w:rsidRPr="00E03950">
        <w:rPr>
          <w:rFonts w:eastAsia="Calibri"/>
          <w:sz w:val="26"/>
          <w:szCs w:val="26"/>
          <w:lang w:eastAsia="en-US"/>
        </w:rPr>
        <w:t xml:space="preserve">, просп. Обводный канал, ул. </w:t>
      </w:r>
      <w:proofErr w:type="spellStart"/>
      <w:r w:rsidRPr="00E03950">
        <w:rPr>
          <w:rFonts w:eastAsia="Calibri"/>
          <w:sz w:val="26"/>
          <w:szCs w:val="26"/>
          <w:lang w:eastAsia="en-US"/>
        </w:rPr>
        <w:t>Теснанова</w:t>
      </w:r>
      <w:proofErr w:type="spellEnd"/>
      <w:r w:rsidRPr="00E03950">
        <w:rPr>
          <w:rFonts w:eastAsia="Calibri"/>
          <w:sz w:val="26"/>
          <w:szCs w:val="26"/>
          <w:lang w:eastAsia="en-US"/>
        </w:rPr>
        <w:t xml:space="preserve"> планируется строительство объекта капитального строительства – детский сад на 125 мест.</w:t>
      </w:r>
    </w:p>
    <w:p w:rsidR="00E03950" w:rsidRPr="00E03950" w:rsidRDefault="00E03950" w:rsidP="00522BFB">
      <w:pPr>
        <w:widowControl w:val="0"/>
        <w:autoSpaceDE w:val="0"/>
        <w:autoSpaceDN w:val="0"/>
        <w:ind w:firstLine="708"/>
        <w:jc w:val="both"/>
        <w:rPr>
          <w:sz w:val="26"/>
          <w:szCs w:val="26"/>
        </w:rPr>
      </w:pPr>
      <w:r w:rsidRPr="00E03950">
        <w:rPr>
          <w:sz w:val="26"/>
          <w:szCs w:val="26"/>
        </w:rPr>
        <w:t>В радиусе 300 м на земельном участке с кадастровым номером 29:22:040711:1 расположено здание детского дошкольного учреждения: муниципальное бюджетное дошкольное образовательное учреждение городского округа "Город Архангельск" "Детский сад общеразвивающего вида №171 "Зелёный огонёк" по просп</w:t>
      </w:r>
      <w:r w:rsidR="00756C71">
        <w:rPr>
          <w:sz w:val="26"/>
          <w:szCs w:val="26"/>
        </w:rPr>
        <w:t>. Советских космонавтов, д. 193.</w:t>
      </w:r>
    </w:p>
    <w:p w:rsidR="00E03950" w:rsidRPr="00E03950" w:rsidRDefault="00E03950" w:rsidP="00522BFB">
      <w:pPr>
        <w:widowControl w:val="0"/>
        <w:autoSpaceDE w:val="0"/>
        <w:autoSpaceDN w:val="0"/>
        <w:ind w:firstLine="708"/>
        <w:jc w:val="both"/>
        <w:rPr>
          <w:sz w:val="26"/>
          <w:szCs w:val="26"/>
        </w:rPr>
      </w:pPr>
      <w:r w:rsidRPr="00E03950">
        <w:rPr>
          <w:sz w:val="26"/>
          <w:szCs w:val="26"/>
        </w:rPr>
        <w:t>В радиусе 400 м на земельном участке с кадастровым номером 29:22:040601:9 расположено здание детского дошкольного учреждения: муниципальное бюджетное дошкольное образовательное учреждение городского округа "Город Архангельск" "Детский сад комбинированного вида № 124 "</w:t>
      </w:r>
      <w:proofErr w:type="spellStart"/>
      <w:r w:rsidRPr="00E03950">
        <w:rPr>
          <w:sz w:val="26"/>
          <w:szCs w:val="26"/>
        </w:rPr>
        <w:t>Мирославна</w:t>
      </w:r>
      <w:proofErr w:type="spellEnd"/>
      <w:r w:rsidRPr="00E03950">
        <w:rPr>
          <w:sz w:val="26"/>
          <w:szCs w:val="26"/>
        </w:rPr>
        <w:t xml:space="preserve">" по ул. Дзержинского, </w:t>
      </w:r>
      <w:r w:rsidR="00756C71">
        <w:rPr>
          <w:sz w:val="26"/>
          <w:szCs w:val="26"/>
        </w:rPr>
        <w:br/>
        <w:t>д. 25, корп. 1.</w:t>
      </w:r>
    </w:p>
    <w:p w:rsidR="00E03950" w:rsidRPr="00E03950" w:rsidRDefault="00E03950" w:rsidP="00522BFB">
      <w:pPr>
        <w:widowControl w:val="0"/>
        <w:autoSpaceDE w:val="0"/>
        <w:autoSpaceDN w:val="0"/>
        <w:ind w:firstLine="708"/>
        <w:jc w:val="both"/>
        <w:rPr>
          <w:sz w:val="26"/>
          <w:szCs w:val="26"/>
        </w:rPr>
      </w:pPr>
      <w:r w:rsidRPr="00E03950">
        <w:rPr>
          <w:sz w:val="26"/>
          <w:szCs w:val="26"/>
        </w:rPr>
        <w:t>В радиусе 315 м на земельном участке с кадастровым номером 29:22:040710:8 расположено здание общеобразовательного учреждения: муниципальное бюджетное общеобразовательное учреждение городского округа "Город Архангельск" "Средняя школа № 2" по просп. Советск</w:t>
      </w:r>
      <w:r w:rsidR="00756C71">
        <w:rPr>
          <w:sz w:val="26"/>
          <w:szCs w:val="26"/>
        </w:rPr>
        <w:t>их космонавтов, д. 188, корп. 1;</w:t>
      </w:r>
    </w:p>
    <w:p w:rsidR="00E03950" w:rsidRPr="00E03950" w:rsidRDefault="00E03950" w:rsidP="00522BFB">
      <w:pPr>
        <w:widowControl w:val="0"/>
        <w:autoSpaceDE w:val="0"/>
        <w:autoSpaceDN w:val="0"/>
        <w:ind w:firstLine="708"/>
        <w:jc w:val="both"/>
        <w:rPr>
          <w:color w:val="000000"/>
          <w:sz w:val="26"/>
          <w:szCs w:val="26"/>
        </w:rPr>
      </w:pPr>
      <w:proofErr w:type="gramStart"/>
      <w:r w:rsidRPr="00E03950">
        <w:rPr>
          <w:color w:val="000000"/>
          <w:sz w:val="26"/>
          <w:szCs w:val="26"/>
        </w:rPr>
        <w:t xml:space="preserve">4) наличие объектов федерального, регионального, местного значения, размещение которых предусмотрено на основании отраслевых документов </w:t>
      </w:r>
      <w:r w:rsidRPr="00E03950">
        <w:rPr>
          <w:color w:val="000000"/>
          <w:spacing w:val="-2"/>
          <w:sz w:val="26"/>
          <w:szCs w:val="26"/>
        </w:rPr>
        <w:t>стратегического планирования, стратегий социально-экономического развития</w:t>
      </w:r>
      <w:r w:rsidRPr="00E03950">
        <w:rPr>
          <w:color w:val="000000"/>
          <w:sz w:val="26"/>
          <w:szCs w:val="26"/>
        </w:rPr>
        <w:t xml:space="preserve"> Архангельской области и соответствующего муниципального образования </w:t>
      </w:r>
      <w:r w:rsidRPr="00E03950">
        <w:rPr>
          <w:color w:val="000000"/>
          <w:spacing w:val="-8"/>
          <w:sz w:val="26"/>
          <w:szCs w:val="26"/>
        </w:rPr>
        <w:t>Архангельской области, документов территориального планирования Российской</w:t>
      </w:r>
      <w:r w:rsidRPr="00E03950">
        <w:rPr>
          <w:color w:val="000000"/>
          <w:sz w:val="26"/>
          <w:szCs w:val="26"/>
        </w:rPr>
        <w:t xml:space="preserve"> Федерации, Архангельской области и соответствующих муниципальных образований Архангельской области, межгосударственных программ, государственных программ Российской Федерации, национальных </w:t>
      </w:r>
      <w:r w:rsidRPr="00E03950">
        <w:rPr>
          <w:color w:val="000000"/>
          <w:spacing w:val="-4"/>
          <w:sz w:val="26"/>
          <w:szCs w:val="26"/>
        </w:rPr>
        <w:t>проектов, государственных программ Архангельской области, инвестиционных</w:t>
      </w:r>
      <w:r w:rsidRPr="00E03950">
        <w:rPr>
          <w:color w:val="000000"/>
          <w:sz w:val="26"/>
          <w:szCs w:val="26"/>
        </w:rPr>
        <w:t xml:space="preserve"> программ субъектов естественных монополий, решений органов государственной</w:t>
      </w:r>
      <w:proofErr w:type="gramEnd"/>
      <w:r w:rsidRPr="00E03950">
        <w:rPr>
          <w:color w:val="000000"/>
          <w:sz w:val="26"/>
          <w:szCs w:val="26"/>
        </w:rPr>
        <w:t xml:space="preserve"> власти, иных главных распорядителей средств соответствующих бюджетов, </w:t>
      </w:r>
      <w:r w:rsidRPr="00E03950">
        <w:rPr>
          <w:color w:val="000000"/>
          <w:spacing w:val="-6"/>
          <w:sz w:val="26"/>
          <w:szCs w:val="26"/>
        </w:rPr>
        <w:t>предусматривающих создание объектов федерального, регионального и местного</w:t>
      </w:r>
      <w:r w:rsidRPr="00E03950">
        <w:rPr>
          <w:color w:val="000000"/>
          <w:sz w:val="26"/>
          <w:szCs w:val="26"/>
        </w:rPr>
        <w:t xml:space="preserve"> значения:</w:t>
      </w:r>
    </w:p>
    <w:p w:rsidR="00E03950" w:rsidRPr="00E03950" w:rsidRDefault="00E03950" w:rsidP="00522BFB">
      <w:pPr>
        <w:widowControl w:val="0"/>
        <w:autoSpaceDE w:val="0"/>
        <w:autoSpaceDN w:val="0"/>
        <w:ind w:firstLine="708"/>
        <w:jc w:val="both"/>
        <w:rPr>
          <w:color w:val="000000"/>
          <w:sz w:val="26"/>
          <w:szCs w:val="26"/>
        </w:rPr>
      </w:pPr>
      <w:r w:rsidRPr="00E03950">
        <w:rPr>
          <w:color w:val="000000"/>
          <w:sz w:val="26"/>
          <w:szCs w:val="26"/>
        </w:rPr>
        <w:t xml:space="preserve">В границах части элемента планировочной структуры: ул. </w:t>
      </w:r>
      <w:proofErr w:type="spellStart"/>
      <w:r w:rsidRPr="00E03950">
        <w:rPr>
          <w:color w:val="000000"/>
          <w:sz w:val="26"/>
          <w:szCs w:val="26"/>
        </w:rPr>
        <w:t>Теснанова</w:t>
      </w:r>
      <w:proofErr w:type="spellEnd"/>
      <w:r w:rsidRPr="00E03950">
        <w:rPr>
          <w:color w:val="000000"/>
          <w:sz w:val="26"/>
          <w:szCs w:val="26"/>
        </w:rPr>
        <w:t xml:space="preserve">, проезда </w:t>
      </w:r>
      <w:proofErr w:type="spellStart"/>
      <w:r w:rsidRPr="00E03950">
        <w:rPr>
          <w:color w:val="000000"/>
          <w:sz w:val="26"/>
          <w:szCs w:val="26"/>
        </w:rPr>
        <w:t>Сибиряковцев</w:t>
      </w:r>
      <w:proofErr w:type="spellEnd"/>
      <w:r w:rsidRPr="00E03950">
        <w:rPr>
          <w:color w:val="000000"/>
          <w:sz w:val="26"/>
          <w:szCs w:val="26"/>
        </w:rPr>
        <w:t>, просп. Обводный канал планируется размещение образовательной организации (школа на 1 000 мест).</w:t>
      </w:r>
    </w:p>
    <w:p w:rsidR="00E03950" w:rsidRPr="00E03950" w:rsidRDefault="00E03950" w:rsidP="00522BFB">
      <w:pPr>
        <w:widowControl w:val="0"/>
        <w:autoSpaceDE w:val="0"/>
        <w:autoSpaceDN w:val="0"/>
        <w:ind w:firstLine="708"/>
        <w:jc w:val="both"/>
        <w:rPr>
          <w:color w:val="000000"/>
          <w:sz w:val="26"/>
          <w:szCs w:val="26"/>
        </w:rPr>
      </w:pPr>
      <w:r w:rsidRPr="00E03950">
        <w:rPr>
          <w:color w:val="000000"/>
          <w:sz w:val="26"/>
          <w:szCs w:val="26"/>
        </w:rPr>
        <w:t xml:space="preserve">Реализация строительства образовательной организации (школа </w:t>
      </w:r>
      <w:r w:rsidRPr="00E03950">
        <w:rPr>
          <w:color w:val="000000"/>
          <w:sz w:val="26"/>
          <w:szCs w:val="26"/>
        </w:rPr>
        <w:br/>
        <w:t>на 1 000 мест) осуществляется из бюджетных средств федерального бюджета.</w:t>
      </w:r>
    </w:p>
    <w:p w:rsidR="00E03950" w:rsidRPr="00E03950" w:rsidRDefault="00E03950" w:rsidP="00756C71">
      <w:pPr>
        <w:widowControl w:val="0"/>
        <w:autoSpaceDE w:val="0"/>
        <w:autoSpaceDN w:val="0"/>
        <w:ind w:firstLine="709"/>
        <w:jc w:val="both"/>
        <w:rPr>
          <w:color w:val="000000"/>
          <w:sz w:val="26"/>
          <w:szCs w:val="26"/>
        </w:rPr>
      </w:pPr>
      <w:r w:rsidRPr="00E03950">
        <w:rPr>
          <w:color w:val="000000"/>
          <w:sz w:val="26"/>
          <w:szCs w:val="26"/>
        </w:rPr>
        <w:t xml:space="preserve">В границах части элемента планировочной структуры: проезд </w:t>
      </w:r>
      <w:proofErr w:type="spellStart"/>
      <w:r w:rsidRPr="00E03950">
        <w:rPr>
          <w:color w:val="000000"/>
          <w:sz w:val="26"/>
          <w:szCs w:val="26"/>
        </w:rPr>
        <w:t>Сибиряковцев</w:t>
      </w:r>
      <w:proofErr w:type="spellEnd"/>
      <w:r w:rsidRPr="00E03950">
        <w:rPr>
          <w:color w:val="000000"/>
          <w:sz w:val="26"/>
          <w:szCs w:val="26"/>
        </w:rPr>
        <w:t xml:space="preserve">, просп. Обводный канал, ул. </w:t>
      </w:r>
      <w:proofErr w:type="spellStart"/>
      <w:r w:rsidRPr="00E03950">
        <w:rPr>
          <w:color w:val="000000"/>
          <w:sz w:val="26"/>
          <w:szCs w:val="26"/>
        </w:rPr>
        <w:t>Теснанова</w:t>
      </w:r>
      <w:proofErr w:type="spellEnd"/>
      <w:r w:rsidRPr="00E03950">
        <w:rPr>
          <w:color w:val="000000"/>
          <w:sz w:val="26"/>
          <w:szCs w:val="26"/>
        </w:rPr>
        <w:t xml:space="preserve"> планируется размещение детского дошкольного учреждения (детский сад на 125 мест). </w:t>
      </w:r>
    </w:p>
    <w:p w:rsidR="00E03950" w:rsidRPr="00E03950" w:rsidRDefault="00E03950" w:rsidP="00522BFB">
      <w:pPr>
        <w:widowControl w:val="0"/>
        <w:autoSpaceDE w:val="0"/>
        <w:autoSpaceDN w:val="0"/>
        <w:ind w:firstLine="708"/>
        <w:jc w:val="both"/>
        <w:rPr>
          <w:color w:val="000000"/>
          <w:sz w:val="26"/>
          <w:szCs w:val="26"/>
        </w:rPr>
      </w:pPr>
      <w:r w:rsidRPr="00E03950">
        <w:rPr>
          <w:color w:val="000000"/>
          <w:sz w:val="26"/>
          <w:szCs w:val="26"/>
        </w:rPr>
        <w:lastRenderedPageBreak/>
        <w:t xml:space="preserve">Реализация строительства детского дошкольного учреждения (детский сад </w:t>
      </w:r>
      <w:r w:rsidR="00916DCA">
        <w:rPr>
          <w:color w:val="000000"/>
          <w:sz w:val="26"/>
          <w:szCs w:val="26"/>
        </w:rPr>
        <w:br/>
      </w:r>
      <w:r w:rsidRPr="00E03950">
        <w:rPr>
          <w:color w:val="000000"/>
          <w:sz w:val="26"/>
          <w:szCs w:val="26"/>
        </w:rPr>
        <w:t>на 125 мест) осуществляется из бюджетных средств федерального бюджета.</w:t>
      </w:r>
    </w:p>
    <w:p w:rsidR="00E03950" w:rsidRPr="00E03950" w:rsidRDefault="00E03950" w:rsidP="00522BFB">
      <w:pPr>
        <w:widowControl w:val="0"/>
        <w:autoSpaceDE w:val="0"/>
        <w:autoSpaceDN w:val="0"/>
        <w:ind w:firstLine="708"/>
        <w:jc w:val="both"/>
        <w:rPr>
          <w:color w:val="000000"/>
          <w:sz w:val="26"/>
          <w:szCs w:val="26"/>
        </w:rPr>
      </w:pPr>
      <w:r w:rsidRPr="00E03950">
        <w:rPr>
          <w:color w:val="000000"/>
          <w:sz w:val="26"/>
          <w:szCs w:val="26"/>
        </w:rPr>
        <w:t>5) ограничения использования территории, включая зоны с особыми условиями использования территории, и иные режимы и ограничения использования территории, предусмотренные законодательством Российской Федерации, Архангельской области.</w:t>
      </w:r>
    </w:p>
    <w:p w:rsidR="00E03950" w:rsidRPr="00E03950" w:rsidRDefault="00E03950" w:rsidP="00522BFB">
      <w:pPr>
        <w:widowControl w:val="0"/>
        <w:autoSpaceDE w:val="0"/>
        <w:autoSpaceDN w:val="0"/>
        <w:ind w:firstLine="708"/>
        <w:jc w:val="both"/>
        <w:rPr>
          <w:color w:val="000000"/>
          <w:sz w:val="26"/>
          <w:szCs w:val="26"/>
        </w:rPr>
      </w:pPr>
      <w:r w:rsidRPr="00E03950">
        <w:rPr>
          <w:color w:val="000000"/>
          <w:sz w:val="26"/>
          <w:szCs w:val="26"/>
        </w:rPr>
        <w:t xml:space="preserve">Территория в границах части элемента планировочной структуры: </w:t>
      </w:r>
      <w:r w:rsidRPr="00E03950">
        <w:rPr>
          <w:color w:val="000000"/>
          <w:sz w:val="26"/>
          <w:szCs w:val="26"/>
        </w:rPr>
        <w:br/>
        <w:t xml:space="preserve">пр. </w:t>
      </w:r>
      <w:proofErr w:type="spellStart"/>
      <w:r w:rsidRPr="00E03950">
        <w:rPr>
          <w:color w:val="000000"/>
          <w:sz w:val="26"/>
          <w:szCs w:val="26"/>
        </w:rPr>
        <w:t>Сибиряковцев</w:t>
      </w:r>
      <w:proofErr w:type="spellEnd"/>
      <w:r w:rsidRPr="00E03950">
        <w:rPr>
          <w:color w:val="000000"/>
          <w:sz w:val="26"/>
          <w:szCs w:val="26"/>
        </w:rPr>
        <w:t xml:space="preserve">, просп. Обводный канал, ул. </w:t>
      </w:r>
      <w:proofErr w:type="spellStart"/>
      <w:r w:rsidRPr="00E03950">
        <w:rPr>
          <w:color w:val="000000"/>
          <w:sz w:val="26"/>
          <w:szCs w:val="26"/>
        </w:rPr>
        <w:t>Теснанова</w:t>
      </w:r>
      <w:proofErr w:type="spellEnd"/>
      <w:r w:rsidRPr="00E03950">
        <w:rPr>
          <w:color w:val="000000"/>
          <w:sz w:val="26"/>
          <w:szCs w:val="26"/>
        </w:rPr>
        <w:t xml:space="preserve"> площадью 5,5606 га полностью </w:t>
      </w:r>
      <w:proofErr w:type="gramStart"/>
      <w:r w:rsidRPr="00E03950">
        <w:rPr>
          <w:color w:val="000000"/>
          <w:sz w:val="26"/>
          <w:szCs w:val="26"/>
        </w:rPr>
        <w:t>расположена</w:t>
      </w:r>
      <w:proofErr w:type="gramEnd"/>
      <w:r w:rsidRPr="00E03950">
        <w:rPr>
          <w:color w:val="000000"/>
          <w:sz w:val="26"/>
          <w:szCs w:val="26"/>
        </w:rPr>
        <w:t xml:space="preserve"> в границах следующих зон:</w:t>
      </w:r>
    </w:p>
    <w:p w:rsidR="00E03950" w:rsidRPr="00E03950" w:rsidRDefault="00E03950" w:rsidP="00522BFB">
      <w:pPr>
        <w:widowControl w:val="0"/>
        <w:autoSpaceDE w:val="0"/>
        <w:autoSpaceDN w:val="0"/>
        <w:ind w:firstLine="708"/>
        <w:jc w:val="both"/>
        <w:rPr>
          <w:color w:val="000000"/>
          <w:sz w:val="26"/>
          <w:szCs w:val="26"/>
        </w:rPr>
      </w:pPr>
      <w:r w:rsidRPr="00E03950">
        <w:rPr>
          <w:color w:val="000000"/>
          <w:sz w:val="26"/>
          <w:szCs w:val="26"/>
        </w:rPr>
        <w:t xml:space="preserve">зона регулирования застройки 3 типа;  </w:t>
      </w:r>
      <w:proofErr w:type="gramStart"/>
      <w:r w:rsidRPr="00E03950">
        <w:rPr>
          <w:color w:val="000000"/>
          <w:sz w:val="26"/>
          <w:szCs w:val="26"/>
        </w:rPr>
        <w:t xml:space="preserve">объектами охраны </w:t>
      </w:r>
      <w:proofErr w:type="spellStart"/>
      <w:r w:rsidRPr="00E03950">
        <w:rPr>
          <w:color w:val="000000"/>
          <w:sz w:val="26"/>
          <w:szCs w:val="26"/>
        </w:rPr>
        <w:t>подзоны</w:t>
      </w:r>
      <w:proofErr w:type="spellEnd"/>
      <w:r w:rsidRPr="00E03950">
        <w:rPr>
          <w:color w:val="000000"/>
          <w:sz w:val="26"/>
          <w:szCs w:val="26"/>
        </w:rPr>
        <w:t xml:space="preserve"> ЗРЗ-3 являются сохранившиеся элементы планировочной структуры и ценные участки зеленых насаждений в соответствии с постановлением Правительства Архангельской области от 18 ноября 2014 года № 460-пп "Об утверждении границ зон охраны объектов культурного наследия (памятников истории и культуры) народов Российской Федерации, расположенных на территории исторического центра города Архангельска (в Ломоносовском, Октябрьском и </w:t>
      </w:r>
      <w:proofErr w:type="spellStart"/>
      <w:r w:rsidRPr="00E03950">
        <w:rPr>
          <w:color w:val="000000"/>
          <w:sz w:val="26"/>
          <w:szCs w:val="26"/>
        </w:rPr>
        <w:t>Соломбальском</w:t>
      </w:r>
      <w:proofErr w:type="spellEnd"/>
      <w:r w:rsidRPr="00E03950">
        <w:rPr>
          <w:color w:val="000000"/>
          <w:sz w:val="26"/>
          <w:szCs w:val="26"/>
        </w:rPr>
        <w:t xml:space="preserve"> территориальных округах)";</w:t>
      </w:r>
      <w:proofErr w:type="gramEnd"/>
    </w:p>
    <w:p w:rsidR="00E03950" w:rsidRPr="00E03950" w:rsidRDefault="00E03950" w:rsidP="00522BFB">
      <w:pPr>
        <w:widowControl w:val="0"/>
        <w:autoSpaceDE w:val="0"/>
        <w:autoSpaceDN w:val="0"/>
        <w:ind w:firstLine="708"/>
        <w:jc w:val="both"/>
        <w:rPr>
          <w:color w:val="000000"/>
          <w:sz w:val="26"/>
          <w:szCs w:val="26"/>
        </w:rPr>
      </w:pPr>
      <w:r w:rsidRPr="00E03950">
        <w:rPr>
          <w:color w:val="000000"/>
          <w:sz w:val="26"/>
          <w:szCs w:val="26"/>
        </w:rPr>
        <w:t>третий пояс ЗСО источников водоснабжения.</w:t>
      </w:r>
    </w:p>
    <w:p w:rsidR="00E03950" w:rsidRPr="00E03950" w:rsidRDefault="00E03950" w:rsidP="00522BFB">
      <w:pPr>
        <w:widowControl w:val="0"/>
        <w:autoSpaceDE w:val="0"/>
        <w:autoSpaceDN w:val="0"/>
        <w:ind w:firstLine="708"/>
        <w:jc w:val="both"/>
        <w:rPr>
          <w:color w:val="000000"/>
          <w:sz w:val="26"/>
          <w:szCs w:val="26"/>
        </w:rPr>
      </w:pPr>
      <w:r w:rsidRPr="00E03950">
        <w:rPr>
          <w:color w:val="000000"/>
          <w:sz w:val="26"/>
          <w:szCs w:val="26"/>
        </w:rPr>
        <w:t xml:space="preserve">Территория в границах части элемента планировочной структуры: </w:t>
      </w:r>
      <w:r w:rsidRPr="00E03950">
        <w:rPr>
          <w:color w:val="000000"/>
          <w:sz w:val="26"/>
          <w:szCs w:val="26"/>
        </w:rPr>
        <w:br/>
        <w:t xml:space="preserve">пр. </w:t>
      </w:r>
      <w:proofErr w:type="spellStart"/>
      <w:r w:rsidRPr="00E03950">
        <w:rPr>
          <w:color w:val="000000"/>
          <w:sz w:val="26"/>
          <w:szCs w:val="26"/>
        </w:rPr>
        <w:t>Сибиряковцев</w:t>
      </w:r>
      <w:proofErr w:type="spellEnd"/>
      <w:r w:rsidRPr="00E03950">
        <w:rPr>
          <w:color w:val="000000"/>
          <w:sz w:val="26"/>
          <w:szCs w:val="26"/>
        </w:rPr>
        <w:t xml:space="preserve">, просп. Обводный канал, ул. </w:t>
      </w:r>
      <w:proofErr w:type="spellStart"/>
      <w:r w:rsidRPr="00E03950">
        <w:rPr>
          <w:color w:val="000000"/>
          <w:sz w:val="26"/>
          <w:szCs w:val="26"/>
        </w:rPr>
        <w:t>Теснанова</w:t>
      </w:r>
      <w:proofErr w:type="spellEnd"/>
      <w:r w:rsidRPr="00E03950">
        <w:rPr>
          <w:color w:val="000000"/>
          <w:sz w:val="26"/>
          <w:szCs w:val="26"/>
        </w:rPr>
        <w:t xml:space="preserve"> площадью 5,5606 га частично </w:t>
      </w:r>
      <w:proofErr w:type="gramStart"/>
      <w:r w:rsidRPr="00E03950">
        <w:rPr>
          <w:color w:val="000000"/>
          <w:sz w:val="26"/>
          <w:szCs w:val="26"/>
        </w:rPr>
        <w:t>расположена</w:t>
      </w:r>
      <w:proofErr w:type="gramEnd"/>
      <w:r w:rsidRPr="00E03950">
        <w:rPr>
          <w:color w:val="000000"/>
          <w:sz w:val="26"/>
          <w:szCs w:val="26"/>
        </w:rPr>
        <w:t xml:space="preserve"> в границах следующих зон:</w:t>
      </w:r>
    </w:p>
    <w:p w:rsidR="00E03950" w:rsidRPr="00E03950" w:rsidRDefault="00E03950" w:rsidP="00522BFB">
      <w:pPr>
        <w:widowControl w:val="0"/>
        <w:autoSpaceDE w:val="0"/>
        <w:autoSpaceDN w:val="0"/>
        <w:ind w:firstLine="708"/>
        <w:jc w:val="both"/>
        <w:rPr>
          <w:color w:val="000000"/>
          <w:sz w:val="26"/>
          <w:szCs w:val="26"/>
        </w:rPr>
      </w:pPr>
      <w:r w:rsidRPr="00E03950">
        <w:rPr>
          <w:color w:val="000000"/>
          <w:sz w:val="26"/>
          <w:szCs w:val="26"/>
        </w:rPr>
        <w:t>зона с реестровым номером</w:t>
      </w:r>
      <w:r w:rsidRPr="00E03950">
        <w:rPr>
          <w:sz w:val="26"/>
          <w:szCs w:val="26"/>
        </w:rPr>
        <w:t xml:space="preserve"> </w:t>
      </w:r>
      <w:r w:rsidRPr="00E03950">
        <w:rPr>
          <w:color w:val="000000"/>
          <w:sz w:val="26"/>
          <w:szCs w:val="26"/>
        </w:rPr>
        <w:t xml:space="preserve">29:22-6.981; Тип: Зона с особыми условиями использования территории; Вид: Охранная зона инженерных коммуникаций, Зона охраны искусственных объектов; Наименование: Зона с особыми условиями использования территории ВК ТП108-ТП106; ВК ТП118-ТП110; ВК ТП118-ТП110; ВК TП116-TП106; ВК TП57-TП116; ВК ТП110-ТП108; ВК ТП108-TП110; </w:t>
      </w:r>
      <w:proofErr w:type="gramStart"/>
      <w:r w:rsidRPr="00E03950">
        <w:rPr>
          <w:color w:val="000000"/>
          <w:sz w:val="26"/>
          <w:szCs w:val="26"/>
        </w:rPr>
        <w:t>B</w:t>
      </w:r>
      <w:proofErr w:type="gramEnd"/>
      <w:r w:rsidRPr="00E03950">
        <w:rPr>
          <w:color w:val="000000"/>
          <w:sz w:val="26"/>
          <w:szCs w:val="26"/>
        </w:rPr>
        <w:t xml:space="preserve">К TП108 -TП106; ВК ТП110-ТП108; ВК ТП55-ТП56; ВК ТП57-ТП55; ВК ТП55-ТП56; ВК TП57-опора; Ограничение: </w:t>
      </w:r>
      <w:proofErr w:type="gramStart"/>
      <w:r w:rsidRPr="00E03950">
        <w:rPr>
          <w:color w:val="000000"/>
          <w:sz w:val="26"/>
          <w:szCs w:val="26"/>
        </w:rPr>
        <w:t xml:space="preserve">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w:t>
      </w:r>
      <w:r w:rsidR="00916DCA">
        <w:rPr>
          <w:color w:val="000000"/>
          <w:sz w:val="26"/>
          <w:szCs w:val="26"/>
        </w:rPr>
        <w:br/>
      </w:r>
      <w:r w:rsidRPr="00E03950">
        <w:rPr>
          <w:color w:val="000000"/>
          <w:sz w:val="26"/>
          <w:szCs w:val="26"/>
        </w:rPr>
        <w:t>а) набрасывать на провода и опоры воздушных линий электропередачи посторонние предметы, а также</w:t>
      </w:r>
      <w:proofErr w:type="gramEnd"/>
      <w:r w:rsidRPr="00E03950">
        <w:rPr>
          <w:color w:val="000000"/>
          <w:sz w:val="26"/>
          <w:szCs w:val="26"/>
        </w:rPr>
        <w:t xml:space="preserve"> подниматься на опоры воздушных линий электропередачи; </w:t>
      </w:r>
      <w:r w:rsidR="00916DCA">
        <w:rPr>
          <w:color w:val="000000"/>
          <w:sz w:val="26"/>
          <w:szCs w:val="26"/>
        </w:rPr>
        <w:br/>
      </w:r>
      <w:r w:rsidRPr="00E03950">
        <w:rPr>
          <w:color w:val="000000"/>
          <w:sz w:val="26"/>
          <w:szCs w:val="26"/>
        </w:rPr>
        <w:t xml:space="preserve">б) размещать любые объекты и предметы (материалы) в </w:t>
      </w:r>
      <w:proofErr w:type="gramStart"/>
      <w:r w:rsidRPr="00E03950">
        <w:rPr>
          <w:color w:val="000000"/>
          <w:sz w:val="26"/>
          <w:szCs w:val="26"/>
        </w:rPr>
        <w:t>пределах</w:t>
      </w:r>
      <w:proofErr w:type="gramEnd"/>
      <w:r w:rsidRPr="00E03950">
        <w:rPr>
          <w:color w:val="000000"/>
          <w:sz w:val="26"/>
          <w:szCs w:val="26"/>
        </w:rPr>
        <w:t xml:space="preserve"> созданных </w:t>
      </w:r>
      <w:r w:rsidR="00916DCA">
        <w:rPr>
          <w:color w:val="000000"/>
          <w:sz w:val="26"/>
          <w:szCs w:val="26"/>
        </w:rPr>
        <w:br/>
      </w:r>
      <w:r w:rsidRPr="00E03950">
        <w:rPr>
          <w:color w:val="000000"/>
          <w:sz w:val="26"/>
          <w:szCs w:val="26"/>
        </w:rPr>
        <w:t xml:space="preserve">в соответствии с требованиями нормативно-технических документов проходов </w:t>
      </w:r>
      <w:r w:rsidR="00916DCA">
        <w:rPr>
          <w:color w:val="000000"/>
          <w:sz w:val="26"/>
          <w:szCs w:val="26"/>
        </w:rPr>
        <w:br/>
      </w:r>
      <w:r w:rsidRPr="00E03950">
        <w:rPr>
          <w:color w:val="000000"/>
          <w:sz w:val="26"/>
          <w:szCs w:val="26"/>
        </w:rPr>
        <w:t xml:space="preserve">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w:t>
      </w:r>
      <w:r w:rsidR="00916DCA">
        <w:rPr>
          <w:color w:val="000000"/>
          <w:sz w:val="26"/>
          <w:szCs w:val="26"/>
        </w:rPr>
        <w:br/>
      </w:r>
      <w:r w:rsidRPr="00E03950">
        <w:rPr>
          <w:color w:val="000000"/>
          <w:sz w:val="26"/>
          <w:szCs w:val="26"/>
        </w:rPr>
        <w:t xml:space="preserve">к объектам электросетевого хозяйства, без создания необходимых для такого доступа проходов и подъездов; </w:t>
      </w:r>
      <w:proofErr w:type="gramStart"/>
      <w:r w:rsidRPr="00E03950">
        <w:rPr>
          <w:color w:val="000000"/>
          <w:sz w:val="26"/>
          <w:szCs w:val="26"/>
        </w:rPr>
        <w:t xml:space="preserve">в) находиться в пределах огороженной территории </w:t>
      </w:r>
      <w:r w:rsidR="00916DCA">
        <w:rPr>
          <w:color w:val="000000"/>
          <w:sz w:val="26"/>
          <w:szCs w:val="26"/>
        </w:rPr>
        <w:br/>
      </w:r>
      <w:r w:rsidRPr="00E03950">
        <w:rPr>
          <w:color w:val="000000"/>
          <w:sz w:val="26"/>
          <w:szCs w:val="26"/>
        </w:rPr>
        <w:t xml:space="preserve">и помещениях распределительных устройств и подстанций, открывать двери и люки распределительных устройств и подстанций, производить переключения </w:t>
      </w:r>
      <w:r w:rsidR="00916DCA">
        <w:rPr>
          <w:color w:val="000000"/>
          <w:sz w:val="26"/>
          <w:szCs w:val="26"/>
        </w:rPr>
        <w:br/>
      </w:r>
      <w:r w:rsidRPr="00E03950">
        <w:rPr>
          <w:color w:val="000000"/>
          <w:sz w:val="26"/>
          <w:szCs w:val="26"/>
        </w:rPr>
        <w:t xml:space="preserve">и подключения в электрических сетях (указанное требование не распространяется </w:t>
      </w:r>
      <w:r w:rsidR="00916DCA">
        <w:rPr>
          <w:color w:val="000000"/>
          <w:sz w:val="26"/>
          <w:szCs w:val="26"/>
        </w:rPr>
        <w:br/>
      </w:r>
      <w:r w:rsidRPr="00E03950">
        <w:rPr>
          <w:color w:val="000000"/>
          <w:sz w:val="26"/>
          <w:szCs w:val="26"/>
        </w:rPr>
        <w:t>на работников, занятых выполнением разрешенных в установленном п</w:t>
      </w:r>
      <w:r w:rsidR="00522BFB">
        <w:rPr>
          <w:color w:val="000000"/>
          <w:sz w:val="26"/>
          <w:szCs w:val="26"/>
        </w:rPr>
        <w:t xml:space="preserve">орядке работ), разводить огонь </w:t>
      </w:r>
      <w:r w:rsidRPr="00E03950">
        <w:rPr>
          <w:color w:val="000000"/>
          <w:sz w:val="26"/>
          <w:szCs w:val="26"/>
        </w:rPr>
        <w:t>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sidRPr="00E03950">
        <w:rPr>
          <w:color w:val="000000"/>
          <w:sz w:val="26"/>
          <w:szCs w:val="26"/>
        </w:rPr>
        <w:t xml:space="preserve"> линий электропередачи; г) размещать свалки; д) производить работы ударными механизмами, сбрасывать тяжести массой свыше 5 тонн, производить сброс </w:t>
      </w:r>
      <w:r w:rsidRPr="00E03950">
        <w:rPr>
          <w:color w:val="000000"/>
          <w:sz w:val="26"/>
          <w:szCs w:val="26"/>
        </w:rPr>
        <w:br/>
      </w:r>
      <w:r w:rsidRPr="00E03950">
        <w:rPr>
          <w:color w:val="000000"/>
          <w:sz w:val="26"/>
          <w:szCs w:val="26"/>
        </w:rPr>
        <w:lastRenderedPageBreak/>
        <w:t xml:space="preserve">и слив едких и коррозионных веществ и горюче-смазочных материалов </w:t>
      </w:r>
      <w:r w:rsidRPr="00E03950">
        <w:rPr>
          <w:color w:val="000000"/>
          <w:sz w:val="26"/>
          <w:szCs w:val="26"/>
        </w:rPr>
        <w:br/>
        <w:t xml:space="preserve">(в охранных зонах подземных кабельных линий электропередачи); </w:t>
      </w:r>
      <w:r w:rsidRPr="00E03950">
        <w:rPr>
          <w:color w:val="000000"/>
          <w:sz w:val="26"/>
          <w:szCs w:val="26"/>
        </w:rPr>
        <w:br/>
        <w:t xml:space="preserve">е) складировать или размещать хранилища любых, в том числе горюче-смазочных, материалов; ж) размещать детские и спортивные площадки, стадионы, рынки, торговые точки, полевые станы, загоны для скота, гаражи </w:t>
      </w:r>
      <w:r w:rsidRPr="00E03950">
        <w:rPr>
          <w:color w:val="000000"/>
          <w:sz w:val="26"/>
          <w:szCs w:val="26"/>
        </w:rPr>
        <w:br/>
        <w:t xml:space="preserve">и стоянки всех видов машин и механизмов, проводить любые мероприятия, связанные с большим скоплением людей, не занятых выполнением разрешенных </w:t>
      </w:r>
      <w:r w:rsidR="00916DCA">
        <w:rPr>
          <w:color w:val="000000"/>
          <w:sz w:val="26"/>
          <w:szCs w:val="26"/>
        </w:rPr>
        <w:br/>
      </w:r>
      <w:r w:rsidRPr="00E03950">
        <w:rPr>
          <w:color w:val="000000"/>
          <w:sz w:val="26"/>
          <w:szCs w:val="26"/>
        </w:rPr>
        <w:t xml:space="preserve">в установленном порядке работ (в охранных зонах воздушных линий электропередачи); з)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 и)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 к) осуществлять проход судов </w:t>
      </w:r>
      <w:r w:rsidR="00916DCA">
        <w:rPr>
          <w:color w:val="000000"/>
          <w:sz w:val="26"/>
          <w:szCs w:val="26"/>
        </w:rPr>
        <w:br/>
      </w:r>
      <w:r w:rsidRPr="00E03950">
        <w:rPr>
          <w:color w:val="000000"/>
          <w:sz w:val="26"/>
          <w:szCs w:val="26"/>
        </w:rPr>
        <w:t xml:space="preserve">с поднятыми стрелами кранов и других механизмов (в охранных зонах воздушных линий электропередачи). </w:t>
      </w:r>
      <w:proofErr w:type="gramStart"/>
      <w:r w:rsidRPr="00E03950">
        <w:rPr>
          <w:color w:val="000000"/>
          <w:sz w:val="26"/>
          <w:szCs w:val="26"/>
        </w:rPr>
        <w:t xml:space="preserve">Ограничения использования объектов недвижимости предусмотрены "Правилами установления охранных зон объектов электросетевого хозяйства и особых условий использования земельных участков, расположенных </w:t>
      </w:r>
      <w:r w:rsidR="00916DCA">
        <w:rPr>
          <w:color w:val="000000"/>
          <w:sz w:val="26"/>
          <w:szCs w:val="26"/>
        </w:rPr>
        <w:br/>
      </w:r>
      <w:r w:rsidRPr="00E03950">
        <w:rPr>
          <w:color w:val="000000"/>
          <w:sz w:val="26"/>
          <w:szCs w:val="26"/>
        </w:rPr>
        <w:t>в границах таких зон", утвержденными Постановлением Правительства Российской Федерации от 24 февраля 2009 года № 160;</w:t>
      </w:r>
      <w:proofErr w:type="gramEnd"/>
    </w:p>
    <w:p w:rsidR="00E03950" w:rsidRPr="00E03950" w:rsidRDefault="00E03950" w:rsidP="00522BFB">
      <w:pPr>
        <w:widowControl w:val="0"/>
        <w:autoSpaceDE w:val="0"/>
        <w:autoSpaceDN w:val="0"/>
        <w:ind w:firstLine="708"/>
        <w:jc w:val="both"/>
        <w:rPr>
          <w:color w:val="000000"/>
          <w:sz w:val="26"/>
          <w:szCs w:val="26"/>
        </w:rPr>
      </w:pPr>
      <w:r w:rsidRPr="00E03950">
        <w:rPr>
          <w:color w:val="000000"/>
          <w:sz w:val="26"/>
          <w:szCs w:val="26"/>
        </w:rPr>
        <w:t xml:space="preserve">зона с реестровым номером границы: 29:00-6.279; Вид объекта реестра границ: Зона с особыми условиями использования территории; Вид зоны </w:t>
      </w:r>
      <w:r w:rsidRPr="00E03950">
        <w:rPr>
          <w:color w:val="000000"/>
          <w:sz w:val="26"/>
          <w:szCs w:val="26"/>
        </w:rPr>
        <w:br/>
        <w:t xml:space="preserve">по документу: </w:t>
      </w:r>
      <w:proofErr w:type="gramStart"/>
      <w:r w:rsidRPr="00E03950">
        <w:rPr>
          <w:color w:val="000000"/>
          <w:sz w:val="26"/>
          <w:szCs w:val="26"/>
        </w:rPr>
        <w:t xml:space="preserve">Граница зоны подтопления муниципального </w:t>
      </w:r>
      <w:r w:rsidR="00522BFB">
        <w:rPr>
          <w:color w:val="000000"/>
          <w:sz w:val="26"/>
          <w:szCs w:val="26"/>
        </w:rPr>
        <w:t xml:space="preserve">образования </w:t>
      </w:r>
      <w:r w:rsidR="00522BFB">
        <w:rPr>
          <w:color w:val="000000"/>
          <w:sz w:val="26"/>
          <w:szCs w:val="26"/>
        </w:rPr>
        <w:br/>
        <w:t>"Город Архангельск"</w:t>
      </w:r>
      <w:r w:rsidRPr="00E03950">
        <w:rPr>
          <w:color w:val="000000"/>
          <w:sz w:val="26"/>
          <w:szCs w:val="26"/>
        </w:rPr>
        <w:t xml:space="preserve"> (территориальные округа Октябрьский, Ломоносовский, Майская Горка, </w:t>
      </w:r>
      <w:proofErr w:type="spellStart"/>
      <w:r w:rsidRPr="00E03950">
        <w:rPr>
          <w:color w:val="000000"/>
          <w:sz w:val="26"/>
          <w:szCs w:val="26"/>
        </w:rPr>
        <w:t>Варавино</w:t>
      </w:r>
      <w:proofErr w:type="spellEnd"/>
      <w:r w:rsidRPr="00E03950">
        <w:rPr>
          <w:color w:val="000000"/>
          <w:sz w:val="26"/>
          <w:szCs w:val="26"/>
        </w:rPr>
        <w:t>-Фактория); Тип зоны: иная зона с особыми условиями использования территории; вид ограничения (обременения): ограничения прав на земельный участок, предусмотренные статьей  56 Земельного кодекса Российской Федерации; Срок действия: с 2021-05-06; реквизиты документа-основания: водн</w:t>
      </w:r>
      <w:r w:rsidR="00522BFB">
        <w:rPr>
          <w:color w:val="000000"/>
          <w:sz w:val="26"/>
          <w:szCs w:val="26"/>
        </w:rPr>
        <w:t xml:space="preserve">ый кодекс Российской Федерации </w:t>
      </w:r>
      <w:r w:rsidRPr="00E03950">
        <w:rPr>
          <w:color w:val="000000"/>
          <w:sz w:val="26"/>
          <w:szCs w:val="26"/>
        </w:rPr>
        <w:t>от 3 июня 2006 года № 74-ФЗ выдан:</w:t>
      </w:r>
      <w:proofErr w:type="gramEnd"/>
      <w:r w:rsidRPr="00E03950">
        <w:rPr>
          <w:color w:val="000000"/>
          <w:sz w:val="26"/>
          <w:szCs w:val="26"/>
        </w:rPr>
        <w:t xml:space="preserve"> Росси</w:t>
      </w:r>
      <w:r w:rsidR="00522BFB">
        <w:rPr>
          <w:color w:val="000000"/>
          <w:sz w:val="26"/>
          <w:szCs w:val="26"/>
        </w:rPr>
        <w:t xml:space="preserve">йская Федерация; постановление </w:t>
      </w:r>
      <w:r w:rsidRPr="00E03950">
        <w:rPr>
          <w:color w:val="000000"/>
          <w:sz w:val="26"/>
          <w:szCs w:val="26"/>
        </w:rPr>
        <w:t xml:space="preserve">"О зонах затопления, подтопления" от 18 апреля 2014 года № 360 </w:t>
      </w:r>
      <w:proofErr w:type="gramStart"/>
      <w:r w:rsidRPr="00E03950">
        <w:rPr>
          <w:color w:val="000000"/>
          <w:sz w:val="26"/>
          <w:szCs w:val="26"/>
        </w:rPr>
        <w:t>выдан</w:t>
      </w:r>
      <w:proofErr w:type="gramEnd"/>
      <w:r w:rsidRPr="00E03950">
        <w:rPr>
          <w:color w:val="000000"/>
          <w:sz w:val="26"/>
          <w:szCs w:val="26"/>
        </w:rPr>
        <w:t xml:space="preserve">: Правительство Российской Федерации; приказ "Об определении границ зон затопления, подтопления в административных границах муниципального образования "Город Архангельск", Архангельской области" от 1 октября 2020 года </w:t>
      </w:r>
      <w:r w:rsidR="00522BFB">
        <w:rPr>
          <w:color w:val="000000"/>
          <w:sz w:val="26"/>
          <w:szCs w:val="26"/>
        </w:rPr>
        <w:br/>
      </w:r>
      <w:r w:rsidRPr="00E03950">
        <w:rPr>
          <w:color w:val="000000"/>
          <w:sz w:val="26"/>
          <w:szCs w:val="26"/>
        </w:rPr>
        <w:t xml:space="preserve">№ 96 выдан: Двинско-Печорское бассейновое водное управление Федерального агентства водных ресурсов; Содержание ограничения (обременения): </w:t>
      </w:r>
      <w:proofErr w:type="gramStart"/>
      <w:r w:rsidRPr="00E03950">
        <w:rPr>
          <w:color w:val="000000"/>
          <w:sz w:val="26"/>
          <w:szCs w:val="26"/>
        </w:rPr>
        <w:t>В границах зон затоплени</w:t>
      </w:r>
      <w:r w:rsidR="00522BFB">
        <w:rPr>
          <w:color w:val="000000"/>
          <w:sz w:val="26"/>
          <w:szCs w:val="26"/>
        </w:rPr>
        <w:t xml:space="preserve">я, подтопления, в соответствии </w:t>
      </w:r>
      <w:r w:rsidRPr="00E03950">
        <w:rPr>
          <w:color w:val="000000"/>
          <w:sz w:val="26"/>
          <w:szCs w:val="26"/>
        </w:rPr>
        <w:t xml:space="preserve">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 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 </w:t>
      </w:r>
      <w:r w:rsidR="00522BFB">
        <w:rPr>
          <w:color w:val="000000"/>
          <w:sz w:val="26"/>
          <w:szCs w:val="26"/>
        </w:rPr>
        <w:br/>
      </w:r>
      <w:r w:rsidRPr="00E03950">
        <w:rPr>
          <w:color w:val="000000"/>
          <w:sz w:val="26"/>
          <w:szCs w:val="26"/>
        </w:rPr>
        <w:t>2) использование сточных вод в целях регулирования плодородия почв;</w:t>
      </w:r>
      <w:proofErr w:type="gramEnd"/>
      <w:r w:rsidRPr="00E03950">
        <w:rPr>
          <w:color w:val="000000"/>
          <w:sz w:val="26"/>
          <w:szCs w:val="26"/>
        </w:rPr>
        <w:t xml:space="preserve"> </w:t>
      </w:r>
      <w:r w:rsidR="00522BFB">
        <w:rPr>
          <w:color w:val="000000"/>
          <w:sz w:val="26"/>
          <w:szCs w:val="26"/>
        </w:rPr>
        <w:br/>
      </w:r>
      <w:r w:rsidRPr="00E03950">
        <w:rPr>
          <w:color w:val="000000"/>
          <w:sz w:val="26"/>
          <w:szCs w:val="26"/>
        </w:rPr>
        <w:t xml:space="preserve">3) размещение кладбищ, скотомогильников, объектов размещения отходов производства и потребления, химических, взрывчатых, токсичных, отравляющих </w:t>
      </w:r>
      <w:r w:rsidR="00916DCA">
        <w:rPr>
          <w:color w:val="000000"/>
          <w:sz w:val="26"/>
          <w:szCs w:val="26"/>
        </w:rPr>
        <w:br/>
      </w:r>
      <w:r w:rsidRPr="00E03950">
        <w:rPr>
          <w:color w:val="000000"/>
          <w:sz w:val="26"/>
          <w:szCs w:val="26"/>
        </w:rPr>
        <w:t xml:space="preserve">и ядовитых веществ, пунктов хранения и захоронения радиоактивных отходов; </w:t>
      </w:r>
      <w:r w:rsidR="00522BFB">
        <w:rPr>
          <w:color w:val="000000"/>
          <w:sz w:val="26"/>
          <w:szCs w:val="26"/>
        </w:rPr>
        <w:br/>
      </w:r>
      <w:r w:rsidRPr="00E03950">
        <w:rPr>
          <w:color w:val="000000"/>
          <w:sz w:val="26"/>
          <w:szCs w:val="26"/>
        </w:rPr>
        <w:t xml:space="preserve">4) осуществление авиационных мер по борьбе с вредными организмами. Водный </w:t>
      </w:r>
      <w:r w:rsidR="00916DCA">
        <w:rPr>
          <w:color w:val="000000"/>
          <w:sz w:val="26"/>
          <w:szCs w:val="26"/>
        </w:rPr>
        <w:t>к</w:t>
      </w:r>
      <w:r w:rsidRPr="00E03950">
        <w:rPr>
          <w:color w:val="000000"/>
          <w:sz w:val="26"/>
          <w:szCs w:val="26"/>
        </w:rPr>
        <w:t>одекс Российской Федерации (от 3 июня 2006 года № 74-ФЗ);</w:t>
      </w:r>
    </w:p>
    <w:p w:rsidR="00E03950" w:rsidRPr="00E03950" w:rsidRDefault="00E03950" w:rsidP="00522BFB">
      <w:pPr>
        <w:widowControl w:val="0"/>
        <w:autoSpaceDE w:val="0"/>
        <w:autoSpaceDN w:val="0"/>
        <w:ind w:firstLine="708"/>
        <w:jc w:val="both"/>
        <w:rPr>
          <w:color w:val="000000"/>
          <w:sz w:val="26"/>
          <w:szCs w:val="26"/>
        </w:rPr>
      </w:pPr>
      <w:r w:rsidRPr="00E03950">
        <w:rPr>
          <w:color w:val="000000"/>
          <w:sz w:val="26"/>
          <w:szCs w:val="26"/>
        </w:rPr>
        <w:t xml:space="preserve">зона с реестровым номером 29:22-6.1335; Тип: Зона с особыми условиями использования территории; Вид: Охранная зона инженерных коммуникаций, Зона охраны искусственных объектов; Наименование: Зона с особыми условиями </w:t>
      </w:r>
      <w:r w:rsidRPr="00E03950">
        <w:rPr>
          <w:color w:val="000000"/>
          <w:sz w:val="26"/>
          <w:szCs w:val="26"/>
        </w:rPr>
        <w:lastRenderedPageBreak/>
        <w:t>использования территории НК ПС57-Теснанова,4 ф.1 д/я; Ограничение:</w:t>
      </w:r>
      <w:r w:rsidRPr="00E03950">
        <w:rPr>
          <w:sz w:val="26"/>
          <w:szCs w:val="26"/>
        </w:rPr>
        <w:t xml:space="preserve"> </w:t>
      </w:r>
      <w:proofErr w:type="gramStart"/>
      <w:r w:rsidRPr="00E03950">
        <w:rPr>
          <w:color w:val="000000"/>
          <w:sz w:val="26"/>
          <w:szCs w:val="26"/>
        </w:rPr>
        <w:t xml:space="preserve">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w:t>
      </w:r>
      <w:r w:rsidR="00916DCA">
        <w:rPr>
          <w:color w:val="000000"/>
          <w:sz w:val="26"/>
          <w:szCs w:val="26"/>
        </w:rPr>
        <w:br/>
      </w:r>
      <w:r w:rsidRPr="00E03950">
        <w:rPr>
          <w:color w:val="000000"/>
          <w:sz w:val="26"/>
          <w:szCs w:val="26"/>
        </w:rPr>
        <w:t xml:space="preserve">или уничтожению, и (или) повлечь причинение вреда жизни, здоровью граждан </w:t>
      </w:r>
      <w:r w:rsidR="00916DCA">
        <w:rPr>
          <w:color w:val="000000"/>
          <w:sz w:val="26"/>
          <w:szCs w:val="26"/>
        </w:rPr>
        <w:br/>
      </w:r>
      <w:r w:rsidRPr="00E03950">
        <w:rPr>
          <w:color w:val="000000"/>
          <w:sz w:val="26"/>
          <w:szCs w:val="26"/>
        </w:rPr>
        <w:t xml:space="preserve">и имуществу физических или юридических лиц, а также повлечь нанесение экологического ущерба и возникновение пожаров, в том числе: а) набрасывать </w:t>
      </w:r>
      <w:r w:rsidR="00916DCA">
        <w:rPr>
          <w:color w:val="000000"/>
          <w:sz w:val="26"/>
          <w:szCs w:val="26"/>
        </w:rPr>
        <w:br/>
      </w:r>
      <w:r w:rsidRPr="00E03950">
        <w:rPr>
          <w:color w:val="000000"/>
          <w:sz w:val="26"/>
          <w:szCs w:val="26"/>
        </w:rPr>
        <w:t xml:space="preserve">на провода и опоры воздушных линий электропередачи посторонние предметы, </w:t>
      </w:r>
      <w:r w:rsidR="00916DCA">
        <w:rPr>
          <w:color w:val="000000"/>
          <w:sz w:val="26"/>
          <w:szCs w:val="26"/>
        </w:rPr>
        <w:br/>
      </w:r>
      <w:r w:rsidRPr="00E03950">
        <w:rPr>
          <w:color w:val="000000"/>
          <w:sz w:val="26"/>
          <w:szCs w:val="26"/>
        </w:rPr>
        <w:t>а также</w:t>
      </w:r>
      <w:proofErr w:type="gramEnd"/>
      <w:r w:rsidRPr="00E03950">
        <w:rPr>
          <w:color w:val="000000"/>
          <w:sz w:val="26"/>
          <w:szCs w:val="26"/>
        </w:rPr>
        <w:t xml:space="preserve"> подниматься на опоры воздушных линий электропередачи; б) размещать любые объекты и предметы (материалы) в </w:t>
      </w:r>
      <w:proofErr w:type="gramStart"/>
      <w:r w:rsidRPr="00E03950">
        <w:rPr>
          <w:color w:val="000000"/>
          <w:sz w:val="26"/>
          <w:szCs w:val="26"/>
        </w:rPr>
        <w:t>пределах</w:t>
      </w:r>
      <w:proofErr w:type="gramEnd"/>
      <w:r w:rsidRPr="00E03950">
        <w:rPr>
          <w:color w:val="000000"/>
          <w:sz w:val="26"/>
          <w:szCs w:val="26"/>
        </w:rPr>
        <w:t xml:space="preserve"> созданных в соответствии </w:t>
      </w:r>
      <w:r w:rsidR="00916DCA">
        <w:rPr>
          <w:color w:val="000000"/>
          <w:sz w:val="26"/>
          <w:szCs w:val="26"/>
        </w:rPr>
        <w:br/>
      </w:r>
      <w:r w:rsidRPr="00E03950">
        <w:rPr>
          <w:color w:val="000000"/>
          <w:sz w:val="26"/>
          <w:szCs w:val="26"/>
        </w:rPr>
        <w:t xml:space="preserve">с требованиями нормативно-технических документов проходов и подъездов </w:t>
      </w:r>
      <w:r w:rsidR="00916DCA">
        <w:rPr>
          <w:color w:val="000000"/>
          <w:sz w:val="26"/>
          <w:szCs w:val="26"/>
        </w:rPr>
        <w:br/>
      </w:r>
      <w:r w:rsidRPr="00E03950">
        <w:rPr>
          <w:color w:val="000000"/>
          <w:sz w:val="26"/>
          <w:szCs w:val="26"/>
        </w:rPr>
        <w:t xml:space="preserve">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w:t>
      </w:r>
      <w:r w:rsidR="00916DCA">
        <w:rPr>
          <w:color w:val="000000"/>
          <w:sz w:val="26"/>
          <w:szCs w:val="26"/>
        </w:rPr>
        <w:br/>
      </w:r>
      <w:r w:rsidRPr="00E03950">
        <w:rPr>
          <w:color w:val="000000"/>
          <w:sz w:val="26"/>
          <w:szCs w:val="26"/>
        </w:rPr>
        <w:t xml:space="preserve">и подъездов; </w:t>
      </w:r>
      <w:proofErr w:type="gramStart"/>
      <w:r w:rsidRPr="00E03950">
        <w:rPr>
          <w:color w:val="000000"/>
          <w:sz w:val="26"/>
          <w:szCs w:val="26"/>
        </w:rPr>
        <w:t xml:space="preserve">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w:t>
      </w:r>
      <w:r w:rsidR="00916DCA">
        <w:rPr>
          <w:color w:val="000000"/>
          <w:sz w:val="26"/>
          <w:szCs w:val="26"/>
        </w:rPr>
        <w:br/>
      </w:r>
      <w:r w:rsidRPr="00E03950">
        <w:rPr>
          <w:color w:val="000000"/>
          <w:sz w:val="26"/>
          <w:szCs w:val="26"/>
        </w:rPr>
        <w:t xml:space="preserve">и подключения в электрических сетях (указанное требование </w:t>
      </w:r>
      <w:r w:rsidRPr="00E03950">
        <w:rPr>
          <w:color w:val="000000"/>
          <w:sz w:val="26"/>
          <w:szCs w:val="26"/>
        </w:rPr>
        <w:br/>
        <w:t xml:space="preserve">не распространяется на работников, занятых выполнением разрешенных </w:t>
      </w:r>
      <w:r w:rsidRPr="00E03950">
        <w:rPr>
          <w:color w:val="000000"/>
          <w:sz w:val="26"/>
          <w:szCs w:val="26"/>
        </w:rPr>
        <w:br/>
        <w:t xml:space="preserve">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w:t>
      </w:r>
      <w:r w:rsidR="00916DCA">
        <w:rPr>
          <w:color w:val="000000"/>
          <w:sz w:val="26"/>
          <w:szCs w:val="26"/>
        </w:rPr>
        <w:br/>
      </w:r>
      <w:r w:rsidRPr="00E03950">
        <w:rPr>
          <w:color w:val="000000"/>
          <w:sz w:val="26"/>
          <w:szCs w:val="26"/>
        </w:rPr>
        <w:t>а также в охранных зонах кабельных</w:t>
      </w:r>
      <w:proofErr w:type="gramEnd"/>
      <w:r w:rsidRPr="00E03950">
        <w:rPr>
          <w:color w:val="000000"/>
          <w:sz w:val="26"/>
          <w:szCs w:val="26"/>
        </w:rPr>
        <w:t xml:space="preserve"> линий электропередачи; г) размещать свалки; </w:t>
      </w:r>
      <w:r w:rsidR="00916DCA">
        <w:rPr>
          <w:color w:val="000000"/>
          <w:sz w:val="26"/>
          <w:szCs w:val="26"/>
        </w:rPr>
        <w:br/>
      </w:r>
      <w:r w:rsidRPr="00E03950">
        <w:rPr>
          <w:color w:val="000000"/>
          <w:sz w:val="26"/>
          <w:szCs w:val="26"/>
        </w:rPr>
        <w:t xml:space="preserve">д) производить работы ударными механизмами, сбрасывать тяжести массой свыше </w:t>
      </w:r>
      <w:r w:rsidR="00916DCA">
        <w:rPr>
          <w:color w:val="000000"/>
          <w:sz w:val="26"/>
          <w:szCs w:val="26"/>
        </w:rPr>
        <w:br/>
      </w:r>
      <w:r w:rsidRPr="00E03950">
        <w:rPr>
          <w:color w:val="000000"/>
          <w:sz w:val="26"/>
          <w:szCs w:val="26"/>
        </w:rPr>
        <w:t xml:space="preserve">5 тонн, производить сброс и слив едких и коррозионных веществ и горюче-смазочных материалов (в охранных зонах подземных кабельных линий электропередачи); </w:t>
      </w:r>
      <w:r w:rsidR="00916DCA">
        <w:rPr>
          <w:color w:val="000000"/>
          <w:sz w:val="26"/>
          <w:szCs w:val="26"/>
        </w:rPr>
        <w:br/>
      </w:r>
      <w:r w:rsidRPr="00E03950">
        <w:rPr>
          <w:color w:val="000000"/>
          <w:sz w:val="26"/>
          <w:szCs w:val="26"/>
        </w:rPr>
        <w:t xml:space="preserve">е) складировать или размещать хранилища любых, в том числе горюче-смазочных, материалов; ж)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 з)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 и) бросать якоря с судов и осуществлять их проход </w:t>
      </w:r>
      <w:r w:rsidRPr="00E03950">
        <w:rPr>
          <w:color w:val="000000"/>
          <w:sz w:val="26"/>
          <w:szCs w:val="26"/>
        </w:rPr>
        <w:br/>
        <w:t xml:space="preserve">с отданными якорями, цепями, лотами, волокушами и тралами (в охранных зонах подводных кабельных линий электропередачи); к) осуществлять проход судов </w:t>
      </w:r>
      <w:r w:rsidR="00916DCA">
        <w:rPr>
          <w:color w:val="000000"/>
          <w:sz w:val="26"/>
          <w:szCs w:val="26"/>
        </w:rPr>
        <w:br/>
      </w:r>
      <w:r w:rsidRPr="00E03950">
        <w:rPr>
          <w:color w:val="000000"/>
          <w:sz w:val="26"/>
          <w:szCs w:val="26"/>
        </w:rPr>
        <w:t xml:space="preserve">с поднятыми стрелами кранов и других механизмов (в охранных зонах воздушных линий электропередачи). </w:t>
      </w:r>
      <w:proofErr w:type="gramStart"/>
      <w:r w:rsidRPr="00E03950">
        <w:rPr>
          <w:color w:val="000000"/>
          <w:sz w:val="26"/>
          <w:szCs w:val="26"/>
        </w:rPr>
        <w:t xml:space="preserve">Ограничения использования объектов недвижимости предусмотрены "Правилами установления охранных зон объектов электросетевого хозяйства и особых условий использования земельных участков, расположенных </w:t>
      </w:r>
      <w:r w:rsidR="00916DCA">
        <w:rPr>
          <w:color w:val="000000"/>
          <w:sz w:val="26"/>
          <w:szCs w:val="26"/>
        </w:rPr>
        <w:br/>
      </w:r>
      <w:r w:rsidRPr="00E03950">
        <w:rPr>
          <w:color w:val="000000"/>
          <w:sz w:val="26"/>
          <w:szCs w:val="26"/>
        </w:rPr>
        <w:t xml:space="preserve">в границах таких зон", утвержденными Постановлением Правительства Российской Федерации </w:t>
      </w:r>
      <w:r w:rsidR="00522BFB">
        <w:rPr>
          <w:color w:val="000000"/>
          <w:sz w:val="26"/>
          <w:szCs w:val="26"/>
        </w:rPr>
        <w:t xml:space="preserve">от 24 февраля </w:t>
      </w:r>
      <w:r w:rsidRPr="00E03950">
        <w:rPr>
          <w:color w:val="000000"/>
          <w:sz w:val="26"/>
          <w:szCs w:val="26"/>
        </w:rPr>
        <w:t>2009 года № 160;</w:t>
      </w:r>
      <w:proofErr w:type="gramEnd"/>
    </w:p>
    <w:p w:rsidR="00E03950" w:rsidRPr="00E03950" w:rsidRDefault="00E03950" w:rsidP="00522BFB">
      <w:pPr>
        <w:widowControl w:val="0"/>
        <w:autoSpaceDE w:val="0"/>
        <w:autoSpaceDN w:val="0"/>
        <w:ind w:firstLine="708"/>
        <w:jc w:val="both"/>
        <w:rPr>
          <w:color w:val="000000"/>
          <w:sz w:val="26"/>
          <w:szCs w:val="26"/>
        </w:rPr>
      </w:pPr>
      <w:r w:rsidRPr="00E03950">
        <w:rPr>
          <w:color w:val="000000"/>
          <w:sz w:val="26"/>
          <w:szCs w:val="26"/>
        </w:rPr>
        <w:t xml:space="preserve">зона с реестровым номером границы 29:22-6.223 (учетный номер 29.22.2.197); Тип: Зона с особыми условиями использования территории; Вид: Охранная зона инженерных коммуникаций, зона охраны искусственных объектов; Наименование: Охранная зона объекта Здание </w:t>
      </w:r>
      <w:proofErr w:type="gramStart"/>
      <w:r w:rsidRPr="00E03950">
        <w:rPr>
          <w:color w:val="000000"/>
          <w:sz w:val="26"/>
          <w:szCs w:val="26"/>
        </w:rPr>
        <w:t>T</w:t>
      </w:r>
      <w:proofErr w:type="gramEnd"/>
      <w:r w:rsidRPr="00E03950">
        <w:rPr>
          <w:color w:val="000000"/>
          <w:sz w:val="26"/>
          <w:szCs w:val="26"/>
        </w:rPr>
        <w:t xml:space="preserve">П № 57 г. Архангельск в границах города Архангельска Архангельской области; </w:t>
      </w:r>
      <w:proofErr w:type="gramStart"/>
      <w:r w:rsidRPr="00E03950">
        <w:rPr>
          <w:color w:val="000000"/>
          <w:sz w:val="26"/>
          <w:szCs w:val="26"/>
        </w:rPr>
        <w:t>ограничение: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w:t>
      </w:r>
      <w:r w:rsidR="00522BFB">
        <w:rPr>
          <w:color w:val="000000"/>
          <w:sz w:val="26"/>
          <w:szCs w:val="26"/>
        </w:rPr>
        <w:t xml:space="preserve">х повреждению </w:t>
      </w:r>
      <w:r w:rsidR="00916DCA">
        <w:rPr>
          <w:color w:val="000000"/>
          <w:sz w:val="26"/>
          <w:szCs w:val="26"/>
        </w:rPr>
        <w:br/>
      </w:r>
      <w:r w:rsidR="00522BFB">
        <w:rPr>
          <w:color w:val="000000"/>
          <w:sz w:val="26"/>
          <w:szCs w:val="26"/>
        </w:rPr>
        <w:lastRenderedPageBreak/>
        <w:t xml:space="preserve">или уничтожению, </w:t>
      </w:r>
      <w:r w:rsidRPr="00E03950">
        <w:rPr>
          <w:color w:val="000000"/>
          <w:sz w:val="26"/>
          <w:szCs w:val="26"/>
        </w:rPr>
        <w:t xml:space="preserve">и (или) повлечь причинение вреда жизни, здоровью граждан </w:t>
      </w:r>
      <w:r w:rsidR="00916DCA">
        <w:rPr>
          <w:color w:val="000000"/>
          <w:sz w:val="26"/>
          <w:szCs w:val="26"/>
        </w:rPr>
        <w:br/>
      </w:r>
      <w:r w:rsidRPr="00E03950">
        <w:rPr>
          <w:color w:val="000000"/>
          <w:sz w:val="26"/>
          <w:szCs w:val="26"/>
        </w:rPr>
        <w:t>и имуществу физических или юридических лиц, а также повлечь нанесение экологического ущерба и возникновение пожаров (Постановление Правительства Российской Федерации от 24 февраля 2009 года № 160 "О порядке</w:t>
      </w:r>
      <w:proofErr w:type="gramEnd"/>
      <w:r w:rsidRPr="00E03950">
        <w:rPr>
          <w:color w:val="000000"/>
          <w:sz w:val="26"/>
          <w:szCs w:val="26"/>
        </w:rPr>
        <w:t xml:space="preserve">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E03950" w:rsidRPr="00E03950" w:rsidRDefault="00E03950" w:rsidP="00522BFB">
      <w:pPr>
        <w:widowControl w:val="0"/>
        <w:autoSpaceDE w:val="0"/>
        <w:autoSpaceDN w:val="0"/>
        <w:ind w:firstLine="708"/>
        <w:jc w:val="both"/>
        <w:rPr>
          <w:color w:val="000000"/>
          <w:sz w:val="26"/>
          <w:szCs w:val="26"/>
        </w:rPr>
      </w:pPr>
      <w:r w:rsidRPr="00E03950">
        <w:rPr>
          <w:color w:val="000000"/>
          <w:sz w:val="26"/>
          <w:szCs w:val="26"/>
        </w:rPr>
        <w:t xml:space="preserve">зона с реестровым номером 29:22-6.1217; Тип: Зона с особыми условиями использования территории; Вид: Охранная зона инженерных коммуникаций, Зона охраны искусственных объектов; Наименование: Зона с особыми условиями использования территории НК ТП146-Самойло,25;27 к.1; Ограничение: </w:t>
      </w:r>
      <w:proofErr w:type="gramStart"/>
      <w:r w:rsidRPr="00E03950">
        <w:rPr>
          <w:color w:val="000000"/>
          <w:sz w:val="26"/>
          <w:szCs w:val="26"/>
        </w:rPr>
        <w:t xml:space="preserve">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w:t>
      </w:r>
      <w:r w:rsidR="00916DCA">
        <w:rPr>
          <w:color w:val="000000"/>
          <w:sz w:val="26"/>
          <w:szCs w:val="26"/>
        </w:rPr>
        <w:br/>
      </w:r>
      <w:r w:rsidRPr="00E03950">
        <w:rPr>
          <w:color w:val="000000"/>
          <w:sz w:val="26"/>
          <w:szCs w:val="26"/>
        </w:rPr>
        <w:t xml:space="preserve">и имуществу физических или юридических лиц, а также повлечь нанесение экологического ущерба и возникновение пожаров, в том числе: а) набрасывать </w:t>
      </w:r>
      <w:r w:rsidR="00916DCA">
        <w:rPr>
          <w:color w:val="000000"/>
          <w:sz w:val="26"/>
          <w:szCs w:val="26"/>
        </w:rPr>
        <w:br/>
      </w:r>
      <w:r w:rsidRPr="00E03950">
        <w:rPr>
          <w:color w:val="000000"/>
          <w:sz w:val="26"/>
          <w:szCs w:val="26"/>
        </w:rPr>
        <w:t xml:space="preserve">на провода и опоры воздушных линий электропередачи посторонние предметы, </w:t>
      </w:r>
      <w:r w:rsidR="00916DCA">
        <w:rPr>
          <w:color w:val="000000"/>
          <w:sz w:val="26"/>
          <w:szCs w:val="26"/>
        </w:rPr>
        <w:br/>
      </w:r>
      <w:r w:rsidRPr="00E03950">
        <w:rPr>
          <w:color w:val="000000"/>
          <w:sz w:val="26"/>
          <w:szCs w:val="26"/>
        </w:rPr>
        <w:t>а также</w:t>
      </w:r>
      <w:proofErr w:type="gramEnd"/>
      <w:r w:rsidRPr="00E03950">
        <w:rPr>
          <w:color w:val="000000"/>
          <w:sz w:val="26"/>
          <w:szCs w:val="26"/>
        </w:rPr>
        <w:t xml:space="preserve"> подниматься на опоры воздушных линий электропередачи; б) размещать любые объекты и предметы (материалы) в </w:t>
      </w:r>
      <w:proofErr w:type="gramStart"/>
      <w:r w:rsidRPr="00E03950">
        <w:rPr>
          <w:color w:val="000000"/>
          <w:sz w:val="26"/>
          <w:szCs w:val="26"/>
        </w:rPr>
        <w:t>пределах</w:t>
      </w:r>
      <w:proofErr w:type="gramEnd"/>
      <w:r w:rsidRPr="00E03950">
        <w:rPr>
          <w:color w:val="000000"/>
          <w:sz w:val="26"/>
          <w:szCs w:val="26"/>
        </w:rPr>
        <w:t xml:space="preserve"> созданных в соответствии </w:t>
      </w:r>
      <w:r w:rsidR="00916DCA">
        <w:rPr>
          <w:color w:val="000000"/>
          <w:sz w:val="26"/>
          <w:szCs w:val="26"/>
        </w:rPr>
        <w:br/>
      </w:r>
      <w:r w:rsidRPr="00E03950">
        <w:rPr>
          <w:color w:val="000000"/>
          <w:sz w:val="26"/>
          <w:szCs w:val="26"/>
        </w:rPr>
        <w:t xml:space="preserve">с требованиями нормативно-технических документов проходов и подъездов </w:t>
      </w:r>
      <w:r w:rsidR="00916DCA">
        <w:rPr>
          <w:color w:val="000000"/>
          <w:sz w:val="26"/>
          <w:szCs w:val="26"/>
        </w:rPr>
        <w:br/>
      </w:r>
      <w:r w:rsidRPr="00E03950">
        <w:rPr>
          <w:color w:val="000000"/>
          <w:sz w:val="26"/>
          <w:szCs w:val="26"/>
        </w:rPr>
        <w:t xml:space="preserve">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w:t>
      </w:r>
      <w:r w:rsidR="00916DCA">
        <w:rPr>
          <w:color w:val="000000"/>
          <w:sz w:val="26"/>
          <w:szCs w:val="26"/>
        </w:rPr>
        <w:br/>
      </w:r>
      <w:r w:rsidRPr="00E03950">
        <w:rPr>
          <w:color w:val="000000"/>
          <w:sz w:val="26"/>
          <w:szCs w:val="26"/>
        </w:rPr>
        <w:t xml:space="preserve">и подъездов; </w:t>
      </w:r>
      <w:proofErr w:type="gramStart"/>
      <w:r w:rsidRPr="00E03950">
        <w:rPr>
          <w:color w:val="000000"/>
          <w:sz w:val="26"/>
          <w:szCs w:val="26"/>
        </w:rPr>
        <w:t xml:space="preserve">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w:t>
      </w:r>
      <w:r w:rsidR="00916DCA">
        <w:rPr>
          <w:color w:val="000000"/>
          <w:sz w:val="26"/>
          <w:szCs w:val="26"/>
        </w:rPr>
        <w:br/>
      </w:r>
      <w:r w:rsidRPr="00E03950">
        <w:rPr>
          <w:color w:val="000000"/>
          <w:sz w:val="26"/>
          <w:szCs w:val="26"/>
        </w:rPr>
        <w:t xml:space="preserve">и подключения в электрических сетях (указанное требование </w:t>
      </w:r>
      <w:r w:rsidRPr="00E03950">
        <w:rPr>
          <w:color w:val="000000"/>
          <w:sz w:val="26"/>
          <w:szCs w:val="26"/>
        </w:rPr>
        <w:br/>
        <w:t xml:space="preserve">не распространяется на работников, занятых выполнением разрешенных </w:t>
      </w:r>
      <w:r w:rsidRPr="00E03950">
        <w:rPr>
          <w:color w:val="000000"/>
          <w:sz w:val="26"/>
          <w:szCs w:val="26"/>
        </w:rPr>
        <w:br/>
        <w:t xml:space="preserve">в установленном порядке работ), разводить огонь в пределах охранных зон вводных </w:t>
      </w:r>
      <w:r w:rsidR="00916DCA">
        <w:rPr>
          <w:color w:val="000000"/>
          <w:sz w:val="26"/>
          <w:szCs w:val="26"/>
        </w:rPr>
        <w:br/>
      </w:r>
      <w:r w:rsidRPr="00E03950">
        <w:rPr>
          <w:color w:val="000000"/>
          <w:sz w:val="26"/>
          <w:szCs w:val="26"/>
        </w:rPr>
        <w:t xml:space="preserve">и распределительных устройств, подстанций, воздушных линий электропередачи, </w:t>
      </w:r>
      <w:r w:rsidR="00916DCA">
        <w:rPr>
          <w:color w:val="000000"/>
          <w:sz w:val="26"/>
          <w:szCs w:val="26"/>
        </w:rPr>
        <w:br/>
      </w:r>
      <w:r w:rsidRPr="00E03950">
        <w:rPr>
          <w:color w:val="000000"/>
          <w:sz w:val="26"/>
          <w:szCs w:val="26"/>
        </w:rPr>
        <w:t>а также в охранных зонах кабельных</w:t>
      </w:r>
      <w:proofErr w:type="gramEnd"/>
      <w:r w:rsidRPr="00E03950">
        <w:rPr>
          <w:color w:val="000000"/>
          <w:sz w:val="26"/>
          <w:szCs w:val="26"/>
        </w:rPr>
        <w:t xml:space="preserve"> линий электропередачи; г) размещать свалки; </w:t>
      </w:r>
      <w:r w:rsidR="00916DCA">
        <w:rPr>
          <w:color w:val="000000"/>
          <w:sz w:val="26"/>
          <w:szCs w:val="26"/>
        </w:rPr>
        <w:br/>
      </w:r>
      <w:r w:rsidRPr="00E03950">
        <w:rPr>
          <w:color w:val="000000"/>
          <w:sz w:val="26"/>
          <w:szCs w:val="26"/>
        </w:rPr>
        <w:t xml:space="preserve">д) производить работы ударными механизмами, сбрасывать тяжести массой свыше </w:t>
      </w:r>
      <w:r w:rsidR="00916DCA">
        <w:rPr>
          <w:color w:val="000000"/>
          <w:sz w:val="26"/>
          <w:szCs w:val="26"/>
        </w:rPr>
        <w:br/>
      </w:r>
      <w:r w:rsidRPr="00E03950">
        <w:rPr>
          <w:color w:val="000000"/>
          <w:sz w:val="26"/>
          <w:szCs w:val="26"/>
        </w:rPr>
        <w:t xml:space="preserve">5 тонн, производить сброс и слив едких и коррозионных веществ и горюче-смазочных материалов (в охранных зонах подземных кабельных линий электропередачи); </w:t>
      </w:r>
      <w:r w:rsidR="00916DCA">
        <w:rPr>
          <w:color w:val="000000"/>
          <w:sz w:val="26"/>
          <w:szCs w:val="26"/>
        </w:rPr>
        <w:br/>
      </w:r>
      <w:r w:rsidRPr="00E03950">
        <w:rPr>
          <w:color w:val="000000"/>
          <w:sz w:val="26"/>
          <w:szCs w:val="26"/>
        </w:rPr>
        <w:t xml:space="preserve">е) складировать или размещать хранилища любых, в том числе горюче-смазочных, материалов; ж)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 з)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 и) бросать якоря с судов и осуществлять их проход </w:t>
      </w:r>
      <w:r w:rsidRPr="00E03950">
        <w:rPr>
          <w:color w:val="000000"/>
          <w:sz w:val="26"/>
          <w:szCs w:val="26"/>
        </w:rPr>
        <w:br/>
        <w:t xml:space="preserve">с отданными якорями, цепями, лотами, волокушами и тралами (в охранных зонах подводных кабельных линий электропередачи); к) осуществлять проход судов </w:t>
      </w:r>
      <w:r w:rsidR="00916DCA">
        <w:rPr>
          <w:color w:val="000000"/>
          <w:sz w:val="26"/>
          <w:szCs w:val="26"/>
        </w:rPr>
        <w:br/>
      </w:r>
      <w:r w:rsidRPr="00E03950">
        <w:rPr>
          <w:color w:val="000000"/>
          <w:sz w:val="26"/>
          <w:szCs w:val="26"/>
        </w:rPr>
        <w:t xml:space="preserve">с поднятыми стрелами кранов и других механизмов (в охранных зонах воздушных линий электропередачи). </w:t>
      </w:r>
      <w:proofErr w:type="gramStart"/>
      <w:r w:rsidRPr="00E03950">
        <w:rPr>
          <w:color w:val="000000"/>
          <w:sz w:val="26"/>
          <w:szCs w:val="26"/>
        </w:rPr>
        <w:t xml:space="preserve">Ограничения использования объектов недвижимости предусмотрены "Правилами установления охранных зон объектов электросетевого хозяйства и особых условий использования земельных участков, расположенных </w:t>
      </w:r>
      <w:r w:rsidR="00916DCA">
        <w:rPr>
          <w:color w:val="000000"/>
          <w:sz w:val="26"/>
          <w:szCs w:val="26"/>
        </w:rPr>
        <w:br/>
      </w:r>
      <w:r w:rsidRPr="00E03950">
        <w:rPr>
          <w:color w:val="000000"/>
          <w:sz w:val="26"/>
          <w:szCs w:val="26"/>
        </w:rPr>
        <w:lastRenderedPageBreak/>
        <w:t>в границах таких зон", утвержденными Постановлением Правительства Росс</w:t>
      </w:r>
      <w:r w:rsidR="00522BFB">
        <w:rPr>
          <w:color w:val="000000"/>
          <w:sz w:val="26"/>
          <w:szCs w:val="26"/>
        </w:rPr>
        <w:t xml:space="preserve">ийской Федерации от 24 февраля </w:t>
      </w:r>
      <w:r w:rsidRPr="00E03950">
        <w:rPr>
          <w:color w:val="000000"/>
          <w:sz w:val="26"/>
          <w:szCs w:val="26"/>
        </w:rPr>
        <w:t>2009 года № 160;</w:t>
      </w:r>
      <w:proofErr w:type="gramEnd"/>
    </w:p>
    <w:p w:rsidR="00E03950" w:rsidRPr="00E03950" w:rsidRDefault="00E03950" w:rsidP="00522BFB">
      <w:pPr>
        <w:widowControl w:val="0"/>
        <w:autoSpaceDE w:val="0"/>
        <w:autoSpaceDN w:val="0"/>
        <w:ind w:firstLine="708"/>
        <w:jc w:val="both"/>
        <w:rPr>
          <w:color w:val="000000"/>
          <w:sz w:val="26"/>
          <w:szCs w:val="26"/>
        </w:rPr>
      </w:pPr>
      <w:r w:rsidRPr="00E03950">
        <w:rPr>
          <w:color w:val="000000"/>
          <w:sz w:val="26"/>
          <w:szCs w:val="26"/>
        </w:rPr>
        <w:t xml:space="preserve">зона с реестровым номером 29:22-6.150; Тип: Зона с особыми условиями использования территории; Вид: Охранная зона инженерных коммуникаций, Зона охраны искусственных объектов; Наименование: Зона с особыми условиями использования территории "Охранная зона объекта электросетевого хозяйства "Здание ТП-146"; Ограничение: </w:t>
      </w:r>
      <w:proofErr w:type="gramStart"/>
      <w:r w:rsidRPr="00E03950">
        <w:rPr>
          <w:color w:val="000000"/>
          <w:sz w:val="26"/>
          <w:szCs w:val="26"/>
        </w:rPr>
        <w:t xml:space="preserve">Ограничения использования объектов недвижимости предусмотрены "Правилами установления охранных зон объектов электросетевого хозяйства и особых условий использования земельных участков, расположенных </w:t>
      </w:r>
      <w:r w:rsidR="00916DCA">
        <w:rPr>
          <w:color w:val="000000"/>
          <w:sz w:val="26"/>
          <w:szCs w:val="26"/>
        </w:rPr>
        <w:br/>
      </w:r>
      <w:r w:rsidRPr="00E03950">
        <w:rPr>
          <w:color w:val="000000"/>
          <w:sz w:val="26"/>
          <w:szCs w:val="26"/>
        </w:rPr>
        <w:t>в границах таких зон", утвержденными Постановлением Правительства Росс</w:t>
      </w:r>
      <w:r w:rsidR="00522BFB">
        <w:rPr>
          <w:color w:val="000000"/>
          <w:sz w:val="26"/>
          <w:szCs w:val="26"/>
        </w:rPr>
        <w:t xml:space="preserve">ийской Федерации от 24 февраля </w:t>
      </w:r>
      <w:r w:rsidRPr="00E03950">
        <w:rPr>
          <w:color w:val="000000"/>
          <w:sz w:val="26"/>
          <w:szCs w:val="26"/>
        </w:rPr>
        <w:t>2009 года № 160;</w:t>
      </w:r>
      <w:proofErr w:type="gramEnd"/>
    </w:p>
    <w:p w:rsidR="00E03950" w:rsidRPr="00E03950" w:rsidRDefault="00E03950" w:rsidP="00522BFB">
      <w:pPr>
        <w:widowControl w:val="0"/>
        <w:autoSpaceDE w:val="0"/>
        <w:autoSpaceDN w:val="0"/>
        <w:ind w:firstLine="708"/>
        <w:jc w:val="both"/>
        <w:rPr>
          <w:color w:val="000000"/>
          <w:sz w:val="26"/>
          <w:szCs w:val="26"/>
        </w:rPr>
      </w:pPr>
      <w:r w:rsidRPr="00E03950">
        <w:rPr>
          <w:color w:val="000000"/>
          <w:sz w:val="26"/>
          <w:szCs w:val="26"/>
        </w:rPr>
        <w:t>зона с реестровым номером</w:t>
      </w:r>
      <w:r w:rsidRPr="00E03950">
        <w:rPr>
          <w:sz w:val="26"/>
          <w:szCs w:val="26"/>
        </w:rPr>
        <w:t xml:space="preserve"> </w:t>
      </w:r>
      <w:r w:rsidRPr="00E03950">
        <w:rPr>
          <w:color w:val="000000"/>
          <w:sz w:val="26"/>
          <w:szCs w:val="26"/>
        </w:rPr>
        <w:t>29:22-6.634; Тип: Зона с особыми условиями использования территории; Вид: Охранная зона транспорта, Зона охраны искусственных объектов; Наименование: Охранная зона "BЛ204 T</w:t>
      </w:r>
      <w:proofErr w:type="gramStart"/>
      <w:r w:rsidRPr="00E03950">
        <w:rPr>
          <w:color w:val="000000"/>
          <w:sz w:val="26"/>
          <w:szCs w:val="26"/>
        </w:rPr>
        <w:t>П</w:t>
      </w:r>
      <w:proofErr w:type="gramEnd"/>
      <w:r w:rsidRPr="00E03950">
        <w:rPr>
          <w:color w:val="000000"/>
          <w:sz w:val="26"/>
          <w:szCs w:val="26"/>
        </w:rPr>
        <w:t>KB 204"; Ограничение:</w:t>
      </w:r>
      <w:r w:rsidRPr="00E03950">
        <w:rPr>
          <w:sz w:val="26"/>
          <w:szCs w:val="26"/>
        </w:rPr>
        <w:t xml:space="preserve"> </w:t>
      </w:r>
      <w:proofErr w:type="gramStart"/>
      <w:r w:rsidRPr="00E03950">
        <w:rPr>
          <w:color w:val="000000"/>
          <w:sz w:val="26"/>
          <w:szCs w:val="26"/>
        </w:rPr>
        <w:t xml:space="preserve">В соответствии с Правилами охраны электрических сетей, размещенных на земельных участках, утвержденными Постановлением Правительства Российской Федерации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 160 </w:t>
      </w:r>
      <w:r w:rsidRPr="00E03950">
        <w:rPr>
          <w:color w:val="000000"/>
          <w:sz w:val="26"/>
          <w:szCs w:val="26"/>
        </w:rPr>
        <w:br/>
        <w:t>от 24 февраля 2009 года в п. 8, п. 10, п. 11 установлены особые условия использования земельных участков, расположенных в пределах охранной зоны;</w:t>
      </w:r>
      <w:proofErr w:type="gramEnd"/>
    </w:p>
    <w:p w:rsidR="00E03950" w:rsidRPr="00E03950" w:rsidRDefault="00E03950" w:rsidP="00522BFB">
      <w:pPr>
        <w:widowControl w:val="0"/>
        <w:autoSpaceDE w:val="0"/>
        <w:autoSpaceDN w:val="0"/>
        <w:ind w:firstLine="708"/>
        <w:jc w:val="both"/>
        <w:rPr>
          <w:sz w:val="26"/>
          <w:szCs w:val="26"/>
        </w:rPr>
      </w:pPr>
      <w:r w:rsidRPr="00E03950">
        <w:rPr>
          <w:color w:val="000000"/>
          <w:sz w:val="26"/>
          <w:szCs w:val="26"/>
        </w:rPr>
        <w:t>зона с реестровым номером</w:t>
      </w:r>
      <w:r w:rsidRPr="00E03950">
        <w:rPr>
          <w:sz w:val="26"/>
          <w:szCs w:val="26"/>
        </w:rPr>
        <w:t xml:space="preserve"> </w:t>
      </w:r>
      <w:r w:rsidRPr="00E03950">
        <w:rPr>
          <w:color w:val="000000"/>
          <w:sz w:val="26"/>
          <w:szCs w:val="26"/>
        </w:rPr>
        <w:t>29:22-6.769; Тип: Зона с особыми условиями использования территории; Вид:</w:t>
      </w:r>
      <w:r w:rsidRPr="00E03950">
        <w:rPr>
          <w:sz w:val="26"/>
          <w:szCs w:val="26"/>
        </w:rPr>
        <w:t xml:space="preserve"> </w:t>
      </w:r>
      <w:r w:rsidRPr="00E03950">
        <w:rPr>
          <w:color w:val="000000"/>
          <w:sz w:val="26"/>
          <w:szCs w:val="26"/>
        </w:rPr>
        <w:t xml:space="preserve">Зона публичного сервитута; Прочие зоны </w:t>
      </w:r>
      <w:r w:rsidRPr="00E03950">
        <w:rPr>
          <w:color w:val="000000"/>
          <w:sz w:val="26"/>
          <w:szCs w:val="26"/>
        </w:rPr>
        <w:br/>
        <w:t>с особыми условиями использования территории; Наименование: Публичный сервитут "BЛ204 T</w:t>
      </w:r>
      <w:proofErr w:type="gramStart"/>
      <w:r w:rsidRPr="00E03950">
        <w:rPr>
          <w:color w:val="000000"/>
          <w:sz w:val="26"/>
          <w:szCs w:val="26"/>
        </w:rPr>
        <w:t>П</w:t>
      </w:r>
      <w:proofErr w:type="gramEnd"/>
      <w:r w:rsidRPr="00E03950">
        <w:rPr>
          <w:color w:val="000000"/>
          <w:sz w:val="26"/>
          <w:szCs w:val="26"/>
        </w:rPr>
        <w:t>KB 204"; Ограничение: Публичный сервитут: размещение объекта электросетевого хозяйства ("BЛ204 T</w:t>
      </w:r>
      <w:proofErr w:type="gramStart"/>
      <w:r w:rsidRPr="00E03950">
        <w:rPr>
          <w:color w:val="000000"/>
          <w:sz w:val="26"/>
          <w:szCs w:val="26"/>
        </w:rPr>
        <w:t>П</w:t>
      </w:r>
      <w:proofErr w:type="gramEnd"/>
      <w:r w:rsidRPr="00E03950">
        <w:rPr>
          <w:color w:val="000000"/>
          <w:sz w:val="26"/>
          <w:szCs w:val="26"/>
        </w:rPr>
        <w:t xml:space="preserve">KB 204" инв. </w:t>
      </w:r>
      <w:r w:rsidRPr="00E03950">
        <w:rPr>
          <w:color w:val="000000"/>
          <w:sz w:val="26"/>
          <w:szCs w:val="26"/>
        </w:rPr>
        <w:br/>
        <w:t xml:space="preserve">№ 12.1.1.00006274). Срок публичного сервитута - 49 лет. ПАО "МРСК Северо-Запада", ИНН 7802312751, ОГРН 1047855175785, адрес: 163045, г. Архангельск, </w:t>
      </w:r>
      <w:proofErr w:type="spellStart"/>
      <w:r w:rsidRPr="00E03950">
        <w:rPr>
          <w:color w:val="000000"/>
          <w:sz w:val="26"/>
          <w:szCs w:val="26"/>
        </w:rPr>
        <w:t>Кузнечихинский</w:t>
      </w:r>
      <w:proofErr w:type="spellEnd"/>
      <w:r w:rsidRPr="00E03950">
        <w:rPr>
          <w:color w:val="000000"/>
          <w:sz w:val="26"/>
          <w:szCs w:val="26"/>
        </w:rPr>
        <w:t xml:space="preserve"> </w:t>
      </w:r>
      <w:proofErr w:type="spellStart"/>
      <w:r w:rsidRPr="00E03950">
        <w:rPr>
          <w:color w:val="000000"/>
          <w:sz w:val="26"/>
          <w:szCs w:val="26"/>
        </w:rPr>
        <w:t>промузел</w:t>
      </w:r>
      <w:proofErr w:type="spellEnd"/>
      <w:r w:rsidRPr="00E03950">
        <w:rPr>
          <w:color w:val="000000"/>
          <w:sz w:val="26"/>
          <w:szCs w:val="26"/>
        </w:rPr>
        <w:t xml:space="preserve">, 4 проезд, строение 5, эл. почта: </w:t>
      </w:r>
      <w:hyperlink r:id="rId9" w:history="1">
        <w:r w:rsidRPr="00E03950">
          <w:rPr>
            <w:sz w:val="26"/>
            <w:szCs w:val="26"/>
          </w:rPr>
          <w:t>aesinfo@arhen.ru</w:t>
        </w:r>
      </w:hyperlink>
      <w:r w:rsidRPr="00E03950">
        <w:rPr>
          <w:sz w:val="26"/>
          <w:szCs w:val="26"/>
        </w:rPr>
        <w:t>;</w:t>
      </w:r>
    </w:p>
    <w:p w:rsidR="00E03950" w:rsidRPr="00E03950" w:rsidRDefault="00E03950" w:rsidP="00522BFB">
      <w:pPr>
        <w:widowControl w:val="0"/>
        <w:autoSpaceDE w:val="0"/>
        <w:autoSpaceDN w:val="0"/>
        <w:ind w:firstLine="708"/>
        <w:jc w:val="both"/>
        <w:rPr>
          <w:color w:val="000000"/>
          <w:sz w:val="26"/>
          <w:szCs w:val="26"/>
        </w:rPr>
      </w:pPr>
      <w:r w:rsidRPr="00E03950">
        <w:rPr>
          <w:color w:val="000000"/>
          <w:sz w:val="26"/>
          <w:szCs w:val="26"/>
        </w:rPr>
        <w:t>зона с реестровым номером</w:t>
      </w:r>
      <w:r w:rsidRPr="00E03950">
        <w:rPr>
          <w:sz w:val="26"/>
          <w:szCs w:val="26"/>
        </w:rPr>
        <w:t xml:space="preserve"> </w:t>
      </w:r>
      <w:r w:rsidRPr="00E03950">
        <w:rPr>
          <w:color w:val="000000"/>
          <w:sz w:val="26"/>
          <w:szCs w:val="26"/>
        </w:rPr>
        <w:t>29:00-6.376: Тип: Зона с особыми условиями использования территории; Вид: Охранная зона инженерных коммуникаций, Зона охраны искусственных объектов; Наименование: Зона с особыми условиями использования территории "Охранная зона объекта "Тепловые трассы г. Архангельска "ОАО" Архэнерго";</w:t>
      </w:r>
    </w:p>
    <w:p w:rsidR="00E03950" w:rsidRPr="00E03950" w:rsidRDefault="00E03950" w:rsidP="00522BFB">
      <w:pPr>
        <w:widowControl w:val="0"/>
        <w:autoSpaceDE w:val="0"/>
        <w:autoSpaceDN w:val="0"/>
        <w:ind w:firstLine="708"/>
        <w:jc w:val="both"/>
        <w:rPr>
          <w:color w:val="000000"/>
          <w:sz w:val="26"/>
          <w:szCs w:val="26"/>
        </w:rPr>
      </w:pPr>
      <w:r w:rsidRPr="00E03950">
        <w:rPr>
          <w:color w:val="000000"/>
          <w:sz w:val="26"/>
          <w:szCs w:val="26"/>
        </w:rPr>
        <w:t>зона с реестровым номером</w:t>
      </w:r>
      <w:r w:rsidRPr="00E03950">
        <w:rPr>
          <w:sz w:val="26"/>
          <w:szCs w:val="26"/>
        </w:rPr>
        <w:t xml:space="preserve"> </w:t>
      </w:r>
      <w:r w:rsidRPr="00E03950">
        <w:rPr>
          <w:color w:val="000000"/>
          <w:sz w:val="26"/>
          <w:szCs w:val="26"/>
        </w:rPr>
        <w:t xml:space="preserve">29:22-6.1071; Тип: Зона с особыми условиями использования территории; Вид: Охранная зона инженерных коммуникаций, Зона охраны искусственных объектов; Наименование: Зона с особыми условиями использования территории ВК ТП215-ТП216; ВК ТП214-ТП215; ВК ТП178-ТП182; ВК ТП178 - ТП146; </w:t>
      </w:r>
      <w:proofErr w:type="gramStart"/>
      <w:r w:rsidRPr="00E03950">
        <w:rPr>
          <w:color w:val="000000"/>
          <w:sz w:val="26"/>
          <w:szCs w:val="26"/>
        </w:rPr>
        <w:t>B</w:t>
      </w:r>
      <w:proofErr w:type="gramEnd"/>
      <w:r w:rsidRPr="00E03950">
        <w:rPr>
          <w:color w:val="000000"/>
          <w:sz w:val="26"/>
          <w:szCs w:val="26"/>
        </w:rPr>
        <w:t>К TП235 -TП239; ВК ТП189-ТП239; BB KБEЛЬH.ЛИHИЯ TH29- TH-12; Ограничение:</w:t>
      </w:r>
      <w:r w:rsidRPr="00E03950">
        <w:rPr>
          <w:sz w:val="26"/>
          <w:szCs w:val="26"/>
        </w:rPr>
        <w:t xml:space="preserve"> </w:t>
      </w:r>
      <w:proofErr w:type="gramStart"/>
      <w:r w:rsidRPr="00E03950">
        <w:rPr>
          <w:color w:val="000000"/>
          <w:sz w:val="26"/>
          <w:szCs w:val="26"/>
        </w:rPr>
        <w:t xml:space="preserve">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w:t>
      </w:r>
      <w:r w:rsidR="00916DCA">
        <w:rPr>
          <w:color w:val="000000"/>
          <w:sz w:val="26"/>
          <w:szCs w:val="26"/>
        </w:rPr>
        <w:br/>
      </w:r>
      <w:r w:rsidRPr="00E03950">
        <w:rPr>
          <w:color w:val="000000"/>
          <w:sz w:val="26"/>
          <w:szCs w:val="26"/>
        </w:rPr>
        <w:t>а) набрасывать на провода и опоры воздушных линий электропередачи посторонние предметы, а также</w:t>
      </w:r>
      <w:proofErr w:type="gramEnd"/>
      <w:r w:rsidRPr="00E03950">
        <w:rPr>
          <w:color w:val="000000"/>
          <w:sz w:val="26"/>
          <w:szCs w:val="26"/>
        </w:rPr>
        <w:t xml:space="preserve"> подниматься на опоры воздушных линий электропередачи; </w:t>
      </w:r>
      <w:r w:rsidR="00916DCA">
        <w:rPr>
          <w:color w:val="000000"/>
          <w:sz w:val="26"/>
          <w:szCs w:val="26"/>
        </w:rPr>
        <w:br/>
      </w:r>
      <w:r w:rsidRPr="00E03950">
        <w:rPr>
          <w:color w:val="000000"/>
          <w:sz w:val="26"/>
          <w:szCs w:val="26"/>
        </w:rPr>
        <w:t xml:space="preserve">б) размещать любые объекты и предметы (материалы) в </w:t>
      </w:r>
      <w:proofErr w:type="gramStart"/>
      <w:r w:rsidRPr="00E03950">
        <w:rPr>
          <w:color w:val="000000"/>
          <w:sz w:val="26"/>
          <w:szCs w:val="26"/>
        </w:rPr>
        <w:t>пределах</w:t>
      </w:r>
      <w:proofErr w:type="gramEnd"/>
      <w:r w:rsidRPr="00E03950">
        <w:rPr>
          <w:color w:val="000000"/>
          <w:sz w:val="26"/>
          <w:szCs w:val="26"/>
        </w:rPr>
        <w:t xml:space="preserve"> созданных </w:t>
      </w:r>
      <w:r w:rsidR="00916DCA">
        <w:rPr>
          <w:color w:val="000000"/>
          <w:sz w:val="26"/>
          <w:szCs w:val="26"/>
        </w:rPr>
        <w:br/>
      </w:r>
      <w:r w:rsidRPr="00E03950">
        <w:rPr>
          <w:color w:val="000000"/>
          <w:sz w:val="26"/>
          <w:szCs w:val="26"/>
        </w:rPr>
        <w:t xml:space="preserve">в соответствии с требованиями нормативно-технических документов проходов </w:t>
      </w:r>
      <w:r w:rsidR="00916DCA">
        <w:rPr>
          <w:color w:val="000000"/>
          <w:sz w:val="26"/>
          <w:szCs w:val="26"/>
        </w:rPr>
        <w:br/>
      </w:r>
      <w:r w:rsidRPr="00E03950">
        <w:rPr>
          <w:color w:val="000000"/>
          <w:sz w:val="26"/>
          <w:szCs w:val="26"/>
        </w:rPr>
        <w:lastRenderedPageBreak/>
        <w:t xml:space="preserve">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w:t>
      </w:r>
      <w:r w:rsidR="00916DCA">
        <w:rPr>
          <w:color w:val="000000"/>
          <w:sz w:val="26"/>
          <w:szCs w:val="26"/>
        </w:rPr>
        <w:br/>
      </w:r>
      <w:r w:rsidRPr="00E03950">
        <w:rPr>
          <w:color w:val="000000"/>
          <w:sz w:val="26"/>
          <w:szCs w:val="26"/>
        </w:rPr>
        <w:t xml:space="preserve">к объектам электросетевого хозяйства, без создания необходимых для такого доступа проходов и подъездов; </w:t>
      </w:r>
      <w:proofErr w:type="gramStart"/>
      <w:r w:rsidRPr="00E03950">
        <w:rPr>
          <w:color w:val="000000"/>
          <w:sz w:val="26"/>
          <w:szCs w:val="26"/>
        </w:rPr>
        <w:t xml:space="preserve">в) находиться в пределах огороженной территории </w:t>
      </w:r>
      <w:r w:rsidR="00916DCA">
        <w:rPr>
          <w:color w:val="000000"/>
          <w:sz w:val="26"/>
          <w:szCs w:val="26"/>
        </w:rPr>
        <w:br/>
      </w:r>
      <w:r w:rsidRPr="00E03950">
        <w:rPr>
          <w:color w:val="000000"/>
          <w:sz w:val="26"/>
          <w:szCs w:val="26"/>
        </w:rPr>
        <w:t xml:space="preserve">и помещениях распределительных устройств и подстанций, открывать двери и люки распределительных устройств и подстанций, производить переключения </w:t>
      </w:r>
      <w:r w:rsidR="00916DCA">
        <w:rPr>
          <w:color w:val="000000"/>
          <w:sz w:val="26"/>
          <w:szCs w:val="26"/>
        </w:rPr>
        <w:br/>
      </w:r>
      <w:r w:rsidRPr="00E03950">
        <w:rPr>
          <w:color w:val="000000"/>
          <w:sz w:val="26"/>
          <w:szCs w:val="26"/>
        </w:rPr>
        <w:t xml:space="preserve">и подключения в электрических сетях (указанное требование не распространяется </w:t>
      </w:r>
      <w:r w:rsidR="00916DCA">
        <w:rPr>
          <w:color w:val="000000"/>
          <w:sz w:val="26"/>
          <w:szCs w:val="26"/>
        </w:rPr>
        <w:br/>
      </w:r>
      <w:r w:rsidRPr="00E03950">
        <w:rPr>
          <w:color w:val="000000"/>
          <w:sz w:val="26"/>
          <w:szCs w:val="26"/>
        </w:rPr>
        <w:t>на работников, занятых выполнением разрешенных в установленном п</w:t>
      </w:r>
      <w:r w:rsidR="00522BFB">
        <w:rPr>
          <w:color w:val="000000"/>
          <w:sz w:val="26"/>
          <w:szCs w:val="26"/>
        </w:rPr>
        <w:t xml:space="preserve">орядке работ), разводить огонь </w:t>
      </w:r>
      <w:r w:rsidRPr="00E03950">
        <w:rPr>
          <w:color w:val="000000"/>
          <w:sz w:val="26"/>
          <w:szCs w:val="26"/>
        </w:rPr>
        <w:t>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sidRPr="00E03950">
        <w:rPr>
          <w:color w:val="000000"/>
          <w:sz w:val="26"/>
          <w:szCs w:val="26"/>
        </w:rPr>
        <w:t xml:space="preserve"> линий электропередачи; г) размещать свалки; д) производить работы ударными механизмами, сбрасывать тяжести массой свыше 5 тонн, производить сброс </w:t>
      </w:r>
      <w:r w:rsidRPr="00E03950">
        <w:rPr>
          <w:color w:val="000000"/>
          <w:sz w:val="26"/>
          <w:szCs w:val="26"/>
        </w:rPr>
        <w:br/>
        <w:t xml:space="preserve">и слив едких и коррозионных веществ и горюче-смазочных материалов </w:t>
      </w:r>
      <w:r w:rsidRPr="00E03950">
        <w:rPr>
          <w:color w:val="000000"/>
          <w:sz w:val="26"/>
          <w:szCs w:val="26"/>
        </w:rPr>
        <w:br/>
        <w:t xml:space="preserve">(в охранных зонах подземных кабельных линий электропередачи); </w:t>
      </w:r>
      <w:r w:rsidRPr="00E03950">
        <w:rPr>
          <w:color w:val="000000"/>
          <w:sz w:val="26"/>
          <w:szCs w:val="26"/>
        </w:rPr>
        <w:br/>
        <w:t xml:space="preserve">е) складировать или размещать хранилища любых, в том числе горюче-смазочных, материалов; ж) размещать детские и спортивные площадки, стадионы, рынки, торговые точки, полевые станы, загоны для скота, гаражи </w:t>
      </w:r>
      <w:r w:rsidRPr="00E03950">
        <w:rPr>
          <w:color w:val="000000"/>
          <w:sz w:val="26"/>
          <w:szCs w:val="26"/>
        </w:rPr>
        <w:br/>
        <w:t xml:space="preserve">и стоянки всех видов машин и механизмов, проводить любые мероприятия, связанные с большим скоплением людей, не занятых выполнением разрешенных </w:t>
      </w:r>
      <w:r w:rsidR="00916DCA">
        <w:rPr>
          <w:color w:val="000000"/>
          <w:sz w:val="26"/>
          <w:szCs w:val="26"/>
        </w:rPr>
        <w:br/>
      </w:r>
      <w:r w:rsidRPr="00E03950">
        <w:rPr>
          <w:color w:val="000000"/>
          <w:sz w:val="26"/>
          <w:szCs w:val="26"/>
        </w:rPr>
        <w:t xml:space="preserve">в установленном порядке работ (в охранных зонах воздушных линий электропередачи); з)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 и)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 к) осуществлять проход судов </w:t>
      </w:r>
      <w:r w:rsidR="00916DCA">
        <w:rPr>
          <w:color w:val="000000"/>
          <w:sz w:val="26"/>
          <w:szCs w:val="26"/>
        </w:rPr>
        <w:br/>
      </w:r>
      <w:r w:rsidRPr="00E03950">
        <w:rPr>
          <w:color w:val="000000"/>
          <w:sz w:val="26"/>
          <w:szCs w:val="26"/>
        </w:rPr>
        <w:t xml:space="preserve">с поднятыми стрелами кранов и других механизмов (в охранных зонах воздушных линий электропередачи). </w:t>
      </w:r>
      <w:proofErr w:type="gramStart"/>
      <w:r w:rsidRPr="00E03950">
        <w:rPr>
          <w:color w:val="000000"/>
          <w:sz w:val="26"/>
          <w:szCs w:val="26"/>
        </w:rPr>
        <w:t xml:space="preserve">Ограничения использования объектов недвижимости предусмотрены "Правилами установления охранных зон объектов электросетевого хозяйства и особых условий использования земельных участков, расположенных </w:t>
      </w:r>
      <w:r w:rsidR="00916DCA">
        <w:rPr>
          <w:color w:val="000000"/>
          <w:sz w:val="26"/>
          <w:szCs w:val="26"/>
        </w:rPr>
        <w:br/>
      </w:r>
      <w:r w:rsidRPr="00E03950">
        <w:rPr>
          <w:color w:val="000000"/>
          <w:sz w:val="26"/>
          <w:szCs w:val="26"/>
        </w:rPr>
        <w:t>в границах таких зон", утвержденными Постановлением Правительства Российской Федерации от 24 февраля 2009 года № 160;</w:t>
      </w:r>
      <w:proofErr w:type="gramEnd"/>
    </w:p>
    <w:p w:rsidR="00E03950" w:rsidRPr="00E03950" w:rsidRDefault="00E03950" w:rsidP="00522BFB">
      <w:pPr>
        <w:widowControl w:val="0"/>
        <w:autoSpaceDE w:val="0"/>
        <w:autoSpaceDN w:val="0"/>
        <w:ind w:firstLine="708"/>
        <w:jc w:val="both"/>
        <w:rPr>
          <w:color w:val="000000"/>
          <w:sz w:val="26"/>
          <w:szCs w:val="26"/>
        </w:rPr>
      </w:pPr>
      <w:r w:rsidRPr="00E03950">
        <w:rPr>
          <w:color w:val="000000"/>
          <w:sz w:val="26"/>
          <w:szCs w:val="26"/>
        </w:rPr>
        <w:t>зона с реестровым номером 29:22-6.1056; Тип:</w:t>
      </w:r>
      <w:r w:rsidRPr="00E03950">
        <w:rPr>
          <w:sz w:val="26"/>
          <w:szCs w:val="26"/>
        </w:rPr>
        <w:t xml:space="preserve"> </w:t>
      </w:r>
      <w:r w:rsidRPr="00E03950">
        <w:rPr>
          <w:color w:val="000000"/>
          <w:sz w:val="26"/>
          <w:szCs w:val="26"/>
        </w:rPr>
        <w:t>Зона с особыми условиями использования территории; Вид: Охранная зона инженерных коммуникаций, Зона охраны искусственных объектов; Наименование: Зона с особыми условиями использования территории кабельной линии от насосной станции ПНС № 2; Ограничение:</w:t>
      </w:r>
      <w:r w:rsidRPr="00E03950">
        <w:rPr>
          <w:sz w:val="26"/>
          <w:szCs w:val="26"/>
        </w:rPr>
        <w:t xml:space="preserve"> </w:t>
      </w:r>
      <w:proofErr w:type="gramStart"/>
      <w:r w:rsidRPr="00E03950">
        <w:rPr>
          <w:color w:val="000000"/>
          <w:sz w:val="26"/>
          <w:szCs w:val="26"/>
        </w:rPr>
        <w:t>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w:t>
      </w:r>
      <w:r w:rsidR="00522BFB">
        <w:rPr>
          <w:color w:val="000000"/>
          <w:sz w:val="26"/>
          <w:szCs w:val="26"/>
        </w:rPr>
        <w:t xml:space="preserve">анесение экологического ущерба </w:t>
      </w:r>
      <w:r w:rsidRPr="00E03950">
        <w:rPr>
          <w:color w:val="000000"/>
          <w:sz w:val="26"/>
          <w:szCs w:val="26"/>
        </w:rPr>
        <w:t xml:space="preserve">и возникновение пожаров, в том числе: а) набрасывать </w:t>
      </w:r>
      <w:r w:rsidR="00916DCA">
        <w:rPr>
          <w:color w:val="000000"/>
          <w:sz w:val="26"/>
          <w:szCs w:val="26"/>
        </w:rPr>
        <w:br/>
      </w:r>
      <w:r w:rsidRPr="00E03950">
        <w:rPr>
          <w:color w:val="000000"/>
          <w:sz w:val="26"/>
          <w:szCs w:val="26"/>
        </w:rPr>
        <w:t xml:space="preserve">на провода и опоры воздушных линий электропередачи посторонние предметы, </w:t>
      </w:r>
      <w:r w:rsidR="00916DCA">
        <w:rPr>
          <w:color w:val="000000"/>
          <w:sz w:val="26"/>
          <w:szCs w:val="26"/>
        </w:rPr>
        <w:br/>
      </w:r>
      <w:r w:rsidRPr="00E03950">
        <w:rPr>
          <w:color w:val="000000"/>
          <w:sz w:val="26"/>
          <w:szCs w:val="26"/>
        </w:rPr>
        <w:t>а также</w:t>
      </w:r>
      <w:proofErr w:type="gramEnd"/>
      <w:r w:rsidRPr="00E03950">
        <w:rPr>
          <w:color w:val="000000"/>
          <w:sz w:val="26"/>
          <w:szCs w:val="26"/>
        </w:rPr>
        <w:t xml:space="preserve"> подниматься на опоры воздушных линий электропередачи; б) размещать любые объекты и предметы (материалы) в </w:t>
      </w:r>
      <w:proofErr w:type="gramStart"/>
      <w:r w:rsidRPr="00E03950">
        <w:rPr>
          <w:color w:val="000000"/>
          <w:sz w:val="26"/>
          <w:szCs w:val="26"/>
        </w:rPr>
        <w:t>пределах</w:t>
      </w:r>
      <w:proofErr w:type="gramEnd"/>
      <w:r w:rsidRPr="00E03950">
        <w:rPr>
          <w:color w:val="000000"/>
          <w:sz w:val="26"/>
          <w:szCs w:val="26"/>
        </w:rPr>
        <w:t xml:space="preserve"> созданных в соответствии </w:t>
      </w:r>
      <w:r w:rsidR="00916DCA">
        <w:rPr>
          <w:color w:val="000000"/>
          <w:sz w:val="26"/>
          <w:szCs w:val="26"/>
        </w:rPr>
        <w:br/>
      </w:r>
      <w:r w:rsidRPr="00E03950">
        <w:rPr>
          <w:color w:val="000000"/>
          <w:sz w:val="26"/>
          <w:szCs w:val="26"/>
        </w:rPr>
        <w:t xml:space="preserve">с требованиями нормативно-технических документов проходов и подъездов </w:t>
      </w:r>
      <w:r w:rsidR="00916DCA">
        <w:rPr>
          <w:color w:val="000000"/>
          <w:sz w:val="26"/>
          <w:szCs w:val="26"/>
        </w:rPr>
        <w:br/>
      </w:r>
      <w:r w:rsidRPr="00E03950">
        <w:rPr>
          <w:color w:val="000000"/>
          <w:sz w:val="26"/>
          <w:szCs w:val="26"/>
        </w:rPr>
        <w:t xml:space="preserve">для доступа к объектам электросетевого хозяйства, а также проводить любые работы и возводить сооружения, которые могут препятствовать доступу </w:t>
      </w:r>
      <w:r w:rsidRPr="00E03950">
        <w:rPr>
          <w:color w:val="000000"/>
          <w:sz w:val="26"/>
          <w:szCs w:val="26"/>
        </w:rPr>
        <w:br/>
        <w:t xml:space="preserve">к объектам электросетевого хозяйства, без создания необходимых для такого доступа проходов и подъездов; </w:t>
      </w:r>
      <w:proofErr w:type="gramStart"/>
      <w:r w:rsidRPr="00E03950">
        <w:rPr>
          <w:color w:val="000000"/>
          <w:sz w:val="26"/>
          <w:szCs w:val="26"/>
        </w:rPr>
        <w:t xml:space="preserve">в) находиться в пределах огороженной территории </w:t>
      </w:r>
      <w:r w:rsidR="00916DCA">
        <w:rPr>
          <w:color w:val="000000"/>
          <w:sz w:val="26"/>
          <w:szCs w:val="26"/>
        </w:rPr>
        <w:br/>
      </w:r>
      <w:r w:rsidRPr="00E03950">
        <w:rPr>
          <w:color w:val="000000"/>
          <w:sz w:val="26"/>
          <w:szCs w:val="26"/>
        </w:rPr>
        <w:lastRenderedPageBreak/>
        <w:t xml:space="preserve">и помещениях распределительных устройств и подстанций, открывать двери и люки распределительных устройств и подстанций, производить переключения </w:t>
      </w:r>
      <w:r w:rsidR="00916DCA">
        <w:rPr>
          <w:color w:val="000000"/>
          <w:sz w:val="26"/>
          <w:szCs w:val="26"/>
        </w:rPr>
        <w:br/>
      </w:r>
      <w:r w:rsidRPr="00E03950">
        <w:rPr>
          <w:color w:val="000000"/>
          <w:sz w:val="26"/>
          <w:szCs w:val="26"/>
        </w:rPr>
        <w:t xml:space="preserve">и подключения в электрических сетях (указанное требование не распространяется </w:t>
      </w:r>
      <w:r w:rsidR="00BC3A1E">
        <w:rPr>
          <w:color w:val="000000"/>
          <w:sz w:val="26"/>
          <w:szCs w:val="26"/>
        </w:rPr>
        <w:br/>
      </w:r>
      <w:r w:rsidRPr="00E03950">
        <w:rPr>
          <w:color w:val="000000"/>
          <w:sz w:val="26"/>
          <w:szCs w:val="26"/>
        </w:rPr>
        <w:t>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sidRPr="00E03950">
        <w:rPr>
          <w:color w:val="000000"/>
          <w:sz w:val="26"/>
          <w:szCs w:val="26"/>
        </w:rPr>
        <w:t xml:space="preserve"> линий электропередачи; г) размещать свалки; 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w:t>
      </w:r>
      <w:r w:rsidRPr="00E03950">
        <w:rPr>
          <w:color w:val="000000"/>
          <w:sz w:val="26"/>
          <w:szCs w:val="26"/>
        </w:rPr>
        <w:br/>
        <w:t xml:space="preserve">(в охранных зонах подземных кабельных линий электропередачи); </w:t>
      </w:r>
      <w:r w:rsidRPr="00E03950">
        <w:rPr>
          <w:color w:val="000000"/>
          <w:sz w:val="26"/>
          <w:szCs w:val="26"/>
        </w:rPr>
        <w:br/>
        <w:t xml:space="preserve">е) складировать или размещать хранилища любых, в том числе горюче-смазочных, материалов; ж)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 з)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 и)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 к) осуществлять проход судов с поднятыми стрелами кранов и других механизмов (в охранных зонах воздушных линий электропередачи). </w:t>
      </w:r>
      <w:proofErr w:type="gramStart"/>
      <w:r w:rsidRPr="00E03950">
        <w:rPr>
          <w:color w:val="000000"/>
          <w:sz w:val="26"/>
          <w:szCs w:val="26"/>
        </w:rPr>
        <w:t xml:space="preserve">Ограничения использования объектов недвижимости предусмотрены "Правилами установления охранных зон объектов электросетевого хозяйства и особых условий использования земельных участков, расположенных </w:t>
      </w:r>
      <w:r w:rsidRPr="00E03950">
        <w:rPr>
          <w:color w:val="000000"/>
          <w:sz w:val="26"/>
          <w:szCs w:val="26"/>
        </w:rPr>
        <w:br/>
        <w:t>в границах таких зон", утвержденными Постановлением Правительства Российской Федерации от 24 февраля 2009 года № 160;</w:t>
      </w:r>
      <w:proofErr w:type="gramEnd"/>
    </w:p>
    <w:p w:rsidR="00E03950" w:rsidRPr="00E03950" w:rsidRDefault="00E03950" w:rsidP="00522BFB">
      <w:pPr>
        <w:widowControl w:val="0"/>
        <w:autoSpaceDE w:val="0"/>
        <w:autoSpaceDN w:val="0"/>
        <w:ind w:firstLine="708"/>
        <w:jc w:val="both"/>
        <w:rPr>
          <w:color w:val="000000"/>
          <w:sz w:val="26"/>
          <w:szCs w:val="26"/>
        </w:rPr>
      </w:pPr>
      <w:r w:rsidRPr="00E03950">
        <w:rPr>
          <w:color w:val="000000"/>
          <w:sz w:val="26"/>
          <w:szCs w:val="26"/>
        </w:rPr>
        <w:t xml:space="preserve">зона с реестровым номером границы 29:22-6.1395; Тип: Зона с особыми условиями использования территории; Вид: Охранная зона инженерных коммуникаций, Зона охраны искусственных объектов; Наименование: Зона с особыми условиями использования территории линии кабельной 6 </w:t>
      </w:r>
      <w:proofErr w:type="spellStart"/>
      <w:r w:rsidRPr="00E03950">
        <w:rPr>
          <w:color w:val="000000"/>
          <w:sz w:val="26"/>
          <w:szCs w:val="26"/>
        </w:rPr>
        <w:t>кВ</w:t>
      </w:r>
      <w:proofErr w:type="spellEnd"/>
      <w:r w:rsidRPr="00E03950">
        <w:rPr>
          <w:color w:val="000000"/>
          <w:sz w:val="26"/>
          <w:szCs w:val="26"/>
        </w:rPr>
        <w:t xml:space="preserve"> от ТП № 53 до ТП № 75 в г. Архангельске; Ограничение: </w:t>
      </w:r>
      <w:proofErr w:type="gramStart"/>
      <w:r w:rsidRPr="00E03950">
        <w:rPr>
          <w:color w:val="000000"/>
          <w:sz w:val="26"/>
          <w:szCs w:val="26"/>
        </w:rPr>
        <w:t xml:space="preserve">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w:t>
      </w:r>
      <w:r w:rsidR="00916DCA">
        <w:rPr>
          <w:color w:val="000000"/>
          <w:sz w:val="26"/>
          <w:szCs w:val="26"/>
        </w:rPr>
        <w:br/>
      </w:r>
      <w:r w:rsidRPr="00E03950">
        <w:rPr>
          <w:color w:val="000000"/>
          <w:sz w:val="26"/>
          <w:szCs w:val="26"/>
        </w:rPr>
        <w:t>а) набрасывать на провода и опоры воздушных линий электропередачи посторонние предметы, а также</w:t>
      </w:r>
      <w:proofErr w:type="gramEnd"/>
      <w:r w:rsidRPr="00E03950">
        <w:rPr>
          <w:color w:val="000000"/>
          <w:sz w:val="26"/>
          <w:szCs w:val="26"/>
        </w:rPr>
        <w:t xml:space="preserve"> подниматься на опоры воздушных линий электропередачи; </w:t>
      </w:r>
      <w:r w:rsidR="00916DCA">
        <w:rPr>
          <w:color w:val="000000"/>
          <w:sz w:val="26"/>
          <w:szCs w:val="26"/>
        </w:rPr>
        <w:br/>
      </w:r>
      <w:r w:rsidRPr="00E03950">
        <w:rPr>
          <w:color w:val="000000"/>
          <w:sz w:val="26"/>
          <w:szCs w:val="26"/>
        </w:rPr>
        <w:t xml:space="preserve">б) размещать любые объекты и предметы (материалы) в </w:t>
      </w:r>
      <w:proofErr w:type="gramStart"/>
      <w:r w:rsidRPr="00E03950">
        <w:rPr>
          <w:color w:val="000000"/>
          <w:sz w:val="26"/>
          <w:szCs w:val="26"/>
        </w:rPr>
        <w:t>пределах</w:t>
      </w:r>
      <w:proofErr w:type="gramEnd"/>
      <w:r w:rsidRPr="00E03950">
        <w:rPr>
          <w:color w:val="000000"/>
          <w:sz w:val="26"/>
          <w:szCs w:val="26"/>
        </w:rPr>
        <w:t xml:space="preserve"> созданных </w:t>
      </w:r>
      <w:r w:rsidR="00916DCA">
        <w:rPr>
          <w:color w:val="000000"/>
          <w:sz w:val="26"/>
          <w:szCs w:val="26"/>
        </w:rPr>
        <w:br/>
      </w:r>
      <w:r w:rsidRPr="00E03950">
        <w:rPr>
          <w:color w:val="000000"/>
          <w:sz w:val="26"/>
          <w:szCs w:val="26"/>
        </w:rPr>
        <w:t xml:space="preserve">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w:t>
      </w:r>
      <w:r w:rsidR="00916DCA">
        <w:rPr>
          <w:color w:val="000000"/>
          <w:sz w:val="26"/>
          <w:szCs w:val="26"/>
        </w:rPr>
        <w:br/>
      </w:r>
      <w:r w:rsidRPr="00E03950">
        <w:rPr>
          <w:color w:val="000000"/>
          <w:sz w:val="26"/>
          <w:szCs w:val="26"/>
        </w:rPr>
        <w:t>к объектам электросетевого хозяйства, без создания необходимых для такого доступа прохо</w:t>
      </w:r>
      <w:r w:rsidR="00522BFB">
        <w:rPr>
          <w:color w:val="000000"/>
          <w:sz w:val="26"/>
          <w:szCs w:val="26"/>
        </w:rPr>
        <w:t xml:space="preserve">дов и подъездов; </w:t>
      </w:r>
      <w:proofErr w:type="gramStart"/>
      <w:r w:rsidR="00522BFB">
        <w:rPr>
          <w:color w:val="000000"/>
          <w:sz w:val="26"/>
          <w:szCs w:val="26"/>
        </w:rPr>
        <w:t xml:space="preserve">в) находиться </w:t>
      </w:r>
      <w:r w:rsidRPr="00E03950">
        <w:rPr>
          <w:color w:val="000000"/>
          <w:sz w:val="26"/>
          <w:szCs w:val="26"/>
        </w:rPr>
        <w:t xml:space="preserve">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w:t>
      </w:r>
      <w:r w:rsidR="00916DCA">
        <w:rPr>
          <w:color w:val="000000"/>
          <w:sz w:val="26"/>
          <w:szCs w:val="26"/>
        </w:rPr>
        <w:br/>
      </w:r>
      <w:r w:rsidRPr="00E03950">
        <w:rPr>
          <w:color w:val="000000"/>
          <w:sz w:val="26"/>
          <w:szCs w:val="26"/>
        </w:rPr>
        <w:t xml:space="preserve">на работников, занятых выполнением разрешенных в установленном порядке работ), </w:t>
      </w:r>
      <w:r w:rsidRPr="00E03950">
        <w:rPr>
          <w:color w:val="000000"/>
          <w:sz w:val="26"/>
          <w:szCs w:val="26"/>
        </w:rPr>
        <w:lastRenderedPageBreak/>
        <w:t>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sidRPr="00E03950">
        <w:rPr>
          <w:color w:val="000000"/>
          <w:sz w:val="26"/>
          <w:szCs w:val="26"/>
        </w:rPr>
        <w:t xml:space="preserve"> линий электропередачи; г) размещать свалки; д) производить работы ударными механизмами, сбрасывать тяжести массой свыше 5 тонн, производить сброс </w:t>
      </w:r>
      <w:r w:rsidRPr="00E03950">
        <w:rPr>
          <w:color w:val="000000"/>
          <w:sz w:val="26"/>
          <w:szCs w:val="26"/>
        </w:rPr>
        <w:br/>
        <w:t xml:space="preserve">и слив едких и коррозионных веществ и горюче-смазочных материалов </w:t>
      </w:r>
      <w:r w:rsidRPr="00E03950">
        <w:rPr>
          <w:color w:val="000000"/>
          <w:sz w:val="26"/>
          <w:szCs w:val="26"/>
        </w:rPr>
        <w:br/>
        <w:t xml:space="preserve">(в охранных зонах подземных кабельных линий электропередачи); </w:t>
      </w:r>
      <w:r w:rsidRPr="00E03950">
        <w:rPr>
          <w:color w:val="000000"/>
          <w:sz w:val="26"/>
          <w:szCs w:val="26"/>
        </w:rPr>
        <w:br/>
        <w:t xml:space="preserve">е) складировать или размещать хранилища любых, в том числе горюче-смазочных, материалов; ж)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 з)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 и)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 к) осуществлять проход судов с поднятыми стрелами кранов и других механизмов (в охранных зонах воздушных линий электропередачи). </w:t>
      </w:r>
      <w:proofErr w:type="gramStart"/>
      <w:r w:rsidRPr="00E03950">
        <w:rPr>
          <w:color w:val="000000"/>
          <w:sz w:val="26"/>
          <w:szCs w:val="26"/>
        </w:rPr>
        <w:t xml:space="preserve">Ограничения использования объектов недвижимости предусмотрены "Правилами установления охранных зон объектов электросетевого хозяйства и особых условий использования земельных участков, расположенных </w:t>
      </w:r>
      <w:r w:rsidRPr="00E03950">
        <w:rPr>
          <w:color w:val="000000"/>
          <w:sz w:val="26"/>
          <w:szCs w:val="26"/>
        </w:rPr>
        <w:br/>
        <w:t>в границах таких зон", утвержденными Постановлением Правительства Российской Федерации от 24 февраля 2009 года № 160.</w:t>
      </w:r>
      <w:proofErr w:type="gramEnd"/>
    </w:p>
    <w:p w:rsidR="00E03950" w:rsidRPr="00E03950" w:rsidRDefault="00E03950" w:rsidP="00522BFB">
      <w:pPr>
        <w:widowControl w:val="0"/>
        <w:autoSpaceDE w:val="0"/>
        <w:autoSpaceDN w:val="0"/>
        <w:adjustRightInd w:val="0"/>
        <w:spacing w:after="200"/>
        <w:ind w:firstLine="708"/>
        <w:jc w:val="both"/>
        <w:rPr>
          <w:rFonts w:eastAsia="Calibri"/>
          <w:sz w:val="26"/>
          <w:szCs w:val="26"/>
          <w:lang w:eastAsia="en-US"/>
        </w:rPr>
      </w:pPr>
      <w:r w:rsidRPr="00E03950">
        <w:rPr>
          <w:rFonts w:eastAsia="Calibri"/>
          <w:sz w:val="26"/>
          <w:szCs w:val="26"/>
          <w:lang w:eastAsia="en-US"/>
        </w:rPr>
        <w:t>3. Перечень земельных участков и расположенных на них объектов недвижимости.</w:t>
      </w:r>
    </w:p>
    <w:tbl>
      <w:tblPr>
        <w:tblW w:w="0" w:type="auto"/>
        <w:tblLook w:val="04A0" w:firstRow="1" w:lastRow="0" w:firstColumn="1" w:lastColumn="0" w:noHBand="0" w:noVBand="1"/>
      </w:tblPr>
      <w:tblGrid>
        <w:gridCol w:w="2225"/>
        <w:gridCol w:w="7629"/>
      </w:tblGrid>
      <w:tr w:rsidR="00E03950" w:rsidRPr="00E03950" w:rsidTr="001634FF">
        <w:trPr>
          <w:trHeight w:val="510"/>
        </w:trPr>
        <w:tc>
          <w:tcPr>
            <w:tcW w:w="2225" w:type="dxa"/>
            <w:tcBorders>
              <w:top w:val="single" w:sz="4" w:space="0" w:color="auto"/>
              <w:bottom w:val="single" w:sz="4" w:space="0" w:color="auto"/>
              <w:right w:val="single" w:sz="4" w:space="0" w:color="auto"/>
            </w:tcBorders>
            <w:shd w:val="clear" w:color="auto" w:fill="auto"/>
          </w:tcPr>
          <w:p w:rsidR="00E03950" w:rsidRPr="00E03950" w:rsidRDefault="00E03950" w:rsidP="001634FF">
            <w:pPr>
              <w:widowControl w:val="0"/>
              <w:autoSpaceDE w:val="0"/>
              <w:autoSpaceDN w:val="0"/>
              <w:adjustRightInd w:val="0"/>
              <w:jc w:val="center"/>
              <w:rPr>
                <w:rFonts w:eastAsia="Calibri"/>
                <w:sz w:val="26"/>
                <w:szCs w:val="26"/>
                <w:lang w:eastAsia="en-US"/>
              </w:rPr>
            </w:pPr>
            <w:r w:rsidRPr="00E03950">
              <w:rPr>
                <w:rFonts w:eastAsia="Calibri"/>
                <w:sz w:val="26"/>
                <w:szCs w:val="26"/>
                <w:lang w:eastAsia="en-US"/>
              </w:rPr>
              <w:t>Кадастровый номер участка</w:t>
            </w:r>
          </w:p>
        </w:tc>
        <w:tc>
          <w:tcPr>
            <w:tcW w:w="7629" w:type="dxa"/>
            <w:tcBorders>
              <w:top w:val="single" w:sz="4" w:space="0" w:color="auto"/>
              <w:left w:val="single" w:sz="4" w:space="0" w:color="auto"/>
              <w:bottom w:val="single" w:sz="4" w:space="0" w:color="auto"/>
            </w:tcBorders>
            <w:shd w:val="clear" w:color="auto" w:fill="auto"/>
          </w:tcPr>
          <w:p w:rsidR="00E03950" w:rsidRPr="00E03950" w:rsidRDefault="00E03950" w:rsidP="00E03950">
            <w:pPr>
              <w:widowControl w:val="0"/>
              <w:autoSpaceDE w:val="0"/>
              <w:autoSpaceDN w:val="0"/>
              <w:adjustRightInd w:val="0"/>
              <w:spacing w:after="200"/>
              <w:jc w:val="center"/>
              <w:rPr>
                <w:rFonts w:eastAsia="Calibri"/>
                <w:sz w:val="26"/>
                <w:szCs w:val="26"/>
                <w:lang w:eastAsia="en-US"/>
              </w:rPr>
            </w:pPr>
            <w:r w:rsidRPr="00E03950">
              <w:rPr>
                <w:rFonts w:eastAsia="Calibri"/>
                <w:sz w:val="26"/>
                <w:szCs w:val="26"/>
                <w:lang w:eastAsia="en-US"/>
              </w:rPr>
              <w:t>Кадастровый номер объекта недвижимости</w:t>
            </w:r>
          </w:p>
        </w:tc>
      </w:tr>
      <w:tr w:rsidR="00E03950" w:rsidRPr="00E03950" w:rsidTr="00E03950">
        <w:tc>
          <w:tcPr>
            <w:tcW w:w="2225" w:type="dxa"/>
            <w:tcBorders>
              <w:top w:val="single" w:sz="4" w:space="0" w:color="auto"/>
            </w:tcBorders>
            <w:shd w:val="clear" w:color="auto" w:fill="auto"/>
          </w:tcPr>
          <w:p w:rsidR="00E03950" w:rsidRPr="00E03950" w:rsidRDefault="00E03950" w:rsidP="00E03950">
            <w:pPr>
              <w:widowControl w:val="0"/>
              <w:autoSpaceDE w:val="0"/>
              <w:autoSpaceDN w:val="0"/>
              <w:jc w:val="center"/>
              <w:rPr>
                <w:color w:val="000000"/>
                <w:sz w:val="26"/>
                <w:szCs w:val="26"/>
              </w:rPr>
            </w:pPr>
            <w:r w:rsidRPr="00E03950">
              <w:rPr>
                <w:color w:val="000000"/>
                <w:sz w:val="26"/>
                <w:szCs w:val="26"/>
              </w:rPr>
              <w:t>29:22:040706:4</w:t>
            </w:r>
          </w:p>
        </w:tc>
        <w:tc>
          <w:tcPr>
            <w:tcW w:w="7629" w:type="dxa"/>
            <w:tcBorders>
              <w:top w:val="single" w:sz="4" w:space="0" w:color="auto"/>
            </w:tcBorders>
            <w:shd w:val="clear" w:color="auto" w:fill="auto"/>
          </w:tcPr>
          <w:p w:rsidR="00E03950" w:rsidRPr="00E03950" w:rsidRDefault="00E03950" w:rsidP="00E03950">
            <w:pPr>
              <w:widowControl w:val="0"/>
              <w:autoSpaceDE w:val="0"/>
              <w:autoSpaceDN w:val="0"/>
              <w:jc w:val="both"/>
              <w:rPr>
                <w:color w:val="000000"/>
                <w:sz w:val="26"/>
                <w:szCs w:val="26"/>
              </w:rPr>
            </w:pPr>
            <w:r w:rsidRPr="00E03950">
              <w:rPr>
                <w:color w:val="000000"/>
                <w:sz w:val="26"/>
                <w:szCs w:val="26"/>
              </w:rPr>
              <w:t>29:22:000000:8058 - сооружения коммунального хозяйства</w:t>
            </w:r>
          </w:p>
          <w:p w:rsidR="00E03950" w:rsidRPr="00E03950" w:rsidRDefault="00E03950" w:rsidP="00E03950">
            <w:pPr>
              <w:widowControl w:val="0"/>
              <w:autoSpaceDE w:val="0"/>
              <w:autoSpaceDN w:val="0"/>
              <w:jc w:val="both"/>
              <w:rPr>
                <w:color w:val="000000"/>
                <w:sz w:val="26"/>
                <w:szCs w:val="26"/>
              </w:rPr>
            </w:pPr>
            <w:r w:rsidRPr="00E03950">
              <w:rPr>
                <w:color w:val="000000"/>
                <w:sz w:val="26"/>
                <w:szCs w:val="26"/>
              </w:rPr>
              <w:t xml:space="preserve">Наименование: внутриквартальные сети водопровода </w:t>
            </w:r>
            <w:r w:rsidRPr="00E03950">
              <w:rPr>
                <w:color w:val="000000"/>
                <w:sz w:val="26"/>
                <w:szCs w:val="26"/>
              </w:rPr>
              <w:br/>
              <w:t xml:space="preserve">206 квартала, </w:t>
            </w:r>
          </w:p>
          <w:p w:rsidR="00E03950" w:rsidRPr="00E03950" w:rsidRDefault="00E03950" w:rsidP="00E03950">
            <w:pPr>
              <w:widowControl w:val="0"/>
              <w:autoSpaceDE w:val="0"/>
              <w:autoSpaceDN w:val="0"/>
              <w:jc w:val="both"/>
              <w:rPr>
                <w:color w:val="000000"/>
                <w:sz w:val="26"/>
                <w:szCs w:val="26"/>
              </w:rPr>
            </w:pPr>
            <w:r w:rsidRPr="00E03950">
              <w:rPr>
                <w:color w:val="000000"/>
                <w:sz w:val="26"/>
                <w:szCs w:val="26"/>
              </w:rPr>
              <w:t>29:22:040706:39 - Многоквартирный дом</w:t>
            </w:r>
          </w:p>
        </w:tc>
      </w:tr>
      <w:tr w:rsidR="00E03950" w:rsidRPr="00E03950" w:rsidTr="00E03950">
        <w:tc>
          <w:tcPr>
            <w:tcW w:w="2225" w:type="dxa"/>
            <w:shd w:val="clear" w:color="auto" w:fill="auto"/>
          </w:tcPr>
          <w:p w:rsidR="00E03950" w:rsidRPr="00E03950" w:rsidRDefault="00E03950" w:rsidP="00E03950">
            <w:pPr>
              <w:widowControl w:val="0"/>
              <w:autoSpaceDE w:val="0"/>
              <w:autoSpaceDN w:val="0"/>
              <w:jc w:val="center"/>
              <w:rPr>
                <w:color w:val="000000"/>
                <w:sz w:val="26"/>
                <w:szCs w:val="26"/>
              </w:rPr>
            </w:pPr>
            <w:r w:rsidRPr="00E03950">
              <w:rPr>
                <w:color w:val="000000"/>
                <w:sz w:val="26"/>
                <w:szCs w:val="26"/>
              </w:rPr>
              <w:t>29:22:040706:5</w:t>
            </w:r>
          </w:p>
        </w:tc>
        <w:tc>
          <w:tcPr>
            <w:tcW w:w="7629" w:type="dxa"/>
            <w:shd w:val="clear" w:color="auto" w:fill="auto"/>
          </w:tcPr>
          <w:p w:rsidR="00E03950" w:rsidRPr="00E03950" w:rsidRDefault="00E03950" w:rsidP="00E03950">
            <w:pPr>
              <w:widowControl w:val="0"/>
              <w:autoSpaceDE w:val="0"/>
              <w:autoSpaceDN w:val="0"/>
              <w:jc w:val="both"/>
              <w:rPr>
                <w:color w:val="000000"/>
                <w:sz w:val="26"/>
                <w:szCs w:val="26"/>
              </w:rPr>
            </w:pPr>
            <w:r w:rsidRPr="00E03950">
              <w:rPr>
                <w:color w:val="000000"/>
                <w:sz w:val="26"/>
                <w:szCs w:val="26"/>
              </w:rPr>
              <w:t>29:22:000000:8058 - сооружения коммунального хозяйства</w:t>
            </w:r>
          </w:p>
          <w:p w:rsidR="00E03950" w:rsidRPr="00E03950" w:rsidRDefault="00E03950" w:rsidP="00E03950">
            <w:pPr>
              <w:widowControl w:val="0"/>
              <w:autoSpaceDE w:val="0"/>
              <w:autoSpaceDN w:val="0"/>
              <w:jc w:val="both"/>
              <w:rPr>
                <w:color w:val="000000"/>
                <w:sz w:val="26"/>
                <w:szCs w:val="26"/>
              </w:rPr>
            </w:pPr>
            <w:r w:rsidRPr="00E03950">
              <w:rPr>
                <w:color w:val="000000"/>
                <w:sz w:val="26"/>
                <w:szCs w:val="26"/>
              </w:rPr>
              <w:t xml:space="preserve">Наименование: внутриквартальные сети водопровода </w:t>
            </w:r>
            <w:r w:rsidRPr="00E03950">
              <w:rPr>
                <w:color w:val="000000"/>
                <w:sz w:val="26"/>
                <w:szCs w:val="26"/>
              </w:rPr>
              <w:br/>
              <w:t>206 квартала,</w:t>
            </w:r>
          </w:p>
          <w:p w:rsidR="00E03950" w:rsidRPr="00E03950" w:rsidRDefault="00E03950" w:rsidP="00E03950">
            <w:pPr>
              <w:widowControl w:val="0"/>
              <w:autoSpaceDE w:val="0"/>
              <w:autoSpaceDN w:val="0"/>
              <w:jc w:val="both"/>
              <w:rPr>
                <w:color w:val="000000"/>
                <w:sz w:val="26"/>
                <w:szCs w:val="26"/>
              </w:rPr>
            </w:pPr>
            <w:r w:rsidRPr="00E03950">
              <w:rPr>
                <w:color w:val="000000"/>
                <w:sz w:val="26"/>
                <w:szCs w:val="26"/>
              </w:rPr>
              <w:t>29:22:040706:43- Многоквартирный дом</w:t>
            </w:r>
          </w:p>
        </w:tc>
      </w:tr>
      <w:tr w:rsidR="00E03950" w:rsidRPr="00E03950" w:rsidTr="00E03950">
        <w:tc>
          <w:tcPr>
            <w:tcW w:w="2225" w:type="dxa"/>
            <w:shd w:val="clear" w:color="auto" w:fill="auto"/>
          </w:tcPr>
          <w:p w:rsidR="00E03950" w:rsidRPr="00E03950" w:rsidRDefault="00E03950" w:rsidP="00E03950">
            <w:pPr>
              <w:widowControl w:val="0"/>
              <w:autoSpaceDE w:val="0"/>
              <w:autoSpaceDN w:val="0"/>
              <w:jc w:val="center"/>
              <w:rPr>
                <w:color w:val="000000"/>
                <w:sz w:val="26"/>
                <w:szCs w:val="26"/>
              </w:rPr>
            </w:pPr>
            <w:r w:rsidRPr="00E03950">
              <w:rPr>
                <w:color w:val="000000"/>
                <w:sz w:val="26"/>
                <w:szCs w:val="26"/>
              </w:rPr>
              <w:t>29:22:040706:6</w:t>
            </w:r>
          </w:p>
        </w:tc>
        <w:tc>
          <w:tcPr>
            <w:tcW w:w="7629" w:type="dxa"/>
            <w:shd w:val="clear" w:color="auto" w:fill="auto"/>
          </w:tcPr>
          <w:p w:rsidR="00E03950" w:rsidRPr="00E03950" w:rsidRDefault="00E03950" w:rsidP="00E03950">
            <w:pPr>
              <w:widowControl w:val="0"/>
              <w:autoSpaceDE w:val="0"/>
              <w:autoSpaceDN w:val="0"/>
              <w:jc w:val="both"/>
              <w:rPr>
                <w:color w:val="000000"/>
                <w:sz w:val="26"/>
                <w:szCs w:val="26"/>
              </w:rPr>
            </w:pPr>
            <w:r w:rsidRPr="00E03950">
              <w:rPr>
                <w:color w:val="000000"/>
                <w:sz w:val="26"/>
                <w:szCs w:val="26"/>
              </w:rPr>
              <w:t>29:22:000000:8058 - сооружения коммунального хозяйства</w:t>
            </w:r>
          </w:p>
          <w:p w:rsidR="00E03950" w:rsidRPr="00E03950" w:rsidRDefault="00E03950" w:rsidP="00E03950">
            <w:pPr>
              <w:widowControl w:val="0"/>
              <w:autoSpaceDE w:val="0"/>
              <w:autoSpaceDN w:val="0"/>
              <w:jc w:val="both"/>
              <w:rPr>
                <w:color w:val="000000"/>
                <w:sz w:val="26"/>
                <w:szCs w:val="26"/>
              </w:rPr>
            </w:pPr>
            <w:r w:rsidRPr="00E03950">
              <w:rPr>
                <w:color w:val="000000"/>
                <w:sz w:val="26"/>
                <w:szCs w:val="26"/>
              </w:rPr>
              <w:t xml:space="preserve">Наименование: внутриквартальные сети водопровода </w:t>
            </w:r>
            <w:r w:rsidRPr="00E03950">
              <w:rPr>
                <w:color w:val="000000"/>
                <w:sz w:val="26"/>
                <w:szCs w:val="26"/>
              </w:rPr>
              <w:br/>
              <w:t>206 квартала,</w:t>
            </w:r>
          </w:p>
          <w:p w:rsidR="00E03950" w:rsidRPr="00E03950" w:rsidRDefault="00E03950" w:rsidP="00E03950">
            <w:pPr>
              <w:widowControl w:val="0"/>
              <w:autoSpaceDE w:val="0"/>
              <w:autoSpaceDN w:val="0"/>
              <w:jc w:val="both"/>
              <w:rPr>
                <w:color w:val="000000"/>
                <w:sz w:val="26"/>
                <w:szCs w:val="26"/>
              </w:rPr>
            </w:pPr>
            <w:r w:rsidRPr="00E03950">
              <w:rPr>
                <w:color w:val="000000"/>
                <w:sz w:val="26"/>
                <w:szCs w:val="26"/>
              </w:rPr>
              <w:t>29:22:040706:45 - Многоквартирный дом</w:t>
            </w:r>
          </w:p>
        </w:tc>
      </w:tr>
      <w:tr w:rsidR="00E03950" w:rsidRPr="00E03950" w:rsidTr="00E03950">
        <w:tc>
          <w:tcPr>
            <w:tcW w:w="2225" w:type="dxa"/>
            <w:shd w:val="clear" w:color="auto" w:fill="auto"/>
          </w:tcPr>
          <w:p w:rsidR="00E03950" w:rsidRPr="00E03950" w:rsidRDefault="00E03950" w:rsidP="00E03950">
            <w:pPr>
              <w:widowControl w:val="0"/>
              <w:autoSpaceDE w:val="0"/>
              <w:autoSpaceDN w:val="0"/>
              <w:jc w:val="center"/>
              <w:rPr>
                <w:color w:val="000000"/>
                <w:sz w:val="26"/>
                <w:szCs w:val="26"/>
              </w:rPr>
            </w:pPr>
            <w:r w:rsidRPr="00E03950">
              <w:rPr>
                <w:color w:val="000000"/>
                <w:sz w:val="26"/>
                <w:szCs w:val="26"/>
              </w:rPr>
              <w:t>29:22:040706:7</w:t>
            </w:r>
          </w:p>
        </w:tc>
        <w:tc>
          <w:tcPr>
            <w:tcW w:w="7629" w:type="dxa"/>
            <w:shd w:val="clear" w:color="auto" w:fill="auto"/>
          </w:tcPr>
          <w:p w:rsidR="00E03950" w:rsidRPr="00E03950" w:rsidRDefault="00E03950" w:rsidP="00E03950">
            <w:pPr>
              <w:widowControl w:val="0"/>
              <w:autoSpaceDE w:val="0"/>
              <w:autoSpaceDN w:val="0"/>
              <w:jc w:val="both"/>
              <w:rPr>
                <w:color w:val="000000"/>
                <w:sz w:val="26"/>
                <w:szCs w:val="26"/>
              </w:rPr>
            </w:pPr>
            <w:r w:rsidRPr="00E03950">
              <w:rPr>
                <w:color w:val="000000"/>
                <w:sz w:val="26"/>
                <w:szCs w:val="26"/>
              </w:rPr>
              <w:t>29:22:000000:8058  - сооружения коммунального хозяйства</w:t>
            </w:r>
          </w:p>
          <w:p w:rsidR="00E03950" w:rsidRPr="00E03950" w:rsidRDefault="00E03950" w:rsidP="00E03950">
            <w:pPr>
              <w:widowControl w:val="0"/>
              <w:autoSpaceDE w:val="0"/>
              <w:autoSpaceDN w:val="0"/>
              <w:jc w:val="both"/>
              <w:rPr>
                <w:color w:val="000000"/>
                <w:sz w:val="26"/>
                <w:szCs w:val="26"/>
              </w:rPr>
            </w:pPr>
            <w:r w:rsidRPr="00E03950">
              <w:rPr>
                <w:color w:val="000000"/>
                <w:sz w:val="26"/>
                <w:szCs w:val="26"/>
              </w:rPr>
              <w:t xml:space="preserve">Наименование: внутриквартальные сети водопровода </w:t>
            </w:r>
            <w:r w:rsidRPr="00E03950">
              <w:rPr>
                <w:color w:val="000000"/>
                <w:sz w:val="26"/>
                <w:szCs w:val="26"/>
              </w:rPr>
              <w:br/>
              <w:t>206 квартала,</w:t>
            </w:r>
          </w:p>
          <w:p w:rsidR="00E03950" w:rsidRPr="00E03950" w:rsidRDefault="00E03950" w:rsidP="00E03950">
            <w:pPr>
              <w:widowControl w:val="0"/>
              <w:autoSpaceDE w:val="0"/>
              <w:autoSpaceDN w:val="0"/>
              <w:jc w:val="both"/>
              <w:rPr>
                <w:color w:val="000000"/>
                <w:sz w:val="26"/>
                <w:szCs w:val="26"/>
              </w:rPr>
            </w:pPr>
            <w:r w:rsidRPr="00E03950">
              <w:rPr>
                <w:color w:val="000000"/>
                <w:sz w:val="26"/>
                <w:szCs w:val="26"/>
              </w:rPr>
              <w:t>29:22:040706:46 - Многоквартирный дом</w:t>
            </w:r>
          </w:p>
        </w:tc>
      </w:tr>
      <w:tr w:rsidR="00E03950" w:rsidRPr="00E03950" w:rsidTr="00E03950">
        <w:tc>
          <w:tcPr>
            <w:tcW w:w="2225" w:type="dxa"/>
            <w:shd w:val="clear" w:color="auto" w:fill="auto"/>
          </w:tcPr>
          <w:p w:rsidR="00E03950" w:rsidRPr="00E03950" w:rsidRDefault="00E03950" w:rsidP="00E03950">
            <w:pPr>
              <w:widowControl w:val="0"/>
              <w:autoSpaceDE w:val="0"/>
              <w:autoSpaceDN w:val="0"/>
              <w:jc w:val="center"/>
              <w:rPr>
                <w:color w:val="000000"/>
                <w:sz w:val="26"/>
                <w:szCs w:val="26"/>
              </w:rPr>
            </w:pPr>
            <w:r w:rsidRPr="00E03950">
              <w:rPr>
                <w:color w:val="000000"/>
                <w:sz w:val="26"/>
                <w:szCs w:val="26"/>
              </w:rPr>
              <w:t>29:22:040706:8</w:t>
            </w:r>
          </w:p>
        </w:tc>
        <w:tc>
          <w:tcPr>
            <w:tcW w:w="7629" w:type="dxa"/>
            <w:shd w:val="clear" w:color="auto" w:fill="auto"/>
          </w:tcPr>
          <w:p w:rsidR="00E03950" w:rsidRPr="00E03950" w:rsidRDefault="00E03950" w:rsidP="00E03950">
            <w:pPr>
              <w:widowControl w:val="0"/>
              <w:autoSpaceDE w:val="0"/>
              <w:autoSpaceDN w:val="0"/>
              <w:jc w:val="both"/>
              <w:rPr>
                <w:color w:val="000000"/>
                <w:sz w:val="26"/>
                <w:szCs w:val="26"/>
              </w:rPr>
            </w:pPr>
            <w:r w:rsidRPr="00E03950">
              <w:rPr>
                <w:color w:val="000000"/>
                <w:sz w:val="26"/>
                <w:szCs w:val="26"/>
              </w:rPr>
              <w:t>29:22:000000:8058 - сооружения коммунального хозяйства</w:t>
            </w:r>
          </w:p>
          <w:p w:rsidR="00E03950" w:rsidRPr="00E03950" w:rsidRDefault="00E03950" w:rsidP="00E03950">
            <w:pPr>
              <w:widowControl w:val="0"/>
              <w:autoSpaceDE w:val="0"/>
              <w:autoSpaceDN w:val="0"/>
              <w:jc w:val="both"/>
              <w:rPr>
                <w:color w:val="000000"/>
                <w:sz w:val="26"/>
                <w:szCs w:val="26"/>
              </w:rPr>
            </w:pPr>
            <w:r w:rsidRPr="00E03950">
              <w:rPr>
                <w:color w:val="000000"/>
                <w:sz w:val="26"/>
                <w:szCs w:val="26"/>
              </w:rPr>
              <w:t xml:space="preserve">Наименование: внутриквартальные сети водопровода </w:t>
            </w:r>
            <w:r w:rsidRPr="00E03950">
              <w:rPr>
                <w:color w:val="000000"/>
                <w:sz w:val="26"/>
                <w:szCs w:val="26"/>
              </w:rPr>
              <w:br/>
              <w:t xml:space="preserve">206 квартала, </w:t>
            </w:r>
          </w:p>
          <w:p w:rsidR="00E03950" w:rsidRPr="00E03950" w:rsidRDefault="00E03950" w:rsidP="00E03950">
            <w:pPr>
              <w:widowControl w:val="0"/>
              <w:autoSpaceDE w:val="0"/>
              <w:autoSpaceDN w:val="0"/>
              <w:jc w:val="both"/>
              <w:rPr>
                <w:color w:val="000000"/>
                <w:sz w:val="26"/>
                <w:szCs w:val="26"/>
              </w:rPr>
            </w:pPr>
            <w:r w:rsidRPr="00E03950">
              <w:rPr>
                <w:color w:val="000000"/>
                <w:sz w:val="26"/>
                <w:szCs w:val="26"/>
              </w:rPr>
              <w:t>29:22:040706:50 - Многоквартирный дом</w:t>
            </w:r>
          </w:p>
        </w:tc>
      </w:tr>
      <w:tr w:rsidR="00E03950" w:rsidRPr="00E03950" w:rsidTr="00E03950">
        <w:tc>
          <w:tcPr>
            <w:tcW w:w="2225" w:type="dxa"/>
            <w:shd w:val="clear" w:color="auto" w:fill="auto"/>
          </w:tcPr>
          <w:p w:rsidR="00E03950" w:rsidRPr="00E03950" w:rsidRDefault="00E03950" w:rsidP="00E03950">
            <w:pPr>
              <w:widowControl w:val="0"/>
              <w:autoSpaceDE w:val="0"/>
              <w:autoSpaceDN w:val="0"/>
              <w:jc w:val="center"/>
              <w:rPr>
                <w:color w:val="000000"/>
                <w:sz w:val="26"/>
                <w:szCs w:val="26"/>
              </w:rPr>
            </w:pPr>
            <w:r w:rsidRPr="00E03950">
              <w:rPr>
                <w:color w:val="000000"/>
                <w:sz w:val="26"/>
                <w:szCs w:val="26"/>
              </w:rPr>
              <w:lastRenderedPageBreak/>
              <w:t>29:22:040706:9</w:t>
            </w:r>
          </w:p>
        </w:tc>
        <w:tc>
          <w:tcPr>
            <w:tcW w:w="7629" w:type="dxa"/>
            <w:shd w:val="clear" w:color="auto" w:fill="auto"/>
          </w:tcPr>
          <w:p w:rsidR="00E03950" w:rsidRPr="00E03950" w:rsidRDefault="00E03950" w:rsidP="00E03950">
            <w:pPr>
              <w:widowControl w:val="0"/>
              <w:autoSpaceDE w:val="0"/>
              <w:autoSpaceDN w:val="0"/>
              <w:jc w:val="both"/>
              <w:rPr>
                <w:color w:val="000000"/>
                <w:sz w:val="26"/>
                <w:szCs w:val="26"/>
              </w:rPr>
            </w:pPr>
            <w:r w:rsidRPr="00E03950">
              <w:rPr>
                <w:color w:val="000000"/>
                <w:sz w:val="26"/>
                <w:szCs w:val="26"/>
              </w:rPr>
              <w:t>29:22:000000:8058 - сооружения коммунального хозяйства</w:t>
            </w:r>
          </w:p>
          <w:p w:rsidR="00E03950" w:rsidRPr="00E03950" w:rsidRDefault="00E03950" w:rsidP="00E03950">
            <w:pPr>
              <w:widowControl w:val="0"/>
              <w:autoSpaceDE w:val="0"/>
              <w:autoSpaceDN w:val="0"/>
              <w:jc w:val="both"/>
              <w:rPr>
                <w:color w:val="000000"/>
                <w:sz w:val="26"/>
                <w:szCs w:val="26"/>
              </w:rPr>
            </w:pPr>
            <w:r w:rsidRPr="00E03950">
              <w:rPr>
                <w:color w:val="000000"/>
                <w:sz w:val="26"/>
                <w:szCs w:val="26"/>
              </w:rPr>
              <w:t xml:space="preserve">Наименование: внутриквартальные сети водопровода </w:t>
            </w:r>
            <w:r w:rsidRPr="00E03950">
              <w:rPr>
                <w:color w:val="000000"/>
                <w:sz w:val="26"/>
                <w:szCs w:val="26"/>
              </w:rPr>
              <w:br/>
              <w:t xml:space="preserve">206 квартала, </w:t>
            </w:r>
          </w:p>
          <w:p w:rsidR="00E03950" w:rsidRPr="00E03950" w:rsidRDefault="00E03950" w:rsidP="00E03950">
            <w:pPr>
              <w:widowControl w:val="0"/>
              <w:autoSpaceDE w:val="0"/>
              <w:autoSpaceDN w:val="0"/>
              <w:jc w:val="both"/>
              <w:rPr>
                <w:color w:val="000000"/>
                <w:sz w:val="26"/>
                <w:szCs w:val="26"/>
              </w:rPr>
            </w:pPr>
            <w:r w:rsidRPr="00E03950">
              <w:rPr>
                <w:color w:val="000000"/>
                <w:sz w:val="26"/>
                <w:szCs w:val="26"/>
              </w:rPr>
              <w:t>29:22:040706:47- Многоквартирный дом</w:t>
            </w:r>
          </w:p>
        </w:tc>
      </w:tr>
      <w:tr w:rsidR="00E03950" w:rsidRPr="00E03950" w:rsidTr="00E03950">
        <w:tc>
          <w:tcPr>
            <w:tcW w:w="2225" w:type="dxa"/>
            <w:shd w:val="clear" w:color="auto" w:fill="auto"/>
          </w:tcPr>
          <w:p w:rsidR="00E03950" w:rsidRPr="00E03950" w:rsidRDefault="00E03950" w:rsidP="00E03950">
            <w:pPr>
              <w:widowControl w:val="0"/>
              <w:autoSpaceDE w:val="0"/>
              <w:autoSpaceDN w:val="0"/>
              <w:jc w:val="center"/>
              <w:rPr>
                <w:color w:val="000000"/>
                <w:sz w:val="26"/>
                <w:szCs w:val="26"/>
              </w:rPr>
            </w:pPr>
            <w:r w:rsidRPr="00E03950">
              <w:rPr>
                <w:color w:val="000000"/>
                <w:sz w:val="26"/>
                <w:szCs w:val="26"/>
              </w:rPr>
              <w:t>29:22:040706:10</w:t>
            </w:r>
          </w:p>
        </w:tc>
        <w:tc>
          <w:tcPr>
            <w:tcW w:w="7629" w:type="dxa"/>
            <w:shd w:val="clear" w:color="auto" w:fill="auto"/>
          </w:tcPr>
          <w:p w:rsidR="00E03950" w:rsidRPr="00E03950" w:rsidRDefault="00E03950" w:rsidP="00E03950">
            <w:pPr>
              <w:widowControl w:val="0"/>
              <w:autoSpaceDE w:val="0"/>
              <w:autoSpaceDN w:val="0"/>
              <w:jc w:val="both"/>
              <w:rPr>
                <w:color w:val="000000"/>
                <w:sz w:val="26"/>
                <w:szCs w:val="26"/>
              </w:rPr>
            </w:pPr>
            <w:r w:rsidRPr="00E03950">
              <w:rPr>
                <w:color w:val="000000"/>
                <w:sz w:val="26"/>
                <w:szCs w:val="26"/>
              </w:rPr>
              <w:t>29:22:000000:8058 - сооружения коммунального хозяйства</w:t>
            </w:r>
          </w:p>
          <w:p w:rsidR="00E03950" w:rsidRPr="00E03950" w:rsidRDefault="00E03950" w:rsidP="00E03950">
            <w:pPr>
              <w:widowControl w:val="0"/>
              <w:autoSpaceDE w:val="0"/>
              <w:autoSpaceDN w:val="0"/>
              <w:jc w:val="both"/>
              <w:rPr>
                <w:color w:val="000000"/>
                <w:sz w:val="26"/>
                <w:szCs w:val="26"/>
              </w:rPr>
            </w:pPr>
            <w:r w:rsidRPr="00E03950">
              <w:rPr>
                <w:color w:val="000000"/>
                <w:sz w:val="26"/>
                <w:szCs w:val="26"/>
              </w:rPr>
              <w:t xml:space="preserve">Наименование: внутриквартальные сети водопровода </w:t>
            </w:r>
            <w:r w:rsidRPr="00E03950">
              <w:rPr>
                <w:color w:val="000000"/>
                <w:sz w:val="26"/>
                <w:szCs w:val="26"/>
              </w:rPr>
              <w:br/>
              <w:t>206 квартала,</w:t>
            </w:r>
          </w:p>
          <w:p w:rsidR="00E03950" w:rsidRPr="00E03950" w:rsidRDefault="00E03950" w:rsidP="00E03950">
            <w:pPr>
              <w:widowControl w:val="0"/>
              <w:autoSpaceDE w:val="0"/>
              <w:autoSpaceDN w:val="0"/>
              <w:jc w:val="both"/>
              <w:rPr>
                <w:color w:val="000000"/>
                <w:sz w:val="26"/>
                <w:szCs w:val="26"/>
              </w:rPr>
            </w:pPr>
            <w:r w:rsidRPr="00E03950">
              <w:rPr>
                <w:color w:val="000000"/>
                <w:sz w:val="26"/>
                <w:szCs w:val="26"/>
              </w:rPr>
              <w:t>29:22:040706:44 - Многоквартирный дом</w:t>
            </w:r>
          </w:p>
        </w:tc>
      </w:tr>
      <w:tr w:rsidR="00E03950" w:rsidRPr="00E03950" w:rsidTr="00E03950">
        <w:tc>
          <w:tcPr>
            <w:tcW w:w="2225" w:type="dxa"/>
            <w:shd w:val="clear" w:color="auto" w:fill="auto"/>
          </w:tcPr>
          <w:p w:rsidR="00E03950" w:rsidRPr="00E03950" w:rsidRDefault="00E03950" w:rsidP="00E03950">
            <w:pPr>
              <w:widowControl w:val="0"/>
              <w:autoSpaceDE w:val="0"/>
              <w:autoSpaceDN w:val="0"/>
              <w:jc w:val="center"/>
              <w:rPr>
                <w:color w:val="000000"/>
                <w:sz w:val="26"/>
                <w:szCs w:val="26"/>
              </w:rPr>
            </w:pPr>
            <w:r w:rsidRPr="00E03950">
              <w:rPr>
                <w:color w:val="000000"/>
                <w:sz w:val="26"/>
                <w:szCs w:val="26"/>
              </w:rPr>
              <w:t>29:22:040706:11</w:t>
            </w:r>
          </w:p>
        </w:tc>
        <w:tc>
          <w:tcPr>
            <w:tcW w:w="7629" w:type="dxa"/>
            <w:shd w:val="clear" w:color="auto" w:fill="auto"/>
          </w:tcPr>
          <w:p w:rsidR="00E03950" w:rsidRPr="00E03950" w:rsidRDefault="00E03950" w:rsidP="00E03950">
            <w:pPr>
              <w:widowControl w:val="0"/>
              <w:autoSpaceDE w:val="0"/>
              <w:autoSpaceDN w:val="0"/>
              <w:jc w:val="both"/>
              <w:rPr>
                <w:color w:val="000000"/>
                <w:sz w:val="26"/>
                <w:szCs w:val="26"/>
              </w:rPr>
            </w:pPr>
            <w:r w:rsidRPr="00E03950">
              <w:rPr>
                <w:color w:val="000000"/>
                <w:sz w:val="26"/>
                <w:szCs w:val="26"/>
              </w:rPr>
              <w:t>29:22:000000:8058  - сооружения коммунального хозяйства</w:t>
            </w:r>
          </w:p>
          <w:p w:rsidR="00E03950" w:rsidRPr="00E03950" w:rsidRDefault="00E03950" w:rsidP="00E03950">
            <w:pPr>
              <w:widowControl w:val="0"/>
              <w:autoSpaceDE w:val="0"/>
              <w:autoSpaceDN w:val="0"/>
              <w:jc w:val="both"/>
              <w:rPr>
                <w:color w:val="000000"/>
                <w:sz w:val="26"/>
                <w:szCs w:val="26"/>
              </w:rPr>
            </w:pPr>
            <w:r w:rsidRPr="00E03950">
              <w:rPr>
                <w:color w:val="000000"/>
                <w:sz w:val="26"/>
                <w:szCs w:val="26"/>
              </w:rPr>
              <w:t xml:space="preserve">Наименование: внутриквартальные сети водопровода </w:t>
            </w:r>
            <w:r w:rsidRPr="00E03950">
              <w:rPr>
                <w:color w:val="000000"/>
                <w:sz w:val="26"/>
                <w:szCs w:val="26"/>
              </w:rPr>
              <w:br/>
              <w:t>206 квартала,</w:t>
            </w:r>
          </w:p>
          <w:p w:rsidR="00E03950" w:rsidRPr="00E03950" w:rsidRDefault="00E03950" w:rsidP="00E03950">
            <w:pPr>
              <w:widowControl w:val="0"/>
              <w:autoSpaceDE w:val="0"/>
              <w:autoSpaceDN w:val="0"/>
              <w:jc w:val="both"/>
              <w:rPr>
                <w:color w:val="000000"/>
                <w:sz w:val="26"/>
                <w:szCs w:val="26"/>
              </w:rPr>
            </w:pPr>
            <w:r w:rsidRPr="00E03950">
              <w:rPr>
                <w:color w:val="000000"/>
                <w:sz w:val="26"/>
                <w:szCs w:val="26"/>
              </w:rPr>
              <w:t>29:22:040706:33 - Многоквартирный дом</w:t>
            </w:r>
          </w:p>
        </w:tc>
      </w:tr>
      <w:tr w:rsidR="00E03950" w:rsidRPr="00E03950" w:rsidTr="00E03950">
        <w:tc>
          <w:tcPr>
            <w:tcW w:w="2225" w:type="dxa"/>
            <w:shd w:val="clear" w:color="auto" w:fill="auto"/>
          </w:tcPr>
          <w:p w:rsidR="00E03950" w:rsidRPr="00E03950" w:rsidRDefault="00E03950" w:rsidP="00E03950">
            <w:pPr>
              <w:widowControl w:val="0"/>
              <w:autoSpaceDE w:val="0"/>
              <w:autoSpaceDN w:val="0"/>
              <w:jc w:val="center"/>
              <w:rPr>
                <w:color w:val="000000"/>
                <w:sz w:val="26"/>
                <w:szCs w:val="26"/>
              </w:rPr>
            </w:pPr>
            <w:r w:rsidRPr="00E03950">
              <w:rPr>
                <w:color w:val="000000"/>
                <w:sz w:val="26"/>
                <w:szCs w:val="26"/>
              </w:rPr>
              <w:t>29:22:040706:12</w:t>
            </w:r>
          </w:p>
        </w:tc>
        <w:tc>
          <w:tcPr>
            <w:tcW w:w="7629" w:type="dxa"/>
            <w:shd w:val="clear" w:color="auto" w:fill="auto"/>
          </w:tcPr>
          <w:p w:rsidR="00E03950" w:rsidRPr="00E03950" w:rsidRDefault="00E03950" w:rsidP="00E03950">
            <w:pPr>
              <w:widowControl w:val="0"/>
              <w:autoSpaceDE w:val="0"/>
              <w:autoSpaceDN w:val="0"/>
              <w:jc w:val="both"/>
              <w:rPr>
                <w:color w:val="000000"/>
                <w:sz w:val="26"/>
                <w:szCs w:val="26"/>
              </w:rPr>
            </w:pPr>
            <w:r w:rsidRPr="00E03950">
              <w:rPr>
                <w:color w:val="000000"/>
                <w:sz w:val="26"/>
                <w:szCs w:val="26"/>
              </w:rPr>
              <w:t>29:22:000000:8058 - сооружения коммунального хозяйства</w:t>
            </w:r>
          </w:p>
          <w:p w:rsidR="00E03950" w:rsidRPr="00E03950" w:rsidRDefault="00E03950" w:rsidP="00E03950">
            <w:pPr>
              <w:widowControl w:val="0"/>
              <w:autoSpaceDE w:val="0"/>
              <w:autoSpaceDN w:val="0"/>
              <w:jc w:val="both"/>
              <w:rPr>
                <w:color w:val="000000"/>
                <w:sz w:val="26"/>
                <w:szCs w:val="26"/>
              </w:rPr>
            </w:pPr>
            <w:r w:rsidRPr="00E03950">
              <w:rPr>
                <w:color w:val="000000"/>
                <w:sz w:val="26"/>
                <w:szCs w:val="26"/>
              </w:rPr>
              <w:t xml:space="preserve">Наименование: внутриквартальные сети водопровода </w:t>
            </w:r>
            <w:r w:rsidRPr="00E03950">
              <w:rPr>
                <w:color w:val="000000"/>
                <w:sz w:val="26"/>
                <w:szCs w:val="26"/>
              </w:rPr>
              <w:br/>
              <w:t xml:space="preserve">206 квартала, </w:t>
            </w:r>
          </w:p>
          <w:p w:rsidR="00E03950" w:rsidRPr="00E03950" w:rsidRDefault="00E03950" w:rsidP="00E03950">
            <w:pPr>
              <w:widowControl w:val="0"/>
              <w:autoSpaceDE w:val="0"/>
              <w:autoSpaceDN w:val="0"/>
              <w:jc w:val="both"/>
              <w:rPr>
                <w:color w:val="000000"/>
                <w:sz w:val="26"/>
                <w:szCs w:val="26"/>
              </w:rPr>
            </w:pPr>
            <w:r w:rsidRPr="00E03950">
              <w:rPr>
                <w:color w:val="000000"/>
                <w:sz w:val="26"/>
                <w:szCs w:val="26"/>
              </w:rPr>
              <w:t>29:22:040706:38 - Многоквартирный дом</w:t>
            </w:r>
          </w:p>
        </w:tc>
      </w:tr>
      <w:tr w:rsidR="00E03950" w:rsidRPr="00E03950" w:rsidTr="00E03950">
        <w:tc>
          <w:tcPr>
            <w:tcW w:w="2225" w:type="dxa"/>
            <w:shd w:val="clear" w:color="auto" w:fill="auto"/>
          </w:tcPr>
          <w:p w:rsidR="00E03950" w:rsidRPr="00E03950" w:rsidRDefault="00E03950" w:rsidP="00E03950">
            <w:pPr>
              <w:widowControl w:val="0"/>
              <w:autoSpaceDE w:val="0"/>
              <w:autoSpaceDN w:val="0"/>
              <w:jc w:val="center"/>
              <w:rPr>
                <w:color w:val="000000"/>
                <w:sz w:val="26"/>
                <w:szCs w:val="26"/>
              </w:rPr>
            </w:pPr>
            <w:r w:rsidRPr="00E03950">
              <w:rPr>
                <w:color w:val="000000"/>
                <w:sz w:val="26"/>
                <w:szCs w:val="26"/>
              </w:rPr>
              <w:t>29:22:040706:13</w:t>
            </w:r>
          </w:p>
        </w:tc>
        <w:tc>
          <w:tcPr>
            <w:tcW w:w="7629" w:type="dxa"/>
            <w:shd w:val="clear" w:color="auto" w:fill="auto"/>
          </w:tcPr>
          <w:p w:rsidR="00E03950" w:rsidRPr="00E03950" w:rsidRDefault="00E03950" w:rsidP="00E03950">
            <w:pPr>
              <w:widowControl w:val="0"/>
              <w:autoSpaceDE w:val="0"/>
              <w:autoSpaceDN w:val="0"/>
              <w:jc w:val="both"/>
              <w:rPr>
                <w:color w:val="000000"/>
                <w:sz w:val="26"/>
                <w:szCs w:val="26"/>
              </w:rPr>
            </w:pPr>
            <w:r w:rsidRPr="00E03950">
              <w:rPr>
                <w:color w:val="000000"/>
                <w:sz w:val="26"/>
                <w:szCs w:val="26"/>
              </w:rPr>
              <w:t>29:22:000000:8058 - сооружения коммунального хозяйства</w:t>
            </w:r>
          </w:p>
          <w:p w:rsidR="00E03950" w:rsidRPr="00E03950" w:rsidRDefault="00E03950" w:rsidP="00E03950">
            <w:pPr>
              <w:widowControl w:val="0"/>
              <w:autoSpaceDE w:val="0"/>
              <w:autoSpaceDN w:val="0"/>
              <w:jc w:val="both"/>
              <w:rPr>
                <w:color w:val="000000"/>
                <w:sz w:val="26"/>
                <w:szCs w:val="26"/>
              </w:rPr>
            </w:pPr>
            <w:r w:rsidRPr="00E03950">
              <w:rPr>
                <w:color w:val="000000"/>
                <w:sz w:val="26"/>
                <w:szCs w:val="26"/>
              </w:rPr>
              <w:t xml:space="preserve">Наименование: внутриквартальные сети водопровода </w:t>
            </w:r>
            <w:r w:rsidRPr="00E03950">
              <w:rPr>
                <w:color w:val="000000"/>
                <w:sz w:val="26"/>
                <w:szCs w:val="26"/>
              </w:rPr>
              <w:br/>
              <w:t>206 квартала,</w:t>
            </w:r>
          </w:p>
          <w:p w:rsidR="00E03950" w:rsidRPr="00E03950" w:rsidRDefault="00E03950" w:rsidP="00E03950">
            <w:pPr>
              <w:widowControl w:val="0"/>
              <w:autoSpaceDE w:val="0"/>
              <w:autoSpaceDN w:val="0"/>
              <w:jc w:val="both"/>
              <w:rPr>
                <w:color w:val="000000"/>
                <w:sz w:val="26"/>
                <w:szCs w:val="26"/>
              </w:rPr>
            </w:pPr>
            <w:r w:rsidRPr="00E03950">
              <w:rPr>
                <w:color w:val="000000"/>
                <w:sz w:val="26"/>
                <w:szCs w:val="26"/>
              </w:rPr>
              <w:t>29:22:040706:51 - Многоквартирный дом</w:t>
            </w:r>
          </w:p>
        </w:tc>
      </w:tr>
      <w:tr w:rsidR="00E03950" w:rsidRPr="00E03950" w:rsidTr="00E03950">
        <w:tc>
          <w:tcPr>
            <w:tcW w:w="2225" w:type="dxa"/>
            <w:shd w:val="clear" w:color="auto" w:fill="auto"/>
          </w:tcPr>
          <w:p w:rsidR="00E03950" w:rsidRPr="00E03950" w:rsidRDefault="00E03950" w:rsidP="00E03950">
            <w:pPr>
              <w:widowControl w:val="0"/>
              <w:autoSpaceDE w:val="0"/>
              <w:autoSpaceDN w:val="0"/>
              <w:jc w:val="center"/>
              <w:rPr>
                <w:color w:val="000000"/>
                <w:sz w:val="26"/>
                <w:szCs w:val="26"/>
              </w:rPr>
            </w:pPr>
            <w:r w:rsidRPr="00E03950">
              <w:rPr>
                <w:color w:val="000000"/>
                <w:sz w:val="26"/>
                <w:szCs w:val="26"/>
              </w:rPr>
              <w:t>29:22:040706:14</w:t>
            </w:r>
          </w:p>
        </w:tc>
        <w:tc>
          <w:tcPr>
            <w:tcW w:w="7629" w:type="dxa"/>
            <w:shd w:val="clear" w:color="auto" w:fill="auto"/>
          </w:tcPr>
          <w:p w:rsidR="00E03950" w:rsidRPr="00E03950" w:rsidRDefault="00E03950" w:rsidP="00E03950">
            <w:pPr>
              <w:widowControl w:val="0"/>
              <w:autoSpaceDE w:val="0"/>
              <w:autoSpaceDN w:val="0"/>
              <w:jc w:val="both"/>
              <w:rPr>
                <w:color w:val="000000"/>
                <w:sz w:val="26"/>
                <w:szCs w:val="26"/>
              </w:rPr>
            </w:pPr>
            <w:r w:rsidRPr="00E03950">
              <w:rPr>
                <w:color w:val="000000"/>
                <w:sz w:val="26"/>
                <w:szCs w:val="26"/>
              </w:rPr>
              <w:t>29:22:000000:8058 - сооружения коммунального хозяйства</w:t>
            </w:r>
          </w:p>
          <w:p w:rsidR="00E03950" w:rsidRPr="00E03950" w:rsidRDefault="00E03950" w:rsidP="00E03950">
            <w:pPr>
              <w:widowControl w:val="0"/>
              <w:autoSpaceDE w:val="0"/>
              <w:autoSpaceDN w:val="0"/>
              <w:jc w:val="both"/>
              <w:rPr>
                <w:color w:val="000000"/>
                <w:sz w:val="26"/>
                <w:szCs w:val="26"/>
              </w:rPr>
            </w:pPr>
            <w:r w:rsidRPr="00E03950">
              <w:rPr>
                <w:color w:val="000000"/>
                <w:sz w:val="26"/>
                <w:szCs w:val="26"/>
              </w:rPr>
              <w:t xml:space="preserve">Наименование: внутриквартальные сети водопровода </w:t>
            </w:r>
            <w:r w:rsidRPr="00E03950">
              <w:rPr>
                <w:color w:val="000000"/>
                <w:sz w:val="26"/>
                <w:szCs w:val="26"/>
              </w:rPr>
              <w:br/>
              <w:t xml:space="preserve">206 квартала, </w:t>
            </w:r>
          </w:p>
          <w:p w:rsidR="00E03950" w:rsidRPr="00E03950" w:rsidRDefault="00E03950" w:rsidP="00E03950">
            <w:pPr>
              <w:widowControl w:val="0"/>
              <w:autoSpaceDE w:val="0"/>
              <w:autoSpaceDN w:val="0"/>
              <w:jc w:val="both"/>
              <w:rPr>
                <w:color w:val="000000"/>
                <w:sz w:val="26"/>
                <w:szCs w:val="26"/>
              </w:rPr>
            </w:pPr>
            <w:r w:rsidRPr="00E03950">
              <w:rPr>
                <w:color w:val="000000"/>
                <w:sz w:val="26"/>
                <w:szCs w:val="26"/>
              </w:rPr>
              <w:t>29:22:040706:57 - Многоквартирный дом</w:t>
            </w:r>
          </w:p>
        </w:tc>
      </w:tr>
      <w:tr w:rsidR="00E03950" w:rsidRPr="00E03950" w:rsidTr="00E03950">
        <w:tc>
          <w:tcPr>
            <w:tcW w:w="2225" w:type="dxa"/>
            <w:shd w:val="clear" w:color="auto" w:fill="auto"/>
          </w:tcPr>
          <w:p w:rsidR="00E03950" w:rsidRPr="00E03950" w:rsidRDefault="00E03950" w:rsidP="00E03950">
            <w:pPr>
              <w:widowControl w:val="0"/>
              <w:autoSpaceDE w:val="0"/>
              <w:autoSpaceDN w:val="0"/>
              <w:jc w:val="center"/>
              <w:rPr>
                <w:color w:val="000000"/>
                <w:sz w:val="26"/>
                <w:szCs w:val="26"/>
              </w:rPr>
            </w:pPr>
            <w:r w:rsidRPr="00E03950">
              <w:rPr>
                <w:color w:val="000000"/>
                <w:sz w:val="26"/>
                <w:szCs w:val="26"/>
              </w:rPr>
              <w:t>29:22:040706:15</w:t>
            </w:r>
          </w:p>
        </w:tc>
        <w:tc>
          <w:tcPr>
            <w:tcW w:w="7629" w:type="dxa"/>
            <w:shd w:val="clear" w:color="auto" w:fill="auto"/>
          </w:tcPr>
          <w:p w:rsidR="00E03950" w:rsidRPr="00E03950" w:rsidRDefault="00E03950" w:rsidP="00E03950">
            <w:pPr>
              <w:widowControl w:val="0"/>
              <w:autoSpaceDE w:val="0"/>
              <w:autoSpaceDN w:val="0"/>
              <w:jc w:val="both"/>
              <w:rPr>
                <w:color w:val="000000"/>
                <w:sz w:val="26"/>
                <w:szCs w:val="26"/>
              </w:rPr>
            </w:pPr>
            <w:r w:rsidRPr="00E03950">
              <w:rPr>
                <w:color w:val="000000"/>
                <w:sz w:val="26"/>
                <w:szCs w:val="26"/>
              </w:rPr>
              <w:t>29:22:040706:54 - Многоквартирный дом</w:t>
            </w:r>
          </w:p>
        </w:tc>
      </w:tr>
      <w:tr w:rsidR="00E03950" w:rsidRPr="00E03950" w:rsidTr="00E03950">
        <w:tc>
          <w:tcPr>
            <w:tcW w:w="2225" w:type="dxa"/>
            <w:shd w:val="clear" w:color="auto" w:fill="auto"/>
          </w:tcPr>
          <w:p w:rsidR="00E03950" w:rsidRPr="00E03950" w:rsidRDefault="00E03950" w:rsidP="00E03950">
            <w:pPr>
              <w:widowControl w:val="0"/>
              <w:autoSpaceDE w:val="0"/>
              <w:autoSpaceDN w:val="0"/>
              <w:jc w:val="center"/>
              <w:rPr>
                <w:color w:val="000000"/>
                <w:sz w:val="26"/>
                <w:szCs w:val="26"/>
              </w:rPr>
            </w:pPr>
            <w:r w:rsidRPr="00E03950">
              <w:rPr>
                <w:color w:val="000000"/>
                <w:sz w:val="26"/>
                <w:szCs w:val="26"/>
              </w:rPr>
              <w:t>29:22:040706:16</w:t>
            </w:r>
          </w:p>
        </w:tc>
        <w:tc>
          <w:tcPr>
            <w:tcW w:w="7629" w:type="dxa"/>
            <w:shd w:val="clear" w:color="auto" w:fill="auto"/>
          </w:tcPr>
          <w:p w:rsidR="00E03950" w:rsidRPr="00E03950" w:rsidRDefault="00E03950" w:rsidP="00E03950">
            <w:pPr>
              <w:widowControl w:val="0"/>
              <w:autoSpaceDE w:val="0"/>
              <w:autoSpaceDN w:val="0"/>
              <w:jc w:val="both"/>
              <w:rPr>
                <w:color w:val="000000"/>
                <w:sz w:val="26"/>
                <w:szCs w:val="26"/>
              </w:rPr>
            </w:pPr>
            <w:r w:rsidRPr="00E03950">
              <w:rPr>
                <w:color w:val="000000"/>
                <w:sz w:val="26"/>
                <w:szCs w:val="26"/>
              </w:rPr>
              <w:t>29:22:040706:34 - Многоквартирный дом</w:t>
            </w:r>
          </w:p>
        </w:tc>
      </w:tr>
      <w:tr w:rsidR="00E03950" w:rsidRPr="00E03950" w:rsidTr="00E03950">
        <w:tc>
          <w:tcPr>
            <w:tcW w:w="2225" w:type="dxa"/>
            <w:shd w:val="clear" w:color="auto" w:fill="auto"/>
          </w:tcPr>
          <w:p w:rsidR="00E03950" w:rsidRPr="00E03950" w:rsidRDefault="00E03950" w:rsidP="00E03950">
            <w:pPr>
              <w:widowControl w:val="0"/>
              <w:autoSpaceDE w:val="0"/>
              <w:autoSpaceDN w:val="0"/>
              <w:jc w:val="center"/>
              <w:rPr>
                <w:color w:val="000000"/>
                <w:sz w:val="26"/>
                <w:szCs w:val="26"/>
              </w:rPr>
            </w:pPr>
            <w:r w:rsidRPr="00E03950">
              <w:rPr>
                <w:color w:val="000000"/>
                <w:sz w:val="26"/>
                <w:szCs w:val="26"/>
              </w:rPr>
              <w:t>29:22:040706:17</w:t>
            </w:r>
          </w:p>
        </w:tc>
        <w:tc>
          <w:tcPr>
            <w:tcW w:w="7629" w:type="dxa"/>
            <w:shd w:val="clear" w:color="auto" w:fill="auto"/>
          </w:tcPr>
          <w:p w:rsidR="00E03950" w:rsidRPr="00E03950" w:rsidRDefault="00E03950" w:rsidP="00E03950">
            <w:pPr>
              <w:widowControl w:val="0"/>
              <w:autoSpaceDE w:val="0"/>
              <w:autoSpaceDN w:val="0"/>
              <w:jc w:val="both"/>
              <w:rPr>
                <w:color w:val="000000"/>
                <w:sz w:val="26"/>
                <w:szCs w:val="26"/>
              </w:rPr>
            </w:pPr>
            <w:r w:rsidRPr="00E03950">
              <w:rPr>
                <w:color w:val="000000"/>
                <w:sz w:val="26"/>
                <w:szCs w:val="26"/>
              </w:rPr>
              <w:t>29:22:040706:37 -  водопроводная сеть;</w:t>
            </w:r>
          </w:p>
          <w:p w:rsidR="00E03950" w:rsidRPr="00E03950" w:rsidRDefault="00E03950" w:rsidP="00E03950">
            <w:pPr>
              <w:widowControl w:val="0"/>
              <w:autoSpaceDE w:val="0"/>
              <w:autoSpaceDN w:val="0"/>
              <w:jc w:val="both"/>
              <w:rPr>
                <w:color w:val="000000"/>
                <w:sz w:val="26"/>
                <w:szCs w:val="26"/>
              </w:rPr>
            </w:pPr>
            <w:r w:rsidRPr="00E03950">
              <w:rPr>
                <w:color w:val="000000"/>
                <w:sz w:val="26"/>
                <w:szCs w:val="26"/>
              </w:rPr>
              <w:t>29:22:040706:40 - Многоквартирный дом</w:t>
            </w:r>
          </w:p>
        </w:tc>
      </w:tr>
      <w:tr w:rsidR="00E03950" w:rsidRPr="00E03950" w:rsidTr="00E03950">
        <w:tc>
          <w:tcPr>
            <w:tcW w:w="2225" w:type="dxa"/>
            <w:shd w:val="clear" w:color="auto" w:fill="auto"/>
          </w:tcPr>
          <w:p w:rsidR="00E03950" w:rsidRPr="00E03950" w:rsidRDefault="00E03950" w:rsidP="00E03950">
            <w:pPr>
              <w:widowControl w:val="0"/>
              <w:autoSpaceDE w:val="0"/>
              <w:autoSpaceDN w:val="0"/>
              <w:jc w:val="center"/>
              <w:rPr>
                <w:color w:val="000000"/>
                <w:sz w:val="26"/>
                <w:szCs w:val="26"/>
              </w:rPr>
            </w:pPr>
            <w:r w:rsidRPr="00E03950">
              <w:rPr>
                <w:color w:val="000000"/>
                <w:sz w:val="26"/>
                <w:szCs w:val="26"/>
              </w:rPr>
              <w:t>29:22:040706:18</w:t>
            </w:r>
          </w:p>
        </w:tc>
        <w:tc>
          <w:tcPr>
            <w:tcW w:w="7629" w:type="dxa"/>
            <w:shd w:val="clear" w:color="auto" w:fill="auto"/>
          </w:tcPr>
          <w:p w:rsidR="00E03950" w:rsidRPr="00E03950" w:rsidRDefault="00E03950" w:rsidP="00E03950">
            <w:pPr>
              <w:widowControl w:val="0"/>
              <w:autoSpaceDE w:val="0"/>
              <w:autoSpaceDN w:val="0"/>
              <w:jc w:val="both"/>
              <w:rPr>
                <w:color w:val="000000"/>
                <w:sz w:val="26"/>
                <w:szCs w:val="26"/>
              </w:rPr>
            </w:pPr>
            <w:r w:rsidRPr="00E03950">
              <w:rPr>
                <w:color w:val="000000"/>
                <w:sz w:val="26"/>
                <w:szCs w:val="26"/>
              </w:rPr>
              <w:t>29:22:000000:8058 - сооружения коммунального хозяйства</w:t>
            </w:r>
          </w:p>
          <w:p w:rsidR="00E03950" w:rsidRPr="00E03950" w:rsidRDefault="00E03950" w:rsidP="00E03950">
            <w:pPr>
              <w:widowControl w:val="0"/>
              <w:autoSpaceDE w:val="0"/>
              <w:autoSpaceDN w:val="0"/>
              <w:jc w:val="both"/>
              <w:rPr>
                <w:color w:val="000000"/>
                <w:sz w:val="26"/>
                <w:szCs w:val="26"/>
              </w:rPr>
            </w:pPr>
            <w:r w:rsidRPr="00E03950">
              <w:rPr>
                <w:color w:val="000000"/>
                <w:sz w:val="26"/>
                <w:szCs w:val="26"/>
              </w:rPr>
              <w:t xml:space="preserve">Наименование: внутриквартальные сети водопровода </w:t>
            </w:r>
            <w:r w:rsidRPr="00E03950">
              <w:rPr>
                <w:color w:val="000000"/>
                <w:sz w:val="26"/>
                <w:szCs w:val="26"/>
              </w:rPr>
              <w:br/>
              <w:t xml:space="preserve">206 квартала, </w:t>
            </w:r>
          </w:p>
          <w:p w:rsidR="00E03950" w:rsidRPr="00E03950" w:rsidRDefault="00E03950" w:rsidP="00E03950">
            <w:pPr>
              <w:widowControl w:val="0"/>
              <w:autoSpaceDE w:val="0"/>
              <w:autoSpaceDN w:val="0"/>
              <w:jc w:val="both"/>
              <w:rPr>
                <w:color w:val="000000"/>
                <w:sz w:val="26"/>
                <w:szCs w:val="26"/>
              </w:rPr>
            </w:pPr>
            <w:r w:rsidRPr="00E03950">
              <w:rPr>
                <w:color w:val="000000"/>
                <w:sz w:val="26"/>
                <w:szCs w:val="26"/>
              </w:rPr>
              <w:t>29:22:040706:42 - Многоквартирный дом</w:t>
            </w:r>
          </w:p>
        </w:tc>
      </w:tr>
      <w:tr w:rsidR="00E03950" w:rsidRPr="00E03950" w:rsidTr="00E03950">
        <w:tc>
          <w:tcPr>
            <w:tcW w:w="2225" w:type="dxa"/>
            <w:shd w:val="clear" w:color="auto" w:fill="auto"/>
          </w:tcPr>
          <w:p w:rsidR="00E03950" w:rsidRPr="00E03950" w:rsidRDefault="00E03950" w:rsidP="00E03950">
            <w:pPr>
              <w:widowControl w:val="0"/>
              <w:autoSpaceDE w:val="0"/>
              <w:autoSpaceDN w:val="0"/>
              <w:jc w:val="center"/>
              <w:rPr>
                <w:color w:val="000000"/>
                <w:sz w:val="26"/>
                <w:szCs w:val="26"/>
              </w:rPr>
            </w:pPr>
            <w:r w:rsidRPr="00E03950">
              <w:rPr>
                <w:color w:val="000000"/>
                <w:sz w:val="26"/>
                <w:szCs w:val="26"/>
              </w:rPr>
              <w:t>29:22:040707:4</w:t>
            </w:r>
          </w:p>
        </w:tc>
        <w:tc>
          <w:tcPr>
            <w:tcW w:w="7629" w:type="dxa"/>
            <w:shd w:val="clear" w:color="auto" w:fill="auto"/>
          </w:tcPr>
          <w:p w:rsidR="00E03950" w:rsidRPr="00E03950" w:rsidRDefault="00E03950" w:rsidP="00E03950">
            <w:pPr>
              <w:widowControl w:val="0"/>
              <w:autoSpaceDE w:val="0"/>
              <w:autoSpaceDN w:val="0"/>
              <w:rPr>
                <w:color w:val="000000"/>
                <w:sz w:val="26"/>
                <w:szCs w:val="26"/>
              </w:rPr>
            </w:pPr>
            <w:r w:rsidRPr="00E03950">
              <w:rPr>
                <w:color w:val="000000"/>
                <w:sz w:val="26"/>
                <w:szCs w:val="26"/>
              </w:rPr>
              <w:t>29:22:000000:8050 -  сооружения коммунального хозяйства , 29:22:040707:43 - Многоквартирный дом</w:t>
            </w:r>
          </w:p>
        </w:tc>
      </w:tr>
      <w:tr w:rsidR="00E03950" w:rsidRPr="00E03950" w:rsidTr="00E03950">
        <w:tc>
          <w:tcPr>
            <w:tcW w:w="2225" w:type="dxa"/>
            <w:shd w:val="clear" w:color="auto" w:fill="auto"/>
          </w:tcPr>
          <w:p w:rsidR="00E03950" w:rsidRPr="00E03950" w:rsidRDefault="00E03950" w:rsidP="00E03950">
            <w:pPr>
              <w:widowControl w:val="0"/>
              <w:autoSpaceDE w:val="0"/>
              <w:autoSpaceDN w:val="0"/>
              <w:jc w:val="center"/>
              <w:rPr>
                <w:color w:val="000000"/>
                <w:sz w:val="26"/>
                <w:szCs w:val="26"/>
              </w:rPr>
            </w:pPr>
            <w:r w:rsidRPr="00E03950">
              <w:rPr>
                <w:color w:val="000000"/>
                <w:sz w:val="26"/>
                <w:szCs w:val="26"/>
              </w:rPr>
              <w:t>29:22:040707:5</w:t>
            </w:r>
          </w:p>
        </w:tc>
        <w:tc>
          <w:tcPr>
            <w:tcW w:w="7629" w:type="dxa"/>
            <w:shd w:val="clear" w:color="auto" w:fill="auto"/>
          </w:tcPr>
          <w:p w:rsidR="00E03950" w:rsidRPr="00E03950" w:rsidRDefault="00E03950" w:rsidP="00E03950">
            <w:pPr>
              <w:widowControl w:val="0"/>
              <w:autoSpaceDE w:val="0"/>
              <w:autoSpaceDN w:val="0"/>
              <w:jc w:val="both"/>
              <w:rPr>
                <w:color w:val="000000"/>
                <w:sz w:val="26"/>
                <w:szCs w:val="26"/>
              </w:rPr>
            </w:pPr>
            <w:r w:rsidRPr="00E03950">
              <w:rPr>
                <w:color w:val="000000"/>
                <w:sz w:val="26"/>
                <w:szCs w:val="26"/>
              </w:rPr>
              <w:t>29:22:000000:8050 -  сооружения коммунального хозяйства</w:t>
            </w:r>
          </w:p>
          <w:p w:rsidR="00E03950" w:rsidRPr="00E03950" w:rsidRDefault="00E03950" w:rsidP="00E03950">
            <w:pPr>
              <w:widowControl w:val="0"/>
              <w:autoSpaceDE w:val="0"/>
              <w:autoSpaceDN w:val="0"/>
              <w:jc w:val="both"/>
              <w:rPr>
                <w:color w:val="000000"/>
                <w:sz w:val="26"/>
                <w:szCs w:val="26"/>
              </w:rPr>
            </w:pPr>
            <w:r w:rsidRPr="00E03950">
              <w:rPr>
                <w:color w:val="000000"/>
                <w:sz w:val="26"/>
                <w:szCs w:val="26"/>
              </w:rPr>
              <w:t xml:space="preserve">Наименование: внутриквартальные сети водопровода </w:t>
            </w:r>
            <w:r w:rsidRPr="00E03950">
              <w:rPr>
                <w:color w:val="000000"/>
                <w:sz w:val="26"/>
                <w:szCs w:val="26"/>
              </w:rPr>
              <w:br/>
              <w:t>204 квартала;</w:t>
            </w:r>
          </w:p>
          <w:p w:rsidR="00E03950" w:rsidRPr="00E03950" w:rsidRDefault="00E03950" w:rsidP="00E03950">
            <w:pPr>
              <w:widowControl w:val="0"/>
              <w:autoSpaceDE w:val="0"/>
              <w:autoSpaceDN w:val="0"/>
              <w:jc w:val="both"/>
              <w:rPr>
                <w:color w:val="000000"/>
                <w:sz w:val="26"/>
                <w:szCs w:val="26"/>
              </w:rPr>
            </w:pPr>
            <w:r w:rsidRPr="00E03950">
              <w:rPr>
                <w:color w:val="000000"/>
                <w:sz w:val="26"/>
                <w:szCs w:val="26"/>
              </w:rPr>
              <w:t>29:22:040707:31 - Многоквартирный дом</w:t>
            </w:r>
          </w:p>
        </w:tc>
      </w:tr>
      <w:tr w:rsidR="00E03950" w:rsidRPr="00E03950" w:rsidTr="00E03950">
        <w:tc>
          <w:tcPr>
            <w:tcW w:w="2225" w:type="dxa"/>
            <w:shd w:val="clear" w:color="auto" w:fill="auto"/>
          </w:tcPr>
          <w:p w:rsidR="00E03950" w:rsidRPr="00E03950" w:rsidRDefault="00E03950" w:rsidP="00E03950">
            <w:pPr>
              <w:widowControl w:val="0"/>
              <w:autoSpaceDE w:val="0"/>
              <w:autoSpaceDN w:val="0"/>
              <w:jc w:val="center"/>
              <w:rPr>
                <w:color w:val="000000"/>
                <w:sz w:val="26"/>
                <w:szCs w:val="26"/>
              </w:rPr>
            </w:pPr>
            <w:r w:rsidRPr="00E03950">
              <w:rPr>
                <w:color w:val="000000"/>
                <w:sz w:val="26"/>
                <w:szCs w:val="26"/>
              </w:rPr>
              <w:t>29:22:040707:6</w:t>
            </w:r>
          </w:p>
        </w:tc>
        <w:tc>
          <w:tcPr>
            <w:tcW w:w="7629" w:type="dxa"/>
            <w:shd w:val="clear" w:color="auto" w:fill="auto"/>
          </w:tcPr>
          <w:p w:rsidR="00E03950" w:rsidRPr="00E03950" w:rsidRDefault="00E03950" w:rsidP="00E03950">
            <w:pPr>
              <w:widowControl w:val="0"/>
              <w:autoSpaceDE w:val="0"/>
              <w:autoSpaceDN w:val="0"/>
              <w:jc w:val="both"/>
              <w:rPr>
                <w:color w:val="000000"/>
                <w:sz w:val="26"/>
                <w:szCs w:val="26"/>
              </w:rPr>
            </w:pPr>
            <w:r w:rsidRPr="00E03950">
              <w:rPr>
                <w:color w:val="000000"/>
                <w:sz w:val="26"/>
                <w:szCs w:val="26"/>
              </w:rPr>
              <w:t>29:22:000000:8050 -  сооружения коммунального хозяйства</w:t>
            </w:r>
          </w:p>
          <w:p w:rsidR="00E03950" w:rsidRPr="00E03950" w:rsidRDefault="00E03950" w:rsidP="00E03950">
            <w:pPr>
              <w:widowControl w:val="0"/>
              <w:autoSpaceDE w:val="0"/>
              <w:autoSpaceDN w:val="0"/>
              <w:jc w:val="both"/>
              <w:rPr>
                <w:color w:val="000000"/>
                <w:sz w:val="26"/>
                <w:szCs w:val="26"/>
              </w:rPr>
            </w:pPr>
            <w:r w:rsidRPr="00E03950">
              <w:rPr>
                <w:color w:val="000000"/>
                <w:sz w:val="26"/>
                <w:szCs w:val="26"/>
              </w:rPr>
              <w:t xml:space="preserve">Наименование: внутриквартальные сети водопровода </w:t>
            </w:r>
            <w:r w:rsidRPr="00E03950">
              <w:rPr>
                <w:color w:val="000000"/>
                <w:sz w:val="26"/>
                <w:szCs w:val="26"/>
              </w:rPr>
              <w:br/>
              <w:t>204 квартала;</w:t>
            </w:r>
          </w:p>
          <w:p w:rsidR="00E03950" w:rsidRPr="00E03950" w:rsidRDefault="00E03950" w:rsidP="00E03950">
            <w:pPr>
              <w:widowControl w:val="0"/>
              <w:autoSpaceDE w:val="0"/>
              <w:autoSpaceDN w:val="0"/>
              <w:jc w:val="both"/>
              <w:rPr>
                <w:color w:val="000000"/>
                <w:sz w:val="26"/>
                <w:szCs w:val="26"/>
              </w:rPr>
            </w:pPr>
            <w:r w:rsidRPr="00E03950">
              <w:rPr>
                <w:color w:val="000000"/>
                <w:sz w:val="26"/>
                <w:szCs w:val="26"/>
              </w:rPr>
              <w:t>29:22:040707:46 - Многоквартирный дом</w:t>
            </w:r>
          </w:p>
        </w:tc>
      </w:tr>
      <w:tr w:rsidR="00E03950" w:rsidRPr="00E03950" w:rsidTr="00E03950">
        <w:tc>
          <w:tcPr>
            <w:tcW w:w="2225" w:type="dxa"/>
            <w:shd w:val="clear" w:color="auto" w:fill="auto"/>
          </w:tcPr>
          <w:p w:rsidR="00E03950" w:rsidRPr="00E03950" w:rsidRDefault="00E03950" w:rsidP="00E03950">
            <w:pPr>
              <w:widowControl w:val="0"/>
              <w:autoSpaceDE w:val="0"/>
              <w:autoSpaceDN w:val="0"/>
              <w:jc w:val="center"/>
              <w:rPr>
                <w:color w:val="000000"/>
                <w:sz w:val="26"/>
                <w:szCs w:val="26"/>
              </w:rPr>
            </w:pPr>
            <w:r w:rsidRPr="00E03950">
              <w:rPr>
                <w:color w:val="000000"/>
                <w:sz w:val="26"/>
                <w:szCs w:val="26"/>
              </w:rPr>
              <w:t>29:22:040707:8</w:t>
            </w:r>
          </w:p>
        </w:tc>
        <w:tc>
          <w:tcPr>
            <w:tcW w:w="7629" w:type="dxa"/>
            <w:shd w:val="clear" w:color="auto" w:fill="auto"/>
          </w:tcPr>
          <w:p w:rsidR="00E03950" w:rsidRPr="00E03950" w:rsidRDefault="00E03950" w:rsidP="00E03950">
            <w:pPr>
              <w:widowControl w:val="0"/>
              <w:autoSpaceDE w:val="0"/>
              <w:autoSpaceDN w:val="0"/>
              <w:jc w:val="both"/>
              <w:rPr>
                <w:color w:val="000000"/>
                <w:sz w:val="26"/>
                <w:szCs w:val="26"/>
              </w:rPr>
            </w:pPr>
            <w:r w:rsidRPr="00E03950">
              <w:rPr>
                <w:color w:val="000000"/>
                <w:sz w:val="26"/>
                <w:szCs w:val="26"/>
              </w:rPr>
              <w:t>29:22:000000:8050 -  сооружения коммунального хозяйства</w:t>
            </w:r>
          </w:p>
          <w:p w:rsidR="00E03950" w:rsidRPr="00E03950" w:rsidRDefault="00E03950" w:rsidP="00E03950">
            <w:pPr>
              <w:widowControl w:val="0"/>
              <w:autoSpaceDE w:val="0"/>
              <w:autoSpaceDN w:val="0"/>
              <w:jc w:val="both"/>
              <w:rPr>
                <w:color w:val="000000"/>
                <w:sz w:val="26"/>
                <w:szCs w:val="26"/>
              </w:rPr>
            </w:pPr>
            <w:r w:rsidRPr="00E03950">
              <w:rPr>
                <w:color w:val="000000"/>
                <w:sz w:val="26"/>
                <w:szCs w:val="26"/>
              </w:rPr>
              <w:t xml:space="preserve">Наименование: внутриквартальные сети водопровода </w:t>
            </w:r>
            <w:r w:rsidRPr="00E03950">
              <w:rPr>
                <w:color w:val="000000"/>
                <w:sz w:val="26"/>
                <w:szCs w:val="26"/>
              </w:rPr>
              <w:br/>
              <w:t>204 квартала;</w:t>
            </w:r>
          </w:p>
          <w:p w:rsidR="00E03950" w:rsidRPr="00E03950" w:rsidRDefault="00E03950" w:rsidP="00E03950">
            <w:pPr>
              <w:widowControl w:val="0"/>
              <w:autoSpaceDE w:val="0"/>
              <w:autoSpaceDN w:val="0"/>
              <w:jc w:val="both"/>
              <w:rPr>
                <w:color w:val="000000"/>
                <w:sz w:val="26"/>
                <w:szCs w:val="26"/>
              </w:rPr>
            </w:pPr>
            <w:r w:rsidRPr="00E03950">
              <w:rPr>
                <w:color w:val="000000"/>
                <w:sz w:val="26"/>
                <w:szCs w:val="26"/>
              </w:rPr>
              <w:t>29:22:040707:36 - Многоквартирный дом</w:t>
            </w:r>
          </w:p>
        </w:tc>
      </w:tr>
      <w:tr w:rsidR="00E03950" w:rsidRPr="00E03950" w:rsidTr="00E03950">
        <w:tc>
          <w:tcPr>
            <w:tcW w:w="2225" w:type="dxa"/>
            <w:shd w:val="clear" w:color="auto" w:fill="auto"/>
          </w:tcPr>
          <w:p w:rsidR="00E03950" w:rsidRPr="00E03950" w:rsidRDefault="00E03950" w:rsidP="00E03950">
            <w:pPr>
              <w:widowControl w:val="0"/>
              <w:autoSpaceDE w:val="0"/>
              <w:autoSpaceDN w:val="0"/>
              <w:jc w:val="center"/>
              <w:rPr>
                <w:color w:val="000000"/>
                <w:sz w:val="26"/>
                <w:szCs w:val="26"/>
              </w:rPr>
            </w:pPr>
            <w:r w:rsidRPr="00E03950">
              <w:rPr>
                <w:color w:val="000000"/>
                <w:sz w:val="26"/>
                <w:szCs w:val="26"/>
              </w:rPr>
              <w:t>29:22:040707:9</w:t>
            </w:r>
          </w:p>
        </w:tc>
        <w:tc>
          <w:tcPr>
            <w:tcW w:w="7629" w:type="dxa"/>
            <w:shd w:val="clear" w:color="auto" w:fill="auto"/>
          </w:tcPr>
          <w:p w:rsidR="00E03950" w:rsidRPr="00E03950" w:rsidRDefault="00E03950" w:rsidP="00E03950">
            <w:pPr>
              <w:widowControl w:val="0"/>
              <w:autoSpaceDE w:val="0"/>
              <w:autoSpaceDN w:val="0"/>
              <w:jc w:val="both"/>
              <w:rPr>
                <w:color w:val="000000"/>
                <w:sz w:val="26"/>
                <w:szCs w:val="26"/>
              </w:rPr>
            </w:pPr>
            <w:r w:rsidRPr="00E03950">
              <w:rPr>
                <w:color w:val="000000"/>
                <w:sz w:val="26"/>
                <w:szCs w:val="26"/>
              </w:rPr>
              <w:t>29:22:000000:8050 -  сооружения коммунального хозяйства</w:t>
            </w:r>
          </w:p>
          <w:p w:rsidR="00E03950" w:rsidRPr="00E03950" w:rsidRDefault="00E03950" w:rsidP="00E03950">
            <w:pPr>
              <w:widowControl w:val="0"/>
              <w:autoSpaceDE w:val="0"/>
              <w:autoSpaceDN w:val="0"/>
              <w:jc w:val="both"/>
              <w:rPr>
                <w:color w:val="000000"/>
                <w:sz w:val="26"/>
                <w:szCs w:val="26"/>
              </w:rPr>
            </w:pPr>
            <w:r w:rsidRPr="00E03950">
              <w:rPr>
                <w:color w:val="000000"/>
                <w:sz w:val="26"/>
                <w:szCs w:val="26"/>
              </w:rPr>
              <w:t xml:space="preserve">Наименование: внутриквартальные сети водопровода </w:t>
            </w:r>
            <w:r w:rsidRPr="00E03950">
              <w:rPr>
                <w:color w:val="000000"/>
                <w:sz w:val="26"/>
                <w:szCs w:val="26"/>
              </w:rPr>
              <w:br/>
            </w:r>
            <w:r w:rsidRPr="00E03950">
              <w:rPr>
                <w:color w:val="000000"/>
                <w:sz w:val="26"/>
                <w:szCs w:val="26"/>
              </w:rPr>
              <w:lastRenderedPageBreak/>
              <w:t>204 квартала;</w:t>
            </w:r>
          </w:p>
          <w:p w:rsidR="00E03950" w:rsidRPr="00E03950" w:rsidRDefault="00E03950" w:rsidP="00E03950">
            <w:pPr>
              <w:widowControl w:val="0"/>
              <w:autoSpaceDE w:val="0"/>
              <w:autoSpaceDN w:val="0"/>
              <w:jc w:val="both"/>
              <w:rPr>
                <w:color w:val="000000"/>
                <w:sz w:val="26"/>
                <w:szCs w:val="26"/>
              </w:rPr>
            </w:pPr>
            <w:r w:rsidRPr="00E03950">
              <w:rPr>
                <w:color w:val="000000"/>
                <w:sz w:val="26"/>
                <w:szCs w:val="26"/>
              </w:rPr>
              <w:t>29:22:040707:40 - Многоквартирный дом</w:t>
            </w:r>
          </w:p>
        </w:tc>
      </w:tr>
      <w:tr w:rsidR="00E03950" w:rsidRPr="00E03950" w:rsidTr="00E03950">
        <w:tc>
          <w:tcPr>
            <w:tcW w:w="2225" w:type="dxa"/>
            <w:shd w:val="clear" w:color="auto" w:fill="auto"/>
          </w:tcPr>
          <w:p w:rsidR="00E03950" w:rsidRPr="00E03950" w:rsidRDefault="00E03950" w:rsidP="00E03950">
            <w:pPr>
              <w:widowControl w:val="0"/>
              <w:autoSpaceDE w:val="0"/>
              <w:autoSpaceDN w:val="0"/>
              <w:jc w:val="center"/>
              <w:rPr>
                <w:color w:val="000000"/>
                <w:sz w:val="26"/>
                <w:szCs w:val="26"/>
              </w:rPr>
            </w:pPr>
            <w:r w:rsidRPr="00E03950">
              <w:rPr>
                <w:color w:val="000000"/>
                <w:sz w:val="26"/>
                <w:szCs w:val="26"/>
              </w:rPr>
              <w:lastRenderedPageBreak/>
              <w:t>29:22:040707:10</w:t>
            </w:r>
          </w:p>
        </w:tc>
        <w:tc>
          <w:tcPr>
            <w:tcW w:w="7629" w:type="dxa"/>
            <w:shd w:val="clear" w:color="auto" w:fill="auto"/>
          </w:tcPr>
          <w:p w:rsidR="00E03950" w:rsidRPr="00E03950" w:rsidRDefault="00E03950" w:rsidP="00E03950">
            <w:pPr>
              <w:widowControl w:val="0"/>
              <w:autoSpaceDE w:val="0"/>
              <w:autoSpaceDN w:val="0"/>
              <w:jc w:val="both"/>
              <w:rPr>
                <w:color w:val="000000"/>
                <w:sz w:val="26"/>
                <w:szCs w:val="26"/>
              </w:rPr>
            </w:pPr>
            <w:r w:rsidRPr="00E03950">
              <w:rPr>
                <w:color w:val="000000"/>
                <w:sz w:val="26"/>
                <w:szCs w:val="26"/>
              </w:rPr>
              <w:t>29:22:000000:8050 -  сооружения коммунального хозяйства</w:t>
            </w:r>
          </w:p>
          <w:p w:rsidR="00E03950" w:rsidRPr="00E03950" w:rsidRDefault="00E03950" w:rsidP="00E03950">
            <w:pPr>
              <w:widowControl w:val="0"/>
              <w:autoSpaceDE w:val="0"/>
              <w:autoSpaceDN w:val="0"/>
              <w:jc w:val="both"/>
              <w:rPr>
                <w:color w:val="000000"/>
                <w:sz w:val="26"/>
                <w:szCs w:val="26"/>
              </w:rPr>
            </w:pPr>
            <w:r w:rsidRPr="00E03950">
              <w:rPr>
                <w:color w:val="000000"/>
                <w:sz w:val="26"/>
                <w:szCs w:val="26"/>
              </w:rPr>
              <w:t xml:space="preserve">Наименование: внутриквартальные сети водопровода </w:t>
            </w:r>
            <w:r w:rsidRPr="00E03950">
              <w:rPr>
                <w:color w:val="000000"/>
                <w:sz w:val="26"/>
                <w:szCs w:val="26"/>
              </w:rPr>
              <w:br/>
              <w:t>204 квартала;</w:t>
            </w:r>
          </w:p>
          <w:p w:rsidR="00E03950" w:rsidRPr="00E03950" w:rsidRDefault="00E03950" w:rsidP="00E03950">
            <w:pPr>
              <w:widowControl w:val="0"/>
              <w:autoSpaceDE w:val="0"/>
              <w:autoSpaceDN w:val="0"/>
              <w:jc w:val="both"/>
              <w:rPr>
                <w:color w:val="000000"/>
                <w:sz w:val="26"/>
                <w:szCs w:val="26"/>
              </w:rPr>
            </w:pPr>
            <w:r w:rsidRPr="00E03950">
              <w:rPr>
                <w:color w:val="000000"/>
                <w:sz w:val="26"/>
                <w:szCs w:val="26"/>
              </w:rPr>
              <w:t>29:22:040707:37 - Многоквартирный дом</w:t>
            </w:r>
          </w:p>
        </w:tc>
      </w:tr>
      <w:tr w:rsidR="00E03950" w:rsidRPr="00E03950" w:rsidTr="00E03950">
        <w:tc>
          <w:tcPr>
            <w:tcW w:w="2225" w:type="dxa"/>
            <w:shd w:val="clear" w:color="auto" w:fill="auto"/>
          </w:tcPr>
          <w:p w:rsidR="00E03950" w:rsidRPr="00E03950" w:rsidRDefault="00E03950" w:rsidP="00E03950">
            <w:pPr>
              <w:widowControl w:val="0"/>
              <w:autoSpaceDE w:val="0"/>
              <w:autoSpaceDN w:val="0"/>
              <w:jc w:val="center"/>
              <w:rPr>
                <w:color w:val="000000"/>
                <w:sz w:val="26"/>
                <w:szCs w:val="26"/>
              </w:rPr>
            </w:pPr>
            <w:r w:rsidRPr="00E03950">
              <w:rPr>
                <w:color w:val="000000"/>
                <w:sz w:val="26"/>
                <w:szCs w:val="26"/>
              </w:rPr>
              <w:t>29:22:040707:13</w:t>
            </w:r>
          </w:p>
        </w:tc>
        <w:tc>
          <w:tcPr>
            <w:tcW w:w="7629" w:type="dxa"/>
            <w:shd w:val="clear" w:color="auto" w:fill="auto"/>
          </w:tcPr>
          <w:p w:rsidR="00E03950" w:rsidRPr="00E03950" w:rsidRDefault="00E03950" w:rsidP="00E03950">
            <w:pPr>
              <w:widowControl w:val="0"/>
              <w:autoSpaceDE w:val="0"/>
              <w:autoSpaceDN w:val="0"/>
              <w:jc w:val="both"/>
              <w:rPr>
                <w:color w:val="000000"/>
                <w:sz w:val="26"/>
                <w:szCs w:val="26"/>
              </w:rPr>
            </w:pPr>
            <w:r w:rsidRPr="00E03950">
              <w:rPr>
                <w:color w:val="000000"/>
                <w:sz w:val="26"/>
                <w:szCs w:val="26"/>
              </w:rPr>
              <w:t>29:22:000000:8050  -  сооружения коммунального хозяйства</w:t>
            </w:r>
          </w:p>
          <w:p w:rsidR="00E03950" w:rsidRPr="00E03950" w:rsidRDefault="00E03950" w:rsidP="00E03950">
            <w:pPr>
              <w:widowControl w:val="0"/>
              <w:autoSpaceDE w:val="0"/>
              <w:autoSpaceDN w:val="0"/>
              <w:jc w:val="both"/>
              <w:rPr>
                <w:color w:val="000000"/>
                <w:sz w:val="26"/>
                <w:szCs w:val="26"/>
              </w:rPr>
            </w:pPr>
            <w:r w:rsidRPr="00E03950">
              <w:rPr>
                <w:color w:val="000000"/>
                <w:sz w:val="26"/>
                <w:szCs w:val="26"/>
              </w:rPr>
              <w:t xml:space="preserve">Наименование: внутриквартальные сети водопровода </w:t>
            </w:r>
            <w:r w:rsidRPr="00E03950">
              <w:rPr>
                <w:color w:val="000000"/>
                <w:sz w:val="26"/>
                <w:szCs w:val="26"/>
              </w:rPr>
              <w:br/>
              <w:t>204 квартала;</w:t>
            </w:r>
          </w:p>
          <w:p w:rsidR="00E03950" w:rsidRPr="00E03950" w:rsidRDefault="00E03950" w:rsidP="00E03950">
            <w:pPr>
              <w:widowControl w:val="0"/>
              <w:autoSpaceDE w:val="0"/>
              <w:autoSpaceDN w:val="0"/>
              <w:jc w:val="both"/>
              <w:rPr>
                <w:color w:val="000000"/>
                <w:sz w:val="26"/>
                <w:szCs w:val="26"/>
              </w:rPr>
            </w:pPr>
            <w:r w:rsidRPr="00E03950">
              <w:rPr>
                <w:color w:val="000000"/>
                <w:sz w:val="26"/>
                <w:szCs w:val="26"/>
              </w:rPr>
              <w:t>29:22:040707:42 - Многоквартирный дом</w:t>
            </w:r>
          </w:p>
        </w:tc>
      </w:tr>
      <w:tr w:rsidR="00E03950" w:rsidRPr="00E03950" w:rsidTr="00E03950">
        <w:tc>
          <w:tcPr>
            <w:tcW w:w="2225" w:type="dxa"/>
            <w:shd w:val="clear" w:color="auto" w:fill="auto"/>
          </w:tcPr>
          <w:p w:rsidR="00E03950" w:rsidRPr="00E03950" w:rsidRDefault="00E03950" w:rsidP="00E03950">
            <w:pPr>
              <w:widowControl w:val="0"/>
              <w:autoSpaceDE w:val="0"/>
              <w:autoSpaceDN w:val="0"/>
              <w:jc w:val="center"/>
              <w:rPr>
                <w:color w:val="000000"/>
                <w:sz w:val="26"/>
                <w:szCs w:val="26"/>
              </w:rPr>
            </w:pPr>
            <w:r w:rsidRPr="00E03950">
              <w:rPr>
                <w:color w:val="000000"/>
                <w:sz w:val="26"/>
                <w:szCs w:val="26"/>
              </w:rPr>
              <w:t>29:22:040707:14</w:t>
            </w:r>
          </w:p>
        </w:tc>
        <w:tc>
          <w:tcPr>
            <w:tcW w:w="7629" w:type="dxa"/>
            <w:shd w:val="clear" w:color="auto" w:fill="auto"/>
          </w:tcPr>
          <w:p w:rsidR="00E03950" w:rsidRPr="00E03950" w:rsidRDefault="00E03950" w:rsidP="00E03950">
            <w:pPr>
              <w:widowControl w:val="0"/>
              <w:autoSpaceDE w:val="0"/>
              <w:autoSpaceDN w:val="0"/>
              <w:jc w:val="both"/>
              <w:rPr>
                <w:color w:val="000000"/>
                <w:sz w:val="26"/>
                <w:szCs w:val="26"/>
              </w:rPr>
            </w:pPr>
            <w:r w:rsidRPr="00E03950">
              <w:rPr>
                <w:color w:val="000000"/>
                <w:sz w:val="26"/>
                <w:szCs w:val="26"/>
              </w:rPr>
              <w:t>29:22:000000:8050 -  сооружения коммунального хозяйства</w:t>
            </w:r>
          </w:p>
          <w:p w:rsidR="00E03950" w:rsidRPr="00E03950" w:rsidRDefault="00E03950" w:rsidP="00E03950">
            <w:pPr>
              <w:widowControl w:val="0"/>
              <w:autoSpaceDE w:val="0"/>
              <w:autoSpaceDN w:val="0"/>
              <w:jc w:val="both"/>
              <w:rPr>
                <w:color w:val="000000"/>
                <w:sz w:val="26"/>
                <w:szCs w:val="26"/>
              </w:rPr>
            </w:pPr>
            <w:r w:rsidRPr="00E03950">
              <w:rPr>
                <w:color w:val="000000"/>
                <w:sz w:val="26"/>
                <w:szCs w:val="26"/>
              </w:rPr>
              <w:t xml:space="preserve">Наименование: внутриквартальные сети водопровода </w:t>
            </w:r>
            <w:r w:rsidRPr="00E03950">
              <w:rPr>
                <w:color w:val="000000"/>
                <w:sz w:val="26"/>
                <w:szCs w:val="26"/>
              </w:rPr>
              <w:br/>
              <w:t xml:space="preserve">204 квартала; </w:t>
            </w:r>
          </w:p>
          <w:p w:rsidR="00E03950" w:rsidRPr="00E03950" w:rsidRDefault="00E03950" w:rsidP="00E03950">
            <w:pPr>
              <w:widowControl w:val="0"/>
              <w:autoSpaceDE w:val="0"/>
              <w:autoSpaceDN w:val="0"/>
              <w:jc w:val="both"/>
              <w:rPr>
                <w:color w:val="000000"/>
                <w:sz w:val="26"/>
                <w:szCs w:val="26"/>
              </w:rPr>
            </w:pPr>
            <w:r w:rsidRPr="00E03950">
              <w:rPr>
                <w:color w:val="000000"/>
                <w:sz w:val="26"/>
                <w:szCs w:val="26"/>
              </w:rPr>
              <w:t>29:22:040707:32 - Многоквартирный дом</w:t>
            </w:r>
          </w:p>
        </w:tc>
      </w:tr>
      <w:tr w:rsidR="00E03950" w:rsidRPr="00E03950" w:rsidTr="00E03950">
        <w:tc>
          <w:tcPr>
            <w:tcW w:w="2225" w:type="dxa"/>
            <w:shd w:val="clear" w:color="auto" w:fill="auto"/>
          </w:tcPr>
          <w:p w:rsidR="00E03950" w:rsidRPr="00E03950" w:rsidRDefault="00E03950" w:rsidP="00E03950">
            <w:pPr>
              <w:widowControl w:val="0"/>
              <w:autoSpaceDE w:val="0"/>
              <w:autoSpaceDN w:val="0"/>
              <w:jc w:val="center"/>
              <w:rPr>
                <w:color w:val="000000"/>
                <w:sz w:val="26"/>
                <w:szCs w:val="26"/>
              </w:rPr>
            </w:pPr>
            <w:r w:rsidRPr="00E03950">
              <w:rPr>
                <w:color w:val="000000"/>
                <w:sz w:val="26"/>
                <w:szCs w:val="26"/>
              </w:rPr>
              <w:t>29:22:040707:15</w:t>
            </w:r>
          </w:p>
        </w:tc>
        <w:tc>
          <w:tcPr>
            <w:tcW w:w="7629" w:type="dxa"/>
            <w:shd w:val="clear" w:color="auto" w:fill="auto"/>
          </w:tcPr>
          <w:p w:rsidR="00E03950" w:rsidRPr="00E03950" w:rsidRDefault="00E03950" w:rsidP="00E03950">
            <w:pPr>
              <w:widowControl w:val="0"/>
              <w:autoSpaceDE w:val="0"/>
              <w:autoSpaceDN w:val="0"/>
              <w:jc w:val="both"/>
              <w:rPr>
                <w:color w:val="000000"/>
                <w:sz w:val="26"/>
                <w:szCs w:val="26"/>
              </w:rPr>
            </w:pPr>
            <w:r w:rsidRPr="00E03950">
              <w:rPr>
                <w:color w:val="000000"/>
                <w:sz w:val="26"/>
                <w:szCs w:val="26"/>
              </w:rPr>
              <w:t>29:22:000000:8050 -  сооружения коммунального хозяйства</w:t>
            </w:r>
          </w:p>
          <w:p w:rsidR="00E03950" w:rsidRPr="00E03950" w:rsidRDefault="00E03950" w:rsidP="00E03950">
            <w:pPr>
              <w:widowControl w:val="0"/>
              <w:autoSpaceDE w:val="0"/>
              <w:autoSpaceDN w:val="0"/>
              <w:jc w:val="both"/>
              <w:rPr>
                <w:color w:val="000000"/>
                <w:sz w:val="26"/>
                <w:szCs w:val="26"/>
              </w:rPr>
            </w:pPr>
            <w:r w:rsidRPr="00E03950">
              <w:rPr>
                <w:color w:val="000000"/>
                <w:sz w:val="26"/>
                <w:szCs w:val="26"/>
              </w:rPr>
              <w:t xml:space="preserve">Наименование: внутриквартальные сети водопровода </w:t>
            </w:r>
            <w:r w:rsidRPr="00E03950">
              <w:rPr>
                <w:color w:val="000000"/>
                <w:sz w:val="26"/>
                <w:szCs w:val="26"/>
              </w:rPr>
              <w:br/>
              <w:t xml:space="preserve">204 квартала; </w:t>
            </w:r>
          </w:p>
          <w:p w:rsidR="00E03950" w:rsidRPr="00E03950" w:rsidRDefault="00E03950" w:rsidP="00E03950">
            <w:pPr>
              <w:widowControl w:val="0"/>
              <w:autoSpaceDE w:val="0"/>
              <w:autoSpaceDN w:val="0"/>
              <w:jc w:val="both"/>
              <w:rPr>
                <w:color w:val="000000"/>
                <w:sz w:val="26"/>
                <w:szCs w:val="26"/>
              </w:rPr>
            </w:pPr>
            <w:r w:rsidRPr="00E03950">
              <w:rPr>
                <w:color w:val="000000"/>
                <w:sz w:val="26"/>
                <w:szCs w:val="26"/>
              </w:rPr>
              <w:t>29:22:040707:35 - Многоквартирный дом</w:t>
            </w:r>
          </w:p>
        </w:tc>
      </w:tr>
      <w:tr w:rsidR="00E03950" w:rsidRPr="00E03950" w:rsidTr="00E03950">
        <w:tc>
          <w:tcPr>
            <w:tcW w:w="2225" w:type="dxa"/>
            <w:shd w:val="clear" w:color="auto" w:fill="auto"/>
          </w:tcPr>
          <w:p w:rsidR="00E03950" w:rsidRPr="00E03950" w:rsidRDefault="00E03950" w:rsidP="00E03950">
            <w:pPr>
              <w:widowControl w:val="0"/>
              <w:autoSpaceDE w:val="0"/>
              <w:autoSpaceDN w:val="0"/>
              <w:jc w:val="center"/>
              <w:rPr>
                <w:color w:val="000000"/>
                <w:sz w:val="26"/>
                <w:szCs w:val="26"/>
              </w:rPr>
            </w:pPr>
            <w:r w:rsidRPr="00E03950">
              <w:rPr>
                <w:color w:val="000000"/>
                <w:sz w:val="26"/>
                <w:szCs w:val="26"/>
              </w:rPr>
              <w:t>29:22:040707:16</w:t>
            </w:r>
          </w:p>
        </w:tc>
        <w:tc>
          <w:tcPr>
            <w:tcW w:w="7629" w:type="dxa"/>
            <w:shd w:val="clear" w:color="auto" w:fill="auto"/>
          </w:tcPr>
          <w:p w:rsidR="00E03950" w:rsidRPr="00E03950" w:rsidRDefault="00E03950" w:rsidP="00E03950">
            <w:pPr>
              <w:widowControl w:val="0"/>
              <w:autoSpaceDE w:val="0"/>
              <w:autoSpaceDN w:val="0"/>
              <w:jc w:val="both"/>
              <w:rPr>
                <w:color w:val="000000"/>
                <w:sz w:val="26"/>
                <w:szCs w:val="26"/>
              </w:rPr>
            </w:pPr>
            <w:r w:rsidRPr="00E03950">
              <w:rPr>
                <w:color w:val="000000"/>
                <w:sz w:val="26"/>
                <w:szCs w:val="26"/>
              </w:rPr>
              <w:t>29:22:000000:8050 -  сооружения коммунального хозяйства</w:t>
            </w:r>
          </w:p>
          <w:p w:rsidR="00E03950" w:rsidRPr="00E03950" w:rsidRDefault="00E03950" w:rsidP="00E03950">
            <w:pPr>
              <w:widowControl w:val="0"/>
              <w:autoSpaceDE w:val="0"/>
              <w:autoSpaceDN w:val="0"/>
              <w:jc w:val="both"/>
              <w:rPr>
                <w:color w:val="000000"/>
                <w:sz w:val="26"/>
                <w:szCs w:val="26"/>
              </w:rPr>
            </w:pPr>
            <w:r w:rsidRPr="00E03950">
              <w:rPr>
                <w:color w:val="000000"/>
                <w:sz w:val="26"/>
                <w:szCs w:val="26"/>
              </w:rPr>
              <w:t xml:space="preserve">Наименование: внутриквартальные сети водопровода </w:t>
            </w:r>
            <w:r w:rsidRPr="00E03950">
              <w:rPr>
                <w:color w:val="000000"/>
                <w:sz w:val="26"/>
                <w:szCs w:val="26"/>
              </w:rPr>
              <w:br/>
              <w:t>204 квартала;</w:t>
            </w:r>
          </w:p>
          <w:p w:rsidR="00E03950" w:rsidRPr="00E03950" w:rsidRDefault="00E03950" w:rsidP="00E03950">
            <w:pPr>
              <w:widowControl w:val="0"/>
              <w:autoSpaceDE w:val="0"/>
              <w:autoSpaceDN w:val="0"/>
              <w:jc w:val="both"/>
              <w:rPr>
                <w:color w:val="000000"/>
                <w:sz w:val="26"/>
                <w:szCs w:val="26"/>
              </w:rPr>
            </w:pPr>
            <w:r w:rsidRPr="00E03950">
              <w:rPr>
                <w:color w:val="000000"/>
                <w:sz w:val="26"/>
                <w:szCs w:val="26"/>
              </w:rPr>
              <w:t>29:22:040707:38 - Многоквартирный дом</w:t>
            </w:r>
          </w:p>
        </w:tc>
      </w:tr>
      <w:tr w:rsidR="00E03950" w:rsidRPr="00E03950" w:rsidTr="00E03950">
        <w:tc>
          <w:tcPr>
            <w:tcW w:w="2225" w:type="dxa"/>
            <w:shd w:val="clear" w:color="auto" w:fill="auto"/>
          </w:tcPr>
          <w:p w:rsidR="00E03950" w:rsidRPr="00E03950" w:rsidRDefault="00E03950" w:rsidP="00E03950">
            <w:pPr>
              <w:widowControl w:val="0"/>
              <w:autoSpaceDE w:val="0"/>
              <w:autoSpaceDN w:val="0"/>
              <w:jc w:val="center"/>
              <w:rPr>
                <w:color w:val="000000"/>
                <w:sz w:val="26"/>
                <w:szCs w:val="26"/>
              </w:rPr>
            </w:pPr>
            <w:r w:rsidRPr="00E03950">
              <w:rPr>
                <w:color w:val="000000"/>
                <w:sz w:val="26"/>
                <w:szCs w:val="26"/>
              </w:rPr>
              <w:t>29:22:040707:17</w:t>
            </w:r>
          </w:p>
        </w:tc>
        <w:tc>
          <w:tcPr>
            <w:tcW w:w="7629" w:type="dxa"/>
            <w:shd w:val="clear" w:color="auto" w:fill="auto"/>
          </w:tcPr>
          <w:p w:rsidR="00E03950" w:rsidRPr="00E03950" w:rsidRDefault="00E03950" w:rsidP="00E03950">
            <w:pPr>
              <w:widowControl w:val="0"/>
              <w:autoSpaceDE w:val="0"/>
              <w:autoSpaceDN w:val="0"/>
              <w:jc w:val="both"/>
              <w:rPr>
                <w:color w:val="000000"/>
                <w:sz w:val="26"/>
                <w:szCs w:val="26"/>
              </w:rPr>
            </w:pPr>
            <w:r w:rsidRPr="00E03950">
              <w:rPr>
                <w:color w:val="000000"/>
                <w:sz w:val="26"/>
                <w:szCs w:val="26"/>
              </w:rPr>
              <w:t>29:22:040707:39 - Многоквартирный дом</w:t>
            </w:r>
          </w:p>
        </w:tc>
      </w:tr>
      <w:tr w:rsidR="00E03950" w:rsidRPr="00E03950" w:rsidTr="00E03950">
        <w:tc>
          <w:tcPr>
            <w:tcW w:w="2225" w:type="dxa"/>
            <w:shd w:val="clear" w:color="auto" w:fill="auto"/>
          </w:tcPr>
          <w:p w:rsidR="00E03950" w:rsidRPr="00E03950" w:rsidRDefault="00E03950" w:rsidP="00E03950">
            <w:pPr>
              <w:widowControl w:val="0"/>
              <w:autoSpaceDE w:val="0"/>
              <w:autoSpaceDN w:val="0"/>
              <w:jc w:val="center"/>
              <w:rPr>
                <w:color w:val="000000"/>
                <w:sz w:val="26"/>
                <w:szCs w:val="26"/>
              </w:rPr>
            </w:pPr>
            <w:r w:rsidRPr="00E03950">
              <w:rPr>
                <w:color w:val="000000"/>
                <w:sz w:val="26"/>
                <w:szCs w:val="26"/>
              </w:rPr>
              <w:t>29:22:040707:26</w:t>
            </w:r>
          </w:p>
        </w:tc>
        <w:tc>
          <w:tcPr>
            <w:tcW w:w="7629" w:type="dxa"/>
            <w:shd w:val="clear" w:color="auto" w:fill="auto"/>
          </w:tcPr>
          <w:p w:rsidR="00E03950" w:rsidRPr="00E03950" w:rsidRDefault="00E03950" w:rsidP="00E03950">
            <w:pPr>
              <w:widowControl w:val="0"/>
              <w:autoSpaceDE w:val="0"/>
              <w:autoSpaceDN w:val="0"/>
              <w:jc w:val="both"/>
              <w:rPr>
                <w:color w:val="000000"/>
                <w:sz w:val="26"/>
                <w:szCs w:val="26"/>
              </w:rPr>
            </w:pPr>
            <w:r w:rsidRPr="00E03950">
              <w:rPr>
                <w:color w:val="000000"/>
                <w:sz w:val="26"/>
                <w:szCs w:val="26"/>
              </w:rPr>
              <w:t xml:space="preserve">29:22:000000:3888 – Нежилое, Наименование: Группа </w:t>
            </w:r>
            <w:r w:rsidRPr="00E03950">
              <w:rPr>
                <w:color w:val="000000"/>
                <w:sz w:val="26"/>
                <w:szCs w:val="26"/>
              </w:rPr>
              <w:br/>
              <w:t xml:space="preserve">ТП-6/0,4 </w:t>
            </w:r>
            <w:proofErr w:type="spellStart"/>
            <w:r w:rsidRPr="00E03950">
              <w:rPr>
                <w:color w:val="000000"/>
                <w:sz w:val="26"/>
                <w:szCs w:val="26"/>
              </w:rPr>
              <w:t>кВ</w:t>
            </w:r>
            <w:proofErr w:type="spellEnd"/>
            <w:r w:rsidRPr="00E03950">
              <w:rPr>
                <w:color w:val="000000"/>
                <w:sz w:val="26"/>
                <w:szCs w:val="26"/>
              </w:rPr>
              <w:t xml:space="preserve"> с центром питания подстанция 110/35/6 </w:t>
            </w:r>
            <w:proofErr w:type="spellStart"/>
            <w:r w:rsidRPr="00E03950">
              <w:rPr>
                <w:color w:val="000000"/>
                <w:sz w:val="26"/>
                <w:szCs w:val="26"/>
              </w:rPr>
              <w:t>кВ</w:t>
            </w:r>
            <w:proofErr w:type="spellEnd"/>
            <w:r w:rsidRPr="00E03950">
              <w:rPr>
                <w:color w:val="000000"/>
                <w:sz w:val="26"/>
                <w:szCs w:val="26"/>
              </w:rPr>
              <w:t xml:space="preserve"> №12 "</w:t>
            </w:r>
            <w:proofErr w:type="spellStart"/>
            <w:r w:rsidRPr="00E03950">
              <w:rPr>
                <w:color w:val="000000"/>
                <w:sz w:val="26"/>
                <w:szCs w:val="26"/>
              </w:rPr>
              <w:t>Кузнечевская</w:t>
            </w:r>
            <w:proofErr w:type="spellEnd"/>
            <w:r w:rsidRPr="00E03950">
              <w:rPr>
                <w:color w:val="000000"/>
                <w:sz w:val="26"/>
                <w:szCs w:val="26"/>
              </w:rPr>
              <w:t>" ТП-75</w:t>
            </w:r>
          </w:p>
        </w:tc>
      </w:tr>
    </w:tbl>
    <w:p w:rsidR="00E03950" w:rsidRPr="00E03950" w:rsidRDefault="00E03950" w:rsidP="00E03950">
      <w:pPr>
        <w:widowControl w:val="0"/>
        <w:tabs>
          <w:tab w:val="left" w:pos="7284"/>
        </w:tabs>
        <w:autoSpaceDE w:val="0"/>
        <w:autoSpaceDN w:val="0"/>
        <w:adjustRightInd w:val="0"/>
        <w:jc w:val="both"/>
        <w:rPr>
          <w:rFonts w:eastAsia="Calibri"/>
          <w:sz w:val="26"/>
          <w:szCs w:val="26"/>
          <w:lang w:eastAsia="en-US"/>
        </w:rPr>
      </w:pPr>
      <w:r w:rsidRPr="00E03950">
        <w:rPr>
          <w:rFonts w:eastAsia="Calibri"/>
          <w:sz w:val="26"/>
          <w:szCs w:val="26"/>
          <w:lang w:eastAsia="en-US"/>
        </w:rPr>
        <w:tab/>
      </w:r>
    </w:p>
    <w:p w:rsidR="00E03950" w:rsidRPr="00522BFB" w:rsidRDefault="00E03950" w:rsidP="00522BFB">
      <w:pPr>
        <w:widowControl w:val="0"/>
        <w:autoSpaceDE w:val="0"/>
        <w:autoSpaceDN w:val="0"/>
        <w:adjustRightInd w:val="0"/>
        <w:ind w:firstLine="708"/>
        <w:jc w:val="both"/>
        <w:rPr>
          <w:rFonts w:eastAsia="Calibri"/>
          <w:sz w:val="28"/>
          <w:szCs w:val="28"/>
          <w:lang w:eastAsia="en-US"/>
        </w:rPr>
      </w:pPr>
      <w:r w:rsidRPr="00522BFB">
        <w:rPr>
          <w:rFonts w:eastAsia="Calibri"/>
          <w:sz w:val="28"/>
          <w:szCs w:val="28"/>
          <w:lang w:eastAsia="en-US"/>
        </w:rPr>
        <w:t xml:space="preserve">4. Информация об </w:t>
      </w:r>
      <w:r w:rsidR="001634FF">
        <w:rPr>
          <w:rFonts w:eastAsia="Calibri"/>
          <w:sz w:val="28"/>
          <w:szCs w:val="28"/>
          <w:lang w:eastAsia="en-US"/>
        </w:rPr>
        <w:t>источниках финансирования</w:t>
      </w:r>
    </w:p>
    <w:p w:rsidR="00E03950" w:rsidRPr="00522BFB" w:rsidRDefault="00E03950" w:rsidP="00522BFB">
      <w:pPr>
        <w:widowControl w:val="0"/>
        <w:autoSpaceDE w:val="0"/>
        <w:autoSpaceDN w:val="0"/>
        <w:adjustRightInd w:val="0"/>
        <w:ind w:firstLine="708"/>
        <w:jc w:val="both"/>
        <w:rPr>
          <w:rFonts w:eastAsia="Calibri"/>
          <w:sz w:val="28"/>
          <w:szCs w:val="28"/>
          <w:lang w:eastAsia="en-US"/>
        </w:rPr>
      </w:pPr>
      <w:r w:rsidRPr="00522BFB">
        <w:rPr>
          <w:rFonts w:eastAsia="Calibri"/>
          <w:sz w:val="28"/>
          <w:szCs w:val="28"/>
          <w:lang w:eastAsia="en-US"/>
        </w:rPr>
        <w:t xml:space="preserve">Внебюджетные источники финансирования. </w:t>
      </w:r>
    </w:p>
    <w:p w:rsidR="00E03950" w:rsidRPr="00522BFB" w:rsidRDefault="00E03950" w:rsidP="00522BFB">
      <w:pPr>
        <w:widowControl w:val="0"/>
        <w:autoSpaceDE w:val="0"/>
        <w:autoSpaceDN w:val="0"/>
        <w:adjustRightInd w:val="0"/>
        <w:ind w:firstLine="708"/>
        <w:jc w:val="both"/>
        <w:rPr>
          <w:rFonts w:eastAsia="Calibri"/>
          <w:sz w:val="28"/>
          <w:szCs w:val="28"/>
          <w:lang w:eastAsia="en-US"/>
        </w:rPr>
      </w:pPr>
      <w:r w:rsidRPr="00522BFB">
        <w:rPr>
          <w:rFonts w:eastAsia="Calibri"/>
          <w:sz w:val="28"/>
          <w:szCs w:val="28"/>
          <w:lang w:eastAsia="en-US"/>
        </w:rPr>
        <w:t>Реализация решения о комплексном разви</w:t>
      </w:r>
      <w:r w:rsidR="001634FF">
        <w:rPr>
          <w:rFonts w:eastAsia="Calibri"/>
          <w:sz w:val="28"/>
          <w:szCs w:val="28"/>
          <w:lang w:eastAsia="en-US"/>
        </w:rPr>
        <w:t xml:space="preserve">тии территории жилой застройки </w:t>
      </w:r>
      <w:r w:rsidRPr="00522BFB">
        <w:rPr>
          <w:rFonts w:eastAsia="Calibri"/>
          <w:sz w:val="28"/>
          <w:szCs w:val="28"/>
          <w:lang w:eastAsia="en-US"/>
        </w:rPr>
        <w:t xml:space="preserve">городского округа "Город Архангельск" в границах части элемента планировочной структуры: пр. </w:t>
      </w:r>
      <w:proofErr w:type="spellStart"/>
      <w:r w:rsidRPr="00522BFB">
        <w:rPr>
          <w:rFonts w:eastAsia="Calibri"/>
          <w:sz w:val="28"/>
          <w:szCs w:val="28"/>
          <w:lang w:eastAsia="en-US"/>
        </w:rPr>
        <w:t>Сибиря</w:t>
      </w:r>
      <w:r w:rsidR="00522BFB" w:rsidRPr="00522BFB">
        <w:rPr>
          <w:rFonts w:eastAsia="Calibri"/>
          <w:sz w:val="28"/>
          <w:szCs w:val="28"/>
          <w:lang w:eastAsia="en-US"/>
        </w:rPr>
        <w:t>ковцев</w:t>
      </w:r>
      <w:proofErr w:type="spellEnd"/>
      <w:r w:rsidR="00522BFB" w:rsidRPr="00522BFB">
        <w:rPr>
          <w:rFonts w:eastAsia="Calibri"/>
          <w:sz w:val="28"/>
          <w:szCs w:val="28"/>
          <w:lang w:eastAsia="en-US"/>
        </w:rPr>
        <w:t xml:space="preserve">, просп. Обводный канал, </w:t>
      </w:r>
      <w:r w:rsidR="00522BFB">
        <w:rPr>
          <w:rFonts w:eastAsia="Calibri"/>
          <w:sz w:val="28"/>
          <w:szCs w:val="28"/>
          <w:lang w:eastAsia="en-US"/>
        </w:rPr>
        <w:br/>
      </w:r>
      <w:r w:rsidRPr="00522BFB">
        <w:rPr>
          <w:rFonts w:eastAsia="Calibri"/>
          <w:sz w:val="28"/>
          <w:szCs w:val="28"/>
          <w:lang w:eastAsia="en-US"/>
        </w:rPr>
        <w:t xml:space="preserve">ул. </w:t>
      </w:r>
      <w:proofErr w:type="spellStart"/>
      <w:r w:rsidRPr="00522BFB">
        <w:rPr>
          <w:rFonts w:eastAsia="Calibri"/>
          <w:sz w:val="28"/>
          <w:szCs w:val="28"/>
          <w:lang w:eastAsia="en-US"/>
        </w:rPr>
        <w:t>Теснанова</w:t>
      </w:r>
      <w:proofErr w:type="spellEnd"/>
      <w:r w:rsidRPr="00522BFB">
        <w:rPr>
          <w:rFonts w:eastAsia="Calibri"/>
          <w:sz w:val="28"/>
          <w:szCs w:val="28"/>
          <w:lang w:eastAsia="en-US"/>
        </w:rPr>
        <w:t xml:space="preserve"> площадью 5,5606 га, </w:t>
      </w:r>
      <w:r w:rsidR="00522BFB" w:rsidRPr="00522BFB">
        <w:rPr>
          <w:rFonts w:eastAsia="Calibri"/>
          <w:sz w:val="28"/>
          <w:szCs w:val="28"/>
          <w:lang w:eastAsia="en-US"/>
        </w:rPr>
        <w:t xml:space="preserve">осуществляется без привлечения </w:t>
      </w:r>
      <w:r w:rsidRPr="00522BFB">
        <w:rPr>
          <w:rFonts w:eastAsia="Calibri"/>
          <w:sz w:val="28"/>
          <w:szCs w:val="28"/>
          <w:lang w:eastAsia="en-US"/>
        </w:rPr>
        <w:t>и использования бюджетных средств городск</w:t>
      </w:r>
      <w:r w:rsidR="00522BFB" w:rsidRPr="00522BFB">
        <w:rPr>
          <w:rFonts w:eastAsia="Calibri"/>
          <w:sz w:val="28"/>
          <w:szCs w:val="28"/>
          <w:lang w:eastAsia="en-US"/>
        </w:rPr>
        <w:t xml:space="preserve">ого округа "Город Архангельск" </w:t>
      </w:r>
      <w:r w:rsidRPr="00522BFB">
        <w:rPr>
          <w:rFonts w:eastAsia="Calibri"/>
          <w:sz w:val="28"/>
          <w:szCs w:val="28"/>
          <w:lang w:eastAsia="en-US"/>
        </w:rPr>
        <w:t>и Правительства Архангельской области.</w:t>
      </w:r>
    </w:p>
    <w:p w:rsidR="00E03950" w:rsidRPr="00522BFB" w:rsidRDefault="00E03950" w:rsidP="00E03950">
      <w:pPr>
        <w:jc w:val="both"/>
        <w:rPr>
          <w:rFonts w:eastAsia="Calibri"/>
          <w:sz w:val="28"/>
          <w:szCs w:val="28"/>
          <w:lang w:eastAsia="en-US"/>
        </w:rPr>
      </w:pPr>
      <w:r w:rsidRPr="00522BFB">
        <w:rPr>
          <w:rFonts w:eastAsia="Calibri"/>
          <w:sz w:val="28"/>
          <w:szCs w:val="28"/>
          <w:lang w:eastAsia="en-US"/>
        </w:rPr>
        <w:t xml:space="preserve">          5.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имеется:</w:t>
      </w:r>
    </w:p>
    <w:p w:rsidR="00E03950" w:rsidRPr="00522BFB" w:rsidRDefault="00E03950" w:rsidP="00522BFB">
      <w:pPr>
        <w:ind w:firstLine="708"/>
        <w:jc w:val="both"/>
        <w:rPr>
          <w:rFonts w:eastAsia="Calibri"/>
          <w:sz w:val="28"/>
          <w:szCs w:val="28"/>
          <w:lang w:eastAsia="en-US"/>
        </w:rPr>
      </w:pPr>
      <w:r w:rsidRPr="00522BFB">
        <w:rPr>
          <w:rFonts w:eastAsia="Calibri"/>
          <w:sz w:val="28"/>
          <w:szCs w:val="28"/>
          <w:lang w:eastAsia="en-US"/>
        </w:rPr>
        <w:t>к централизованным системам водоснабжения и водоотведения</w:t>
      </w:r>
      <w:r w:rsidR="001634FF">
        <w:rPr>
          <w:rFonts w:eastAsia="Calibri"/>
          <w:sz w:val="28"/>
          <w:szCs w:val="28"/>
          <w:lang w:eastAsia="en-US"/>
        </w:rPr>
        <w:t xml:space="preserve"> (письм</w:t>
      </w:r>
      <w:proofErr w:type="gramStart"/>
      <w:r w:rsidR="001634FF">
        <w:rPr>
          <w:rFonts w:eastAsia="Calibri"/>
          <w:sz w:val="28"/>
          <w:szCs w:val="28"/>
          <w:lang w:eastAsia="en-US"/>
        </w:rPr>
        <w:t>о ООО</w:t>
      </w:r>
      <w:proofErr w:type="gramEnd"/>
      <w:r w:rsidR="001634FF">
        <w:rPr>
          <w:rFonts w:eastAsia="Calibri"/>
          <w:sz w:val="28"/>
          <w:szCs w:val="28"/>
          <w:lang w:eastAsia="en-US"/>
        </w:rPr>
        <w:t xml:space="preserve"> "РВК-Архангельск" </w:t>
      </w:r>
      <w:r w:rsidRPr="00522BFB">
        <w:rPr>
          <w:rFonts w:eastAsia="Calibri"/>
          <w:sz w:val="28"/>
          <w:szCs w:val="28"/>
          <w:lang w:eastAsia="en-US"/>
        </w:rPr>
        <w:t>от 9 февраля 2023 года № И.АР-09022023-078);</w:t>
      </w:r>
    </w:p>
    <w:p w:rsidR="00E03950" w:rsidRPr="00522BFB" w:rsidRDefault="00E03950" w:rsidP="00522BFB">
      <w:pPr>
        <w:ind w:firstLine="708"/>
        <w:jc w:val="both"/>
        <w:rPr>
          <w:rFonts w:eastAsia="Calibri"/>
          <w:sz w:val="28"/>
          <w:szCs w:val="28"/>
          <w:lang w:eastAsia="en-US"/>
        </w:rPr>
      </w:pPr>
      <w:r w:rsidRPr="00522BFB">
        <w:rPr>
          <w:rFonts w:eastAsia="Calibri"/>
          <w:sz w:val="28"/>
          <w:szCs w:val="28"/>
          <w:lang w:eastAsia="en-US"/>
        </w:rPr>
        <w:t>к системе электроснабжения (письмо Архангельский филиал ПАО "</w:t>
      </w:r>
      <w:proofErr w:type="spellStart"/>
      <w:r w:rsidRPr="00522BFB">
        <w:rPr>
          <w:rFonts w:eastAsia="Calibri"/>
          <w:sz w:val="28"/>
          <w:szCs w:val="28"/>
          <w:lang w:eastAsia="en-US"/>
        </w:rPr>
        <w:t>Россети</w:t>
      </w:r>
      <w:proofErr w:type="spellEnd"/>
      <w:r w:rsidRPr="00522BFB">
        <w:rPr>
          <w:rFonts w:eastAsia="Calibri"/>
          <w:sz w:val="28"/>
          <w:szCs w:val="28"/>
          <w:lang w:eastAsia="en-US"/>
        </w:rPr>
        <w:t xml:space="preserve"> Северо-Запад" от 2 февраля 2023 года № МР</w:t>
      </w:r>
      <w:proofErr w:type="gramStart"/>
      <w:r w:rsidRPr="00522BFB">
        <w:rPr>
          <w:rFonts w:eastAsia="Calibri"/>
          <w:sz w:val="28"/>
          <w:szCs w:val="28"/>
          <w:lang w:eastAsia="en-US"/>
        </w:rPr>
        <w:t>2</w:t>
      </w:r>
      <w:proofErr w:type="gramEnd"/>
      <w:r w:rsidRPr="00522BFB">
        <w:rPr>
          <w:rFonts w:eastAsia="Calibri"/>
          <w:sz w:val="28"/>
          <w:szCs w:val="28"/>
          <w:lang w:eastAsia="en-US"/>
        </w:rPr>
        <w:t>/1/69-09/906). Согласно данному письму проектной документацией необходимо предусмотреть:</w:t>
      </w:r>
    </w:p>
    <w:p w:rsidR="00E03950" w:rsidRPr="00522BFB" w:rsidRDefault="00E03950" w:rsidP="00522BFB">
      <w:pPr>
        <w:ind w:firstLine="708"/>
        <w:jc w:val="both"/>
        <w:rPr>
          <w:rFonts w:eastAsia="Calibri"/>
          <w:sz w:val="28"/>
          <w:szCs w:val="28"/>
          <w:lang w:eastAsia="en-US"/>
        </w:rPr>
      </w:pPr>
      <w:r w:rsidRPr="00522BFB">
        <w:rPr>
          <w:rFonts w:eastAsia="Calibri"/>
          <w:sz w:val="28"/>
          <w:szCs w:val="28"/>
          <w:lang w:eastAsia="en-US"/>
        </w:rPr>
        <w:t xml:space="preserve">1) строительство двух трансформаторных ТП-6/0,4 </w:t>
      </w:r>
      <w:proofErr w:type="spellStart"/>
      <w:r w:rsidRPr="00522BFB">
        <w:rPr>
          <w:rFonts w:eastAsia="Calibri"/>
          <w:sz w:val="28"/>
          <w:szCs w:val="28"/>
          <w:lang w:eastAsia="en-US"/>
        </w:rPr>
        <w:t>кВ</w:t>
      </w:r>
      <w:proofErr w:type="spellEnd"/>
      <w:r w:rsidRPr="00522BFB">
        <w:rPr>
          <w:rFonts w:eastAsia="Calibri"/>
          <w:sz w:val="28"/>
          <w:szCs w:val="28"/>
          <w:lang w:eastAsia="en-US"/>
        </w:rPr>
        <w:t xml:space="preserve"> (количество ТП </w:t>
      </w:r>
      <w:r w:rsidRPr="00522BFB">
        <w:rPr>
          <w:rFonts w:eastAsia="Calibri"/>
          <w:sz w:val="28"/>
          <w:szCs w:val="28"/>
          <w:lang w:eastAsia="en-US"/>
        </w:rPr>
        <w:br/>
        <w:t>и мощность трансформаторов определить в соответствии с запрашиваемой мощностью и с распределением мощности по территории застройки);</w:t>
      </w:r>
    </w:p>
    <w:p w:rsidR="00E03950" w:rsidRPr="00522BFB" w:rsidRDefault="00E03950" w:rsidP="00522BFB">
      <w:pPr>
        <w:ind w:firstLine="708"/>
        <w:jc w:val="both"/>
        <w:rPr>
          <w:rFonts w:eastAsia="Calibri"/>
          <w:sz w:val="28"/>
          <w:szCs w:val="28"/>
          <w:lang w:eastAsia="en-US"/>
        </w:rPr>
      </w:pPr>
      <w:r w:rsidRPr="00522BFB">
        <w:rPr>
          <w:rFonts w:eastAsia="Calibri"/>
          <w:sz w:val="28"/>
          <w:szCs w:val="28"/>
          <w:lang w:eastAsia="en-US"/>
        </w:rPr>
        <w:lastRenderedPageBreak/>
        <w:t xml:space="preserve">2) подключение вновь устанавливаемых ТП-6/0,4 </w:t>
      </w:r>
      <w:proofErr w:type="spellStart"/>
      <w:r w:rsidRPr="00522BFB">
        <w:rPr>
          <w:rFonts w:eastAsia="Calibri"/>
          <w:sz w:val="28"/>
          <w:szCs w:val="28"/>
          <w:lang w:eastAsia="en-US"/>
        </w:rPr>
        <w:t>кВ</w:t>
      </w:r>
      <w:proofErr w:type="spellEnd"/>
      <w:r w:rsidRPr="00522BFB">
        <w:rPr>
          <w:rFonts w:eastAsia="Calibri"/>
          <w:sz w:val="28"/>
          <w:szCs w:val="28"/>
          <w:lang w:eastAsia="en-US"/>
        </w:rPr>
        <w:t xml:space="preserve"> выполнить </w:t>
      </w:r>
      <w:r w:rsidRPr="00522BFB">
        <w:rPr>
          <w:rFonts w:eastAsia="Calibri"/>
          <w:sz w:val="28"/>
          <w:szCs w:val="28"/>
          <w:lang w:eastAsia="en-US"/>
        </w:rPr>
        <w:br/>
        <w:t xml:space="preserve">от РУ-6 </w:t>
      </w:r>
      <w:proofErr w:type="spellStart"/>
      <w:r w:rsidRPr="00522BFB">
        <w:rPr>
          <w:rFonts w:eastAsia="Calibri"/>
          <w:sz w:val="28"/>
          <w:szCs w:val="28"/>
          <w:lang w:eastAsia="en-US"/>
        </w:rPr>
        <w:t>кВ</w:t>
      </w:r>
      <w:proofErr w:type="spellEnd"/>
      <w:r w:rsidRPr="00522BFB">
        <w:rPr>
          <w:rFonts w:eastAsia="Calibri"/>
          <w:sz w:val="28"/>
          <w:szCs w:val="28"/>
          <w:lang w:eastAsia="en-US"/>
        </w:rPr>
        <w:t xml:space="preserve"> ПС-12;</w:t>
      </w:r>
    </w:p>
    <w:p w:rsidR="00E03950" w:rsidRPr="00522BFB" w:rsidRDefault="00E03950" w:rsidP="00522BFB">
      <w:pPr>
        <w:ind w:firstLine="708"/>
        <w:jc w:val="both"/>
        <w:rPr>
          <w:rFonts w:eastAsia="Calibri"/>
          <w:sz w:val="28"/>
          <w:szCs w:val="28"/>
          <w:lang w:eastAsia="en-US"/>
        </w:rPr>
      </w:pPr>
      <w:r w:rsidRPr="00522BFB">
        <w:rPr>
          <w:rFonts w:eastAsia="Calibri"/>
          <w:sz w:val="28"/>
          <w:szCs w:val="28"/>
          <w:lang w:eastAsia="en-US"/>
        </w:rPr>
        <w:t xml:space="preserve">3) в ЗРУ-6 </w:t>
      </w:r>
      <w:proofErr w:type="spellStart"/>
      <w:r w:rsidRPr="00522BFB">
        <w:rPr>
          <w:rFonts w:eastAsia="Calibri"/>
          <w:sz w:val="28"/>
          <w:szCs w:val="28"/>
          <w:lang w:eastAsia="en-US"/>
        </w:rPr>
        <w:t>кВ</w:t>
      </w:r>
      <w:proofErr w:type="spellEnd"/>
      <w:r w:rsidRPr="00522BFB">
        <w:rPr>
          <w:rFonts w:eastAsia="Calibri"/>
          <w:sz w:val="28"/>
          <w:szCs w:val="28"/>
          <w:lang w:eastAsia="en-US"/>
        </w:rPr>
        <w:t xml:space="preserve"> ПС-12 установить две дополнительные линейные ячейки </w:t>
      </w:r>
      <w:r w:rsidR="001634FF">
        <w:rPr>
          <w:rFonts w:eastAsia="Calibri"/>
          <w:sz w:val="28"/>
          <w:szCs w:val="28"/>
          <w:lang w:eastAsia="en-US"/>
        </w:rPr>
        <w:br/>
      </w:r>
      <w:r w:rsidRPr="00522BFB">
        <w:rPr>
          <w:rFonts w:eastAsia="Calibri"/>
          <w:sz w:val="28"/>
          <w:szCs w:val="28"/>
          <w:lang w:eastAsia="en-US"/>
        </w:rPr>
        <w:t>на разных секциях шин;</w:t>
      </w:r>
    </w:p>
    <w:p w:rsidR="00E03950" w:rsidRPr="00522BFB" w:rsidRDefault="00E03950" w:rsidP="00522BFB">
      <w:pPr>
        <w:ind w:firstLine="708"/>
        <w:jc w:val="both"/>
        <w:rPr>
          <w:rFonts w:eastAsia="Calibri"/>
          <w:sz w:val="28"/>
          <w:szCs w:val="28"/>
          <w:lang w:eastAsia="en-US"/>
        </w:rPr>
      </w:pPr>
      <w:r w:rsidRPr="00522BFB">
        <w:rPr>
          <w:rFonts w:eastAsia="Calibri"/>
          <w:sz w:val="28"/>
          <w:szCs w:val="28"/>
          <w:lang w:eastAsia="en-US"/>
        </w:rPr>
        <w:t xml:space="preserve">4) строительство КЛ-0,4 </w:t>
      </w:r>
      <w:proofErr w:type="spellStart"/>
      <w:r w:rsidRPr="00522BFB">
        <w:rPr>
          <w:rFonts w:eastAsia="Calibri"/>
          <w:sz w:val="28"/>
          <w:szCs w:val="28"/>
          <w:lang w:eastAsia="en-US"/>
        </w:rPr>
        <w:t>кВ</w:t>
      </w:r>
      <w:proofErr w:type="spellEnd"/>
      <w:r w:rsidRPr="00522BFB">
        <w:rPr>
          <w:rFonts w:eastAsia="Calibri"/>
          <w:sz w:val="28"/>
          <w:szCs w:val="28"/>
          <w:lang w:eastAsia="en-US"/>
        </w:rPr>
        <w:t xml:space="preserve"> от вновь устанавливаемых ТП-6/0,4 </w:t>
      </w:r>
      <w:proofErr w:type="spellStart"/>
      <w:r w:rsidRPr="00522BFB">
        <w:rPr>
          <w:rFonts w:eastAsia="Calibri"/>
          <w:sz w:val="28"/>
          <w:szCs w:val="28"/>
          <w:lang w:eastAsia="en-US"/>
        </w:rPr>
        <w:t>кВ</w:t>
      </w:r>
      <w:proofErr w:type="spellEnd"/>
      <w:r w:rsidRPr="00522BFB">
        <w:rPr>
          <w:rFonts w:eastAsia="Calibri"/>
          <w:sz w:val="28"/>
          <w:szCs w:val="28"/>
          <w:lang w:eastAsia="en-US"/>
        </w:rPr>
        <w:t xml:space="preserve"> </w:t>
      </w:r>
      <w:r w:rsidRPr="00522BFB">
        <w:rPr>
          <w:rFonts w:eastAsia="Calibri"/>
          <w:sz w:val="28"/>
          <w:szCs w:val="28"/>
          <w:lang w:eastAsia="en-US"/>
        </w:rPr>
        <w:br/>
        <w:t>до объектов;</w:t>
      </w:r>
    </w:p>
    <w:p w:rsidR="00E03950" w:rsidRPr="00522BFB" w:rsidRDefault="00E03950" w:rsidP="00E03950">
      <w:pPr>
        <w:jc w:val="both"/>
        <w:rPr>
          <w:rFonts w:eastAsia="Calibri"/>
          <w:sz w:val="28"/>
          <w:szCs w:val="28"/>
          <w:lang w:eastAsia="en-US"/>
        </w:rPr>
      </w:pPr>
      <w:r w:rsidRPr="00522BFB">
        <w:rPr>
          <w:rFonts w:eastAsia="Calibri"/>
          <w:sz w:val="28"/>
          <w:szCs w:val="28"/>
          <w:lang w:eastAsia="en-US"/>
        </w:rPr>
        <w:t xml:space="preserve">        </w:t>
      </w:r>
      <w:r w:rsidR="001634FF">
        <w:rPr>
          <w:rFonts w:eastAsia="Calibri"/>
          <w:sz w:val="28"/>
          <w:szCs w:val="28"/>
          <w:lang w:eastAsia="en-US"/>
        </w:rPr>
        <w:t xml:space="preserve">  </w:t>
      </w:r>
      <w:r w:rsidRPr="00522BFB">
        <w:rPr>
          <w:rFonts w:eastAsia="Calibri"/>
          <w:sz w:val="28"/>
          <w:szCs w:val="28"/>
          <w:lang w:eastAsia="en-US"/>
        </w:rPr>
        <w:t xml:space="preserve">к системе канализации (письмо МУП "Городское благоустройство" </w:t>
      </w:r>
      <w:r w:rsidRPr="00522BFB">
        <w:rPr>
          <w:rFonts w:eastAsia="Calibri"/>
          <w:sz w:val="28"/>
          <w:szCs w:val="28"/>
          <w:lang w:eastAsia="en-US"/>
        </w:rPr>
        <w:br/>
        <w:t>от 10 февраля 2023 года № 157);</w:t>
      </w:r>
    </w:p>
    <w:p w:rsidR="00E03950" w:rsidRPr="00522BFB" w:rsidRDefault="00E03950" w:rsidP="00E03950">
      <w:pPr>
        <w:jc w:val="both"/>
        <w:rPr>
          <w:rFonts w:eastAsia="Calibri"/>
          <w:sz w:val="28"/>
          <w:szCs w:val="28"/>
          <w:lang w:eastAsia="en-US"/>
        </w:rPr>
      </w:pPr>
      <w:r w:rsidRPr="00522BFB">
        <w:rPr>
          <w:rFonts w:eastAsia="Calibri"/>
          <w:sz w:val="28"/>
          <w:szCs w:val="28"/>
          <w:lang w:eastAsia="en-US"/>
        </w:rPr>
        <w:t xml:space="preserve">        </w:t>
      </w:r>
      <w:r w:rsidR="001634FF">
        <w:rPr>
          <w:rFonts w:eastAsia="Calibri"/>
          <w:sz w:val="28"/>
          <w:szCs w:val="28"/>
          <w:lang w:eastAsia="en-US"/>
        </w:rPr>
        <w:t xml:space="preserve">  </w:t>
      </w:r>
      <w:r w:rsidRPr="00522BFB">
        <w:rPr>
          <w:rFonts w:eastAsia="Calibri"/>
          <w:sz w:val="28"/>
          <w:szCs w:val="28"/>
          <w:lang w:eastAsia="en-US"/>
        </w:rPr>
        <w:t xml:space="preserve">к системе связи (письмо ПАО "Ростелеком" от 27 января 2023 года </w:t>
      </w:r>
      <w:r w:rsidRPr="00522BFB">
        <w:rPr>
          <w:rFonts w:eastAsia="Calibri"/>
          <w:sz w:val="28"/>
          <w:szCs w:val="28"/>
          <w:lang w:eastAsia="en-US"/>
        </w:rPr>
        <w:br/>
        <w:t>№ 01/17/1385/23);</w:t>
      </w:r>
    </w:p>
    <w:p w:rsidR="00E03950" w:rsidRPr="00522BFB" w:rsidRDefault="00E03950" w:rsidP="00E03950">
      <w:pPr>
        <w:jc w:val="both"/>
        <w:rPr>
          <w:rFonts w:eastAsia="Calibri"/>
          <w:sz w:val="28"/>
          <w:szCs w:val="28"/>
          <w:lang w:eastAsia="en-US"/>
        </w:rPr>
      </w:pPr>
      <w:r w:rsidRPr="00522BFB">
        <w:rPr>
          <w:rFonts w:eastAsia="Calibri"/>
          <w:sz w:val="28"/>
          <w:szCs w:val="28"/>
          <w:lang w:eastAsia="en-US"/>
        </w:rPr>
        <w:t xml:space="preserve">        </w:t>
      </w:r>
      <w:r w:rsidR="001634FF">
        <w:rPr>
          <w:rFonts w:eastAsia="Calibri"/>
          <w:sz w:val="28"/>
          <w:szCs w:val="28"/>
          <w:lang w:eastAsia="en-US"/>
        </w:rPr>
        <w:t xml:space="preserve">  </w:t>
      </w:r>
      <w:r w:rsidRPr="00522BFB">
        <w:rPr>
          <w:rFonts w:eastAsia="Calibri"/>
          <w:sz w:val="28"/>
          <w:szCs w:val="28"/>
          <w:lang w:eastAsia="en-US"/>
        </w:rPr>
        <w:t>к системе теплоснабжения ПАО "ТГК-2" в процессе обеспечения.</w:t>
      </w:r>
    </w:p>
    <w:p w:rsidR="00E03950" w:rsidRPr="00522BFB" w:rsidRDefault="00E03950" w:rsidP="00E03950">
      <w:pPr>
        <w:jc w:val="center"/>
        <w:rPr>
          <w:rFonts w:eastAsia="Calibri"/>
          <w:sz w:val="28"/>
          <w:szCs w:val="28"/>
          <w:lang w:eastAsia="en-US"/>
        </w:rPr>
      </w:pPr>
    </w:p>
    <w:p w:rsidR="00E03950" w:rsidRPr="00522BFB" w:rsidRDefault="00E03950" w:rsidP="00E03950">
      <w:pPr>
        <w:jc w:val="center"/>
        <w:rPr>
          <w:rFonts w:eastAsia="Calibri"/>
          <w:b/>
          <w:sz w:val="28"/>
          <w:szCs w:val="28"/>
          <w:lang w:eastAsia="en-US"/>
        </w:rPr>
      </w:pPr>
      <w:r w:rsidRPr="00522BFB">
        <w:rPr>
          <w:rFonts w:eastAsia="Calibri"/>
          <w:b/>
          <w:sz w:val="28"/>
          <w:szCs w:val="28"/>
          <w:lang w:eastAsia="en-US"/>
        </w:rPr>
        <w:t>Объем строительства</w:t>
      </w:r>
    </w:p>
    <w:p w:rsidR="00E03950" w:rsidRPr="00522BFB" w:rsidRDefault="00E03950" w:rsidP="00E03950">
      <w:pPr>
        <w:jc w:val="center"/>
        <w:rPr>
          <w:rFonts w:eastAsia="Calibri"/>
          <w:sz w:val="28"/>
          <w:szCs w:val="28"/>
          <w:lang w:eastAsia="en-US"/>
        </w:rPr>
      </w:pPr>
    </w:p>
    <w:p w:rsidR="00E03950" w:rsidRPr="00522BFB" w:rsidRDefault="00E03950" w:rsidP="00E03950">
      <w:pPr>
        <w:widowControl w:val="0"/>
        <w:autoSpaceDE w:val="0"/>
        <w:autoSpaceDN w:val="0"/>
        <w:jc w:val="center"/>
        <w:rPr>
          <w:b/>
          <w:sz w:val="28"/>
          <w:szCs w:val="28"/>
        </w:rPr>
      </w:pPr>
      <w:r w:rsidRPr="00522BFB">
        <w:rPr>
          <w:b/>
          <w:sz w:val="28"/>
          <w:szCs w:val="28"/>
        </w:rPr>
        <w:t xml:space="preserve">Территория </w:t>
      </w:r>
    </w:p>
    <w:p w:rsidR="001634FF" w:rsidRDefault="00E03950" w:rsidP="00E03950">
      <w:pPr>
        <w:jc w:val="center"/>
        <w:rPr>
          <w:rFonts w:eastAsia="Calibri"/>
          <w:b/>
          <w:sz w:val="28"/>
          <w:szCs w:val="28"/>
          <w:lang w:eastAsia="en-US"/>
        </w:rPr>
      </w:pPr>
      <w:r w:rsidRPr="00522BFB">
        <w:rPr>
          <w:rFonts w:eastAsia="Calibri"/>
          <w:b/>
          <w:sz w:val="28"/>
          <w:szCs w:val="28"/>
          <w:lang w:eastAsia="en-US"/>
        </w:rPr>
        <w:t xml:space="preserve">в границах части элемента планировочной структуры: </w:t>
      </w:r>
      <w:r w:rsidR="001634FF">
        <w:rPr>
          <w:rFonts w:eastAsia="Calibri"/>
          <w:b/>
          <w:sz w:val="28"/>
          <w:szCs w:val="28"/>
          <w:lang w:eastAsia="en-US"/>
        </w:rPr>
        <w:br/>
      </w:r>
      <w:r w:rsidRPr="00522BFB">
        <w:rPr>
          <w:rFonts w:eastAsia="Calibri"/>
          <w:b/>
          <w:sz w:val="28"/>
          <w:szCs w:val="28"/>
          <w:lang w:eastAsia="en-US"/>
        </w:rPr>
        <w:t xml:space="preserve">пр. </w:t>
      </w:r>
      <w:proofErr w:type="spellStart"/>
      <w:r w:rsidRPr="00522BFB">
        <w:rPr>
          <w:rFonts w:eastAsia="Calibri"/>
          <w:b/>
          <w:sz w:val="28"/>
          <w:szCs w:val="28"/>
          <w:lang w:eastAsia="en-US"/>
        </w:rPr>
        <w:t>Сибиряковцев</w:t>
      </w:r>
      <w:proofErr w:type="spellEnd"/>
      <w:r w:rsidRPr="00522BFB">
        <w:rPr>
          <w:rFonts w:eastAsia="Calibri"/>
          <w:b/>
          <w:sz w:val="28"/>
          <w:szCs w:val="28"/>
          <w:lang w:eastAsia="en-US"/>
        </w:rPr>
        <w:t>,</w:t>
      </w:r>
      <w:r w:rsidR="001634FF">
        <w:rPr>
          <w:rFonts w:eastAsia="Calibri"/>
          <w:b/>
          <w:sz w:val="28"/>
          <w:szCs w:val="28"/>
          <w:lang w:eastAsia="en-US"/>
        </w:rPr>
        <w:t xml:space="preserve"> </w:t>
      </w:r>
      <w:r w:rsidRPr="00522BFB">
        <w:rPr>
          <w:rFonts w:eastAsia="Calibri"/>
          <w:b/>
          <w:sz w:val="28"/>
          <w:szCs w:val="28"/>
          <w:lang w:eastAsia="en-US"/>
        </w:rPr>
        <w:t xml:space="preserve">просп. Обводный канал, ул. </w:t>
      </w:r>
      <w:proofErr w:type="spellStart"/>
      <w:r w:rsidRPr="00522BFB">
        <w:rPr>
          <w:rFonts w:eastAsia="Calibri"/>
          <w:b/>
          <w:sz w:val="28"/>
          <w:szCs w:val="28"/>
          <w:lang w:eastAsia="en-US"/>
        </w:rPr>
        <w:t>Теснанова</w:t>
      </w:r>
      <w:proofErr w:type="spellEnd"/>
      <w:r w:rsidRPr="00522BFB">
        <w:rPr>
          <w:rFonts w:eastAsia="Calibri"/>
          <w:b/>
          <w:sz w:val="28"/>
          <w:szCs w:val="28"/>
          <w:lang w:eastAsia="en-US"/>
        </w:rPr>
        <w:t xml:space="preserve"> </w:t>
      </w:r>
    </w:p>
    <w:p w:rsidR="00E03950" w:rsidRPr="00522BFB" w:rsidRDefault="00E03950" w:rsidP="00E03950">
      <w:pPr>
        <w:jc w:val="center"/>
        <w:rPr>
          <w:rFonts w:eastAsia="Calibri"/>
          <w:b/>
          <w:sz w:val="28"/>
          <w:szCs w:val="28"/>
          <w:lang w:eastAsia="en-US"/>
        </w:rPr>
      </w:pPr>
      <w:r w:rsidRPr="00522BFB">
        <w:rPr>
          <w:rFonts w:eastAsia="Calibri"/>
          <w:b/>
          <w:sz w:val="28"/>
          <w:szCs w:val="28"/>
          <w:lang w:eastAsia="en-US"/>
        </w:rPr>
        <w:t>площадью 5,5606 га</w:t>
      </w:r>
    </w:p>
    <w:p w:rsidR="00E03950" w:rsidRPr="00522BFB" w:rsidRDefault="00E03950" w:rsidP="00E03950">
      <w:pPr>
        <w:jc w:val="center"/>
        <w:rPr>
          <w:rFonts w:eastAsia="Calibri"/>
          <w:b/>
          <w:sz w:val="28"/>
          <w:szCs w:val="28"/>
          <w:lang w:eastAsia="en-US"/>
        </w:rPr>
      </w:pPr>
    </w:p>
    <w:p w:rsidR="00E03950" w:rsidRPr="00522BFB" w:rsidRDefault="001634FF" w:rsidP="00522BFB">
      <w:pPr>
        <w:widowControl w:val="0"/>
        <w:autoSpaceDE w:val="0"/>
        <w:autoSpaceDN w:val="0"/>
        <w:ind w:firstLine="708"/>
        <w:jc w:val="both"/>
        <w:rPr>
          <w:color w:val="000000"/>
          <w:sz w:val="28"/>
          <w:szCs w:val="28"/>
        </w:rPr>
      </w:pPr>
      <w:r>
        <w:rPr>
          <w:color w:val="000000"/>
          <w:sz w:val="28"/>
          <w:szCs w:val="28"/>
        </w:rPr>
        <w:t xml:space="preserve">В границах территории </w:t>
      </w:r>
      <w:r w:rsidR="00E03950" w:rsidRPr="00522BFB">
        <w:rPr>
          <w:color w:val="000000"/>
          <w:sz w:val="28"/>
          <w:szCs w:val="28"/>
        </w:rPr>
        <w:t>жилой застройки площадью 5,5606 га,  подлежащей комплексному развитию, предусматривается строительство объектов жилого назначения, с учетом обеспеченности территории улично-дорожной сетью, местами хранения автотранспорта, объектами социальной, инженерной, коммерческой инфраструктуры, элементами благоустройства.</w:t>
      </w:r>
    </w:p>
    <w:p w:rsidR="00E03950" w:rsidRPr="00522BFB" w:rsidRDefault="00E03950" w:rsidP="00522BFB">
      <w:pPr>
        <w:widowControl w:val="0"/>
        <w:autoSpaceDE w:val="0"/>
        <w:autoSpaceDN w:val="0"/>
        <w:ind w:firstLine="708"/>
        <w:jc w:val="both"/>
        <w:rPr>
          <w:color w:val="000000"/>
          <w:sz w:val="28"/>
          <w:szCs w:val="28"/>
        </w:rPr>
      </w:pPr>
      <w:r w:rsidRPr="00522BFB">
        <w:rPr>
          <w:color w:val="000000"/>
          <w:sz w:val="28"/>
          <w:szCs w:val="28"/>
        </w:rPr>
        <w:t>На указанной территории планируется размещение детского дошкольного учреждения местного значения - детский сад на 125 мест.</w:t>
      </w:r>
    </w:p>
    <w:p w:rsidR="00E03950" w:rsidRPr="00522BFB" w:rsidRDefault="00E03950" w:rsidP="00522BFB">
      <w:pPr>
        <w:ind w:firstLine="708"/>
        <w:jc w:val="both"/>
        <w:rPr>
          <w:rFonts w:eastAsia="Calibri"/>
          <w:sz w:val="28"/>
          <w:szCs w:val="28"/>
          <w:lang w:eastAsia="en-US"/>
        </w:rPr>
      </w:pPr>
      <w:proofErr w:type="gramStart"/>
      <w:r w:rsidRPr="00522BFB">
        <w:rPr>
          <w:rFonts w:eastAsia="Calibri"/>
          <w:bCs/>
          <w:sz w:val="28"/>
          <w:szCs w:val="28"/>
          <w:lang w:eastAsia="en-US"/>
        </w:rPr>
        <w:t xml:space="preserve">Общий объем строительства не более 94,53 тыс. кв. м, где </w:t>
      </w:r>
      <w:r w:rsidRPr="00522BFB">
        <w:rPr>
          <w:rFonts w:eastAsia="Calibri"/>
          <w:sz w:val="28"/>
          <w:szCs w:val="28"/>
          <w:lang w:eastAsia="en-US"/>
        </w:rPr>
        <w:t xml:space="preserve">не более </w:t>
      </w:r>
      <w:r w:rsidRPr="00522BFB">
        <w:rPr>
          <w:rFonts w:eastAsia="Calibri"/>
          <w:sz w:val="28"/>
          <w:szCs w:val="28"/>
          <w:lang w:eastAsia="en-US"/>
        </w:rPr>
        <w:br/>
        <w:t xml:space="preserve">78,48 тыс. кв. м - общая площадь жилых помещений, не более </w:t>
      </w:r>
      <w:r w:rsidRPr="00522BFB">
        <w:rPr>
          <w:rFonts w:eastAsia="Calibri"/>
          <w:sz w:val="28"/>
          <w:szCs w:val="28"/>
          <w:lang w:eastAsia="en-US"/>
        </w:rPr>
        <w:br/>
        <w:t xml:space="preserve">13,85 тыс. кв. м - общая площадь нежилых помещений, не более </w:t>
      </w:r>
      <w:r w:rsidRPr="00522BFB">
        <w:rPr>
          <w:rFonts w:eastAsia="Calibri"/>
          <w:sz w:val="28"/>
          <w:szCs w:val="28"/>
          <w:lang w:eastAsia="en-US"/>
        </w:rPr>
        <w:br/>
        <w:t>2,2 тыс. кв. м - общая площадь детского сада на 125 мест.</w:t>
      </w:r>
      <w:proofErr w:type="gramEnd"/>
    </w:p>
    <w:p w:rsidR="00E03950" w:rsidRPr="00522BFB" w:rsidRDefault="00E03950" w:rsidP="00522BFB">
      <w:pPr>
        <w:ind w:firstLine="708"/>
        <w:jc w:val="both"/>
        <w:rPr>
          <w:rFonts w:eastAsia="Calibri"/>
          <w:sz w:val="28"/>
          <w:szCs w:val="28"/>
          <w:lang w:eastAsia="en-US"/>
        </w:rPr>
      </w:pPr>
      <w:r w:rsidRPr="00522BFB">
        <w:rPr>
          <w:rFonts w:eastAsia="Calibri"/>
          <w:sz w:val="28"/>
          <w:szCs w:val="28"/>
          <w:lang w:eastAsia="en-US"/>
        </w:rPr>
        <w:t>Помимо размещаемых объектов капитального строительства предусмотреть:</w:t>
      </w:r>
    </w:p>
    <w:p w:rsidR="00E03950" w:rsidRPr="00522BFB" w:rsidRDefault="00E03950" w:rsidP="00522BFB">
      <w:pPr>
        <w:ind w:firstLine="708"/>
        <w:jc w:val="both"/>
        <w:rPr>
          <w:rFonts w:eastAsia="Calibri"/>
          <w:sz w:val="28"/>
          <w:szCs w:val="28"/>
          <w:lang w:eastAsia="en-US"/>
        </w:rPr>
      </w:pPr>
      <w:r w:rsidRPr="00522BFB">
        <w:rPr>
          <w:rFonts w:eastAsia="Calibri"/>
          <w:sz w:val="28"/>
          <w:szCs w:val="28"/>
          <w:lang w:eastAsia="en-US"/>
        </w:rPr>
        <w:t>устройство площадок для игр детей дошкольного и младшего школьного возраста;</w:t>
      </w:r>
    </w:p>
    <w:p w:rsidR="00E03950" w:rsidRPr="00522BFB" w:rsidRDefault="00E03950" w:rsidP="00522BFB">
      <w:pPr>
        <w:ind w:firstLine="708"/>
        <w:jc w:val="both"/>
        <w:rPr>
          <w:rFonts w:eastAsia="Calibri"/>
          <w:sz w:val="28"/>
          <w:szCs w:val="28"/>
          <w:lang w:eastAsia="en-US"/>
        </w:rPr>
      </w:pPr>
      <w:r w:rsidRPr="00522BFB">
        <w:rPr>
          <w:rFonts w:eastAsia="Calibri"/>
          <w:sz w:val="28"/>
          <w:szCs w:val="28"/>
          <w:lang w:eastAsia="en-US"/>
        </w:rPr>
        <w:t>устройство спортивных площадок;</w:t>
      </w:r>
    </w:p>
    <w:p w:rsidR="00E03950" w:rsidRPr="00522BFB" w:rsidRDefault="00E03950" w:rsidP="00522BFB">
      <w:pPr>
        <w:ind w:firstLine="708"/>
        <w:jc w:val="both"/>
        <w:rPr>
          <w:rFonts w:eastAsia="Calibri"/>
          <w:sz w:val="28"/>
          <w:szCs w:val="28"/>
          <w:lang w:eastAsia="en-US"/>
        </w:rPr>
      </w:pPr>
      <w:r w:rsidRPr="00522BFB">
        <w:rPr>
          <w:rFonts w:eastAsia="Calibri"/>
          <w:sz w:val="28"/>
          <w:szCs w:val="28"/>
          <w:lang w:eastAsia="en-US"/>
        </w:rPr>
        <w:t>устройство площадок для отдыха взрослого населения;</w:t>
      </w:r>
    </w:p>
    <w:p w:rsidR="00E03950" w:rsidRPr="00522BFB" w:rsidRDefault="00E03950" w:rsidP="00522BFB">
      <w:pPr>
        <w:widowControl w:val="0"/>
        <w:autoSpaceDE w:val="0"/>
        <w:autoSpaceDN w:val="0"/>
        <w:ind w:firstLine="708"/>
        <w:jc w:val="both"/>
        <w:rPr>
          <w:rFonts w:eastAsia="Calibri"/>
          <w:sz w:val="28"/>
          <w:szCs w:val="28"/>
          <w:lang w:eastAsia="en-US"/>
        </w:rPr>
      </w:pPr>
      <w:r w:rsidRPr="00522BFB">
        <w:rPr>
          <w:rFonts w:eastAsia="Calibri"/>
          <w:sz w:val="28"/>
          <w:szCs w:val="28"/>
          <w:lang w:eastAsia="en-US"/>
        </w:rPr>
        <w:t xml:space="preserve">элементы улично-дорожной сети, включая элементы озеленения </w:t>
      </w:r>
      <w:r w:rsidRPr="00522BFB">
        <w:rPr>
          <w:rFonts w:eastAsia="Calibri"/>
          <w:sz w:val="28"/>
          <w:szCs w:val="28"/>
          <w:lang w:eastAsia="en-US"/>
        </w:rPr>
        <w:br/>
        <w:t>и благоустройства, тротуаров и парковок.</w:t>
      </w:r>
    </w:p>
    <w:p w:rsidR="00E03950" w:rsidRPr="00522BFB" w:rsidRDefault="00E03950" w:rsidP="00522BFB">
      <w:pPr>
        <w:ind w:firstLine="708"/>
        <w:jc w:val="both"/>
        <w:rPr>
          <w:rFonts w:eastAsia="Calibri"/>
          <w:sz w:val="28"/>
          <w:szCs w:val="28"/>
          <w:lang w:eastAsia="en-US"/>
        </w:rPr>
      </w:pPr>
      <w:r w:rsidRPr="00522BFB">
        <w:rPr>
          <w:rFonts w:eastAsia="Calibri"/>
          <w:sz w:val="28"/>
          <w:szCs w:val="28"/>
          <w:lang w:eastAsia="en-US"/>
        </w:rPr>
        <w:t>Реализация строительства объектов жилого назначения, с учетом обеспеченности территории улично-дорожной сетью, местами хранения автотранспорта, объектами социальной, инженерной, коммерческой инфраструктуры, элементами благоустройства осуществляется за счет внебюджетных источников (за счет средств лица, заключившего договор).</w:t>
      </w:r>
    </w:p>
    <w:p w:rsidR="00E03950" w:rsidRPr="00522BFB" w:rsidRDefault="00E03950" w:rsidP="00522BFB">
      <w:pPr>
        <w:ind w:firstLine="708"/>
        <w:jc w:val="both"/>
        <w:rPr>
          <w:rFonts w:eastAsia="Calibri"/>
          <w:sz w:val="28"/>
          <w:szCs w:val="28"/>
          <w:lang w:eastAsia="en-US"/>
        </w:rPr>
      </w:pPr>
      <w:r w:rsidRPr="00522BFB">
        <w:rPr>
          <w:rFonts w:eastAsia="Calibri"/>
          <w:sz w:val="28"/>
          <w:szCs w:val="28"/>
          <w:lang w:eastAsia="en-US"/>
        </w:rPr>
        <w:lastRenderedPageBreak/>
        <w:t xml:space="preserve">Документацией по планировке территории в границах части элемента планировочной структуры: пр. </w:t>
      </w:r>
      <w:proofErr w:type="spellStart"/>
      <w:r w:rsidRPr="00522BFB">
        <w:rPr>
          <w:rFonts w:eastAsia="Calibri"/>
          <w:sz w:val="28"/>
          <w:szCs w:val="28"/>
          <w:lang w:eastAsia="en-US"/>
        </w:rPr>
        <w:t>Сибиряковцев</w:t>
      </w:r>
      <w:proofErr w:type="spellEnd"/>
      <w:r w:rsidRPr="00522BFB">
        <w:rPr>
          <w:rFonts w:eastAsia="Calibri"/>
          <w:sz w:val="28"/>
          <w:szCs w:val="28"/>
          <w:lang w:eastAsia="en-US"/>
        </w:rPr>
        <w:t xml:space="preserve">, просп. Обводный канал,                                  ул. </w:t>
      </w:r>
      <w:proofErr w:type="spellStart"/>
      <w:r w:rsidRPr="00522BFB">
        <w:rPr>
          <w:rFonts w:eastAsia="Calibri"/>
          <w:sz w:val="28"/>
          <w:szCs w:val="28"/>
          <w:lang w:eastAsia="en-US"/>
        </w:rPr>
        <w:t>Теснанова</w:t>
      </w:r>
      <w:proofErr w:type="spellEnd"/>
      <w:r w:rsidRPr="00522BFB">
        <w:rPr>
          <w:rFonts w:eastAsia="Calibri"/>
          <w:sz w:val="28"/>
          <w:szCs w:val="28"/>
          <w:lang w:eastAsia="en-US"/>
        </w:rPr>
        <w:t>:</w:t>
      </w:r>
    </w:p>
    <w:p w:rsidR="00E03950" w:rsidRPr="00522BFB" w:rsidRDefault="00E03950" w:rsidP="00522BFB">
      <w:pPr>
        <w:ind w:firstLine="708"/>
        <w:jc w:val="both"/>
        <w:rPr>
          <w:rFonts w:eastAsia="Calibri"/>
          <w:sz w:val="28"/>
          <w:szCs w:val="28"/>
          <w:lang w:eastAsia="en-US"/>
        </w:rPr>
      </w:pPr>
      <w:r w:rsidRPr="00522BFB">
        <w:rPr>
          <w:rFonts w:eastAsia="Calibri"/>
          <w:sz w:val="28"/>
          <w:szCs w:val="28"/>
          <w:lang w:eastAsia="en-US"/>
        </w:rPr>
        <w:t>установить границу зоны планируемого размещения объекта капитального строительства – детского дошкольного учреждения местного значения (детский сад на 125 мест, площадь участка 0,44 га);</w:t>
      </w:r>
    </w:p>
    <w:p w:rsidR="00E03950" w:rsidRPr="00522BFB" w:rsidRDefault="00E03950" w:rsidP="00522BFB">
      <w:pPr>
        <w:ind w:firstLine="708"/>
        <w:jc w:val="both"/>
        <w:rPr>
          <w:rFonts w:eastAsia="Calibri"/>
          <w:sz w:val="28"/>
          <w:szCs w:val="28"/>
          <w:lang w:eastAsia="en-US"/>
        </w:rPr>
      </w:pPr>
      <w:r w:rsidRPr="00522BFB">
        <w:rPr>
          <w:rFonts w:eastAsia="Calibri"/>
          <w:sz w:val="28"/>
          <w:szCs w:val="28"/>
          <w:lang w:eastAsia="en-US"/>
        </w:rPr>
        <w:t xml:space="preserve">определить местоположение границ образуемого земельного участка </w:t>
      </w:r>
      <w:r w:rsidRPr="00522BFB">
        <w:rPr>
          <w:rFonts w:eastAsia="Calibri"/>
          <w:sz w:val="28"/>
          <w:szCs w:val="28"/>
          <w:lang w:eastAsia="en-US"/>
        </w:rPr>
        <w:br/>
        <w:t>с видом разрешенного использования "Образование и просвещение (3.5)".</w:t>
      </w:r>
    </w:p>
    <w:p w:rsidR="00E03950" w:rsidRPr="00522BFB" w:rsidRDefault="00E03950" w:rsidP="00522BFB">
      <w:pPr>
        <w:ind w:firstLine="708"/>
        <w:jc w:val="both"/>
        <w:rPr>
          <w:rFonts w:eastAsia="Calibri"/>
          <w:sz w:val="28"/>
          <w:szCs w:val="28"/>
          <w:lang w:eastAsia="en-US"/>
        </w:rPr>
      </w:pPr>
      <w:r w:rsidRPr="00522BFB">
        <w:rPr>
          <w:rFonts w:eastAsia="Calibri"/>
          <w:sz w:val="28"/>
          <w:szCs w:val="28"/>
          <w:lang w:eastAsia="en-US"/>
        </w:rPr>
        <w:t xml:space="preserve">Подготовку документации по планировке территории (проект планировки и проект межевания), а также при необходимости внесение изменений </w:t>
      </w:r>
      <w:r w:rsidRPr="00522BFB">
        <w:rPr>
          <w:rFonts w:eastAsia="Calibri"/>
          <w:sz w:val="28"/>
          <w:szCs w:val="28"/>
          <w:lang w:eastAsia="en-US"/>
        </w:rPr>
        <w:br/>
        <w:t>в генеральный план городского округа, правила землепользования и застройки осуществляет лицо, заключившее договор о комплексном развитии территории во исполнение пункта 7 части 6 статьи 66 Градостроительного кодекса Российской Федерации.</w:t>
      </w:r>
    </w:p>
    <w:p w:rsidR="00E03950" w:rsidRPr="00522BFB" w:rsidRDefault="001634FF" w:rsidP="00E03950">
      <w:pPr>
        <w:spacing w:line="276" w:lineRule="auto"/>
        <w:jc w:val="both"/>
        <w:rPr>
          <w:rFonts w:eastAsiaTheme="minorHAnsi"/>
          <w:sz w:val="28"/>
          <w:szCs w:val="28"/>
          <w:lang w:eastAsia="en-US"/>
        </w:rPr>
      </w:pPr>
      <w:r>
        <w:rPr>
          <w:rFonts w:eastAsiaTheme="minorHAnsi"/>
          <w:sz w:val="28"/>
          <w:szCs w:val="28"/>
          <w:lang w:eastAsia="en-US"/>
        </w:rPr>
        <w:t>__________</w:t>
      </w:r>
    </w:p>
    <w:p w:rsidR="00E03950" w:rsidRPr="00522BFB" w:rsidRDefault="00E03950" w:rsidP="00E03950">
      <w:pPr>
        <w:spacing w:line="276" w:lineRule="auto"/>
        <w:jc w:val="both"/>
        <w:rPr>
          <w:rFonts w:eastAsiaTheme="minorHAnsi"/>
          <w:sz w:val="28"/>
          <w:szCs w:val="28"/>
          <w:lang w:eastAsia="en-US"/>
        </w:rPr>
      </w:pPr>
      <w:r w:rsidRPr="00522BFB">
        <w:rPr>
          <w:rFonts w:eastAsiaTheme="minorHAnsi"/>
          <w:sz w:val="28"/>
          <w:szCs w:val="28"/>
          <w:lang w:eastAsia="en-US"/>
        </w:rPr>
        <w:t xml:space="preserve">&lt;*&gt; В соответствии с классификатором видов разрешенного использования земельных участков, утвержденным приказом </w:t>
      </w:r>
      <w:proofErr w:type="spellStart"/>
      <w:r w:rsidRPr="00522BFB">
        <w:rPr>
          <w:rFonts w:eastAsiaTheme="minorHAnsi"/>
          <w:sz w:val="28"/>
          <w:szCs w:val="28"/>
          <w:lang w:eastAsia="en-US"/>
        </w:rPr>
        <w:t>Росреестра</w:t>
      </w:r>
      <w:proofErr w:type="spellEnd"/>
      <w:r w:rsidRPr="00522BFB">
        <w:rPr>
          <w:rFonts w:eastAsiaTheme="minorHAnsi"/>
          <w:sz w:val="28"/>
          <w:szCs w:val="28"/>
          <w:lang w:eastAsia="en-US"/>
        </w:rPr>
        <w:t xml:space="preserve"> от 10 ноября </w:t>
      </w:r>
      <w:r w:rsidRPr="00522BFB">
        <w:rPr>
          <w:rFonts w:eastAsiaTheme="minorHAnsi"/>
          <w:sz w:val="28"/>
          <w:szCs w:val="28"/>
          <w:lang w:eastAsia="en-US"/>
        </w:rPr>
        <w:br/>
        <w:t xml:space="preserve">2020 года № </w:t>
      </w:r>
      <w:proofErr w:type="gramStart"/>
      <w:r w:rsidRPr="00522BFB">
        <w:rPr>
          <w:rFonts w:eastAsiaTheme="minorHAnsi"/>
          <w:sz w:val="28"/>
          <w:szCs w:val="28"/>
          <w:lang w:eastAsia="en-US"/>
        </w:rPr>
        <w:t>П</w:t>
      </w:r>
      <w:proofErr w:type="gramEnd"/>
      <w:r w:rsidRPr="00522BFB">
        <w:rPr>
          <w:rFonts w:eastAsiaTheme="minorHAnsi"/>
          <w:sz w:val="28"/>
          <w:szCs w:val="28"/>
          <w:lang w:eastAsia="en-US"/>
        </w:rPr>
        <w:t>/0412.</w:t>
      </w:r>
    </w:p>
    <w:p w:rsidR="00CB18DC" w:rsidRPr="00686DEA" w:rsidRDefault="00CB18DC" w:rsidP="00686DEA">
      <w:pPr>
        <w:ind w:firstLine="709"/>
        <w:jc w:val="both"/>
        <w:rPr>
          <w:sz w:val="28"/>
          <w:szCs w:val="28"/>
        </w:rPr>
      </w:pPr>
      <w:r w:rsidRPr="001E375D">
        <w:rPr>
          <w:sz w:val="28"/>
          <w:szCs w:val="28"/>
        </w:rPr>
        <w:t>19.</w:t>
      </w:r>
      <w:r w:rsidRPr="00686DEA">
        <w:rPr>
          <w:sz w:val="28"/>
          <w:szCs w:val="28"/>
        </w:rPr>
        <w:t xml:space="preserve"> Существенные условия договора </w:t>
      </w:r>
      <w:r w:rsidR="00522BFB" w:rsidRPr="00686DEA">
        <w:rPr>
          <w:sz w:val="28"/>
          <w:szCs w:val="28"/>
        </w:rPr>
        <w:t xml:space="preserve">о комплексном развитии территории жилой застройки городского округа "Город Архангельск" в границах части элемента планировочной структуры: пр. </w:t>
      </w:r>
      <w:proofErr w:type="spellStart"/>
      <w:r w:rsidR="00522BFB" w:rsidRPr="00686DEA">
        <w:rPr>
          <w:sz w:val="28"/>
          <w:szCs w:val="28"/>
        </w:rPr>
        <w:t>Сибиряковцев</w:t>
      </w:r>
      <w:proofErr w:type="spellEnd"/>
      <w:r w:rsidR="00522BFB" w:rsidRPr="00686DEA">
        <w:rPr>
          <w:sz w:val="28"/>
          <w:szCs w:val="28"/>
        </w:rPr>
        <w:t xml:space="preserve">, просп. Обводный канал, ул. </w:t>
      </w:r>
      <w:proofErr w:type="spellStart"/>
      <w:r w:rsidR="00522BFB" w:rsidRPr="00686DEA">
        <w:rPr>
          <w:sz w:val="28"/>
          <w:szCs w:val="28"/>
        </w:rPr>
        <w:t>Теснанова</w:t>
      </w:r>
      <w:proofErr w:type="spellEnd"/>
      <w:r w:rsidRPr="00686DEA">
        <w:rPr>
          <w:sz w:val="28"/>
          <w:szCs w:val="28"/>
        </w:rPr>
        <w:t xml:space="preserve"> (далее – Договор): </w:t>
      </w:r>
    </w:p>
    <w:p w:rsidR="00686DEA" w:rsidRPr="00686DEA" w:rsidRDefault="00686DEA" w:rsidP="00686DEA">
      <w:pPr>
        <w:spacing w:before="100" w:beforeAutospacing="1"/>
        <w:ind w:left="720"/>
        <w:contextualSpacing/>
        <w:jc w:val="both"/>
        <w:rPr>
          <w:sz w:val="28"/>
          <w:szCs w:val="28"/>
        </w:rPr>
      </w:pPr>
      <w:r w:rsidRPr="00686DEA">
        <w:rPr>
          <w:bCs/>
          <w:sz w:val="28"/>
          <w:szCs w:val="28"/>
        </w:rPr>
        <w:t>1."Застройщик" обязан:</w:t>
      </w:r>
    </w:p>
    <w:p w:rsidR="00686DEA" w:rsidRPr="00686DEA" w:rsidRDefault="00686DEA" w:rsidP="00686DEA">
      <w:pPr>
        <w:spacing w:before="100" w:beforeAutospacing="1"/>
        <w:ind w:firstLine="709"/>
        <w:contextualSpacing/>
        <w:jc w:val="both"/>
        <w:rPr>
          <w:sz w:val="28"/>
          <w:szCs w:val="28"/>
        </w:rPr>
      </w:pPr>
      <w:r w:rsidRPr="00686DEA">
        <w:rPr>
          <w:sz w:val="28"/>
          <w:szCs w:val="28"/>
        </w:rPr>
        <w:t>1.1. Принять решение о подготовке документации по планировке территории в соответствии с частью 1 статьи 45 Градостроительного кодекса Российской Федерации.</w:t>
      </w:r>
    </w:p>
    <w:p w:rsidR="00686DEA" w:rsidRPr="00686DEA" w:rsidRDefault="00686DEA" w:rsidP="00686DEA">
      <w:pPr>
        <w:spacing w:before="100" w:beforeAutospacing="1"/>
        <w:ind w:firstLine="709"/>
        <w:contextualSpacing/>
        <w:jc w:val="both"/>
        <w:rPr>
          <w:sz w:val="28"/>
          <w:szCs w:val="28"/>
        </w:rPr>
      </w:pPr>
      <w:proofErr w:type="gramStart"/>
      <w:r w:rsidRPr="00686DEA">
        <w:rPr>
          <w:sz w:val="28"/>
          <w:szCs w:val="28"/>
        </w:rPr>
        <w:t xml:space="preserve">Разработать документацию по планировке территории на основании документов территориального планирования, правил землепользования </w:t>
      </w:r>
      <w:r w:rsidRPr="00686DEA">
        <w:rPr>
          <w:sz w:val="28"/>
          <w:szCs w:val="28"/>
        </w:rPr>
        <w:br/>
        <w:t>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w:t>
      </w:r>
      <w:bookmarkStart w:id="0" w:name="_GoBack"/>
      <w:bookmarkEnd w:id="0"/>
      <w:r w:rsidRPr="00686DEA">
        <w:rPr>
          <w:sz w:val="28"/>
          <w:szCs w:val="28"/>
        </w:rPr>
        <w:t>мами организации дорожного движения</w:t>
      </w:r>
      <w:proofErr w:type="gramEnd"/>
      <w:r w:rsidRPr="00686DEA">
        <w:rPr>
          <w:sz w:val="28"/>
          <w:szCs w:val="28"/>
        </w:rPr>
        <w:t xml:space="preserve">, </w:t>
      </w:r>
      <w:proofErr w:type="gramStart"/>
      <w:r w:rsidRPr="00686DEA">
        <w:rPr>
          <w:sz w:val="28"/>
          <w:szCs w:val="28"/>
        </w:rPr>
        <w:t xml:space="preserve">требованиями по обеспечению эффективности организации дорожного движения, указанными в части 1 статьи 11 Федерального закона </w:t>
      </w:r>
      <w:r w:rsidRPr="00686DEA">
        <w:rPr>
          <w:sz w:val="28"/>
          <w:szCs w:val="28"/>
        </w:rPr>
        <w:br/>
        <w:t xml:space="preserve">"Об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w:t>
      </w:r>
      <w:r w:rsidRPr="00686DEA">
        <w:rPr>
          <w:sz w:val="28"/>
          <w:szCs w:val="28"/>
        </w:rPr>
        <w:br/>
        <w:t>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w:t>
      </w:r>
      <w:proofErr w:type="gramEnd"/>
      <w:r w:rsidRPr="00686DEA">
        <w:rPr>
          <w:sz w:val="28"/>
          <w:szCs w:val="28"/>
        </w:rPr>
        <w:t xml:space="preserve"> культуры) народов Российской </w:t>
      </w:r>
      <w:r w:rsidRPr="00686DEA">
        <w:rPr>
          <w:sz w:val="28"/>
          <w:szCs w:val="28"/>
        </w:rPr>
        <w:lastRenderedPageBreak/>
        <w:t>Федерации, границ территорий выявленных объектов культурного наследия, границ зон с особыми условиями использования территорий.</w:t>
      </w:r>
    </w:p>
    <w:p w:rsidR="00686DEA" w:rsidRPr="00686DEA" w:rsidRDefault="00686DEA" w:rsidP="00686DEA">
      <w:pPr>
        <w:ind w:firstLine="709"/>
        <w:jc w:val="both"/>
        <w:rPr>
          <w:rFonts w:eastAsia="Calibri"/>
          <w:sz w:val="28"/>
          <w:szCs w:val="28"/>
          <w:lang w:eastAsia="en-US"/>
        </w:rPr>
      </w:pPr>
      <w:r w:rsidRPr="00686DEA">
        <w:rPr>
          <w:sz w:val="28"/>
          <w:szCs w:val="28"/>
        </w:rPr>
        <w:t xml:space="preserve">Документацией по планировке территории в границах части элемента планировочной структуры: пр. </w:t>
      </w:r>
      <w:proofErr w:type="spellStart"/>
      <w:r w:rsidRPr="00686DEA">
        <w:rPr>
          <w:sz w:val="28"/>
          <w:szCs w:val="28"/>
        </w:rPr>
        <w:t>Сибиряковцев</w:t>
      </w:r>
      <w:proofErr w:type="spellEnd"/>
      <w:r w:rsidRPr="00686DEA">
        <w:rPr>
          <w:sz w:val="28"/>
          <w:szCs w:val="28"/>
        </w:rPr>
        <w:t xml:space="preserve">, просп. Обводный канал, </w:t>
      </w:r>
      <w:r w:rsidRPr="00686DEA">
        <w:rPr>
          <w:sz w:val="28"/>
          <w:szCs w:val="28"/>
        </w:rPr>
        <w:br/>
        <w:t xml:space="preserve">ул. </w:t>
      </w:r>
      <w:proofErr w:type="spellStart"/>
      <w:r w:rsidRPr="00686DEA">
        <w:rPr>
          <w:sz w:val="28"/>
          <w:szCs w:val="28"/>
        </w:rPr>
        <w:t>Теснанова</w:t>
      </w:r>
      <w:proofErr w:type="spellEnd"/>
      <w:r w:rsidRPr="00686DEA">
        <w:rPr>
          <w:sz w:val="28"/>
          <w:szCs w:val="28"/>
        </w:rPr>
        <w:t xml:space="preserve"> площадью 5,5606 га предусмотреть</w:t>
      </w:r>
      <w:r w:rsidRPr="00686DEA">
        <w:rPr>
          <w:rFonts w:ascii="Century" w:hAnsi="Century"/>
          <w:sz w:val="28"/>
          <w:szCs w:val="28"/>
        </w:rPr>
        <w:t xml:space="preserve"> </w:t>
      </w:r>
      <w:r w:rsidRPr="00686DEA">
        <w:rPr>
          <w:rFonts w:eastAsia="Calibri"/>
          <w:sz w:val="28"/>
          <w:szCs w:val="28"/>
          <w:lang w:eastAsia="en-US"/>
        </w:rPr>
        <w:t xml:space="preserve">строительство объектов жилого назначения (предельное количество надземных этажей – 8), с учетом обеспеченности территории улично-дорожной сетью, местами хранения автотранспорта, объектами социальной, инженерной, коммерческой инфраструктуры, элементами благоустройства. </w:t>
      </w:r>
      <w:proofErr w:type="gramStart"/>
      <w:r w:rsidRPr="00686DEA">
        <w:rPr>
          <w:rFonts w:eastAsia="Calibri"/>
          <w:sz w:val="28"/>
          <w:szCs w:val="28"/>
          <w:lang w:eastAsia="en-US"/>
        </w:rPr>
        <w:t xml:space="preserve">Общий объем строительства </w:t>
      </w:r>
      <w:r w:rsidRPr="00686DEA">
        <w:rPr>
          <w:rFonts w:eastAsia="Calibri"/>
          <w:sz w:val="28"/>
          <w:szCs w:val="28"/>
          <w:lang w:eastAsia="en-US"/>
        </w:rPr>
        <w:br/>
        <w:t>не более 94,53 тыс. кв. м, где не более 78,48 тыс. кв. м - общая площадь жилых помещений, не более 13,85 тыс. кв. м - общая площадь нежилых помещений, не более 2,2 тыс. кв. м - общая площадь детского сада на 125 мест.</w:t>
      </w:r>
      <w:proofErr w:type="gramEnd"/>
    </w:p>
    <w:p w:rsidR="00686DEA" w:rsidRPr="00686DEA" w:rsidRDefault="00686DEA" w:rsidP="00686DEA">
      <w:pPr>
        <w:ind w:firstLine="709"/>
        <w:jc w:val="both"/>
        <w:rPr>
          <w:rFonts w:eastAsia="Calibri"/>
          <w:sz w:val="28"/>
          <w:szCs w:val="28"/>
          <w:lang w:eastAsia="en-US"/>
        </w:rPr>
      </w:pPr>
      <w:r w:rsidRPr="00686DEA">
        <w:rPr>
          <w:rFonts w:eastAsia="Calibri"/>
          <w:sz w:val="28"/>
          <w:szCs w:val="28"/>
          <w:lang w:eastAsia="en-US"/>
        </w:rPr>
        <w:t xml:space="preserve">В границах части элемента планировочной структуры: пр. </w:t>
      </w:r>
      <w:proofErr w:type="spellStart"/>
      <w:r w:rsidRPr="00686DEA">
        <w:rPr>
          <w:rFonts w:eastAsia="Calibri"/>
          <w:sz w:val="28"/>
          <w:szCs w:val="28"/>
          <w:lang w:eastAsia="en-US"/>
        </w:rPr>
        <w:t>Сибиряковцев</w:t>
      </w:r>
      <w:proofErr w:type="spellEnd"/>
      <w:r w:rsidRPr="00686DEA">
        <w:rPr>
          <w:rFonts w:eastAsia="Calibri"/>
          <w:sz w:val="28"/>
          <w:szCs w:val="28"/>
          <w:lang w:eastAsia="en-US"/>
        </w:rPr>
        <w:t xml:space="preserve">, просп. Обводный канал, ул. </w:t>
      </w:r>
      <w:proofErr w:type="spellStart"/>
      <w:r w:rsidRPr="00686DEA">
        <w:rPr>
          <w:rFonts w:eastAsia="Calibri"/>
          <w:sz w:val="28"/>
          <w:szCs w:val="28"/>
          <w:lang w:eastAsia="en-US"/>
        </w:rPr>
        <w:t>Теснанова</w:t>
      </w:r>
      <w:proofErr w:type="spellEnd"/>
      <w:r w:rsidRPr="00686DEA">
        <w:rPr>
          <w:rFonts w:eastAsia="Calibri"/>
          <w:sz w:val="28"/>
          <w:szCs w:val="28"/>
          <w:lang w:eastAsia="en-US"/>
        </w:rPr>
        <w:t xml:space="preserve"> спланировать размещение детского дошкольного учреждения местного значения - детский сад на 125 мест (площадь участка 0,44 га). Площадь участка уточняется документацией по планировке территории.</w:t>
      </w:r>
    </w:p>
    <w:p w:rsidR="00686DEA" w:rsidRPr="00686DEA" w:rsidRDefault="00686DEA" w:rsidP="00686DEA">
      <w:pPr>
        <w:ind w:firstLine="709"/>
        <w:jc w:val="both"/>
        <w:rPr>
          <w:rFonts w:eastAsia="Calibri"/>
          <w:sz w:val="28"/>
          <w:szCs w:val="28"/>
          <w:lang w:eastAsia="en-US"/>
        </w:rPr>
      </w:pPr>
      <w:r w:rsidRPr="00686DEA">
        <w:rPr>
          <w:rFonts w:eastAsia="Calibri"/>
          <w:sz w:val="28"/>
          <w:szCs w:val="28"/>
          <w:lang w:eastAsia="en-US"/>
        </w:rPr>
        <w:t>В целях освобождения территории для формирования участка под размещение детского дошкольного учреждения местного значения − детский сад на 125 мест осуществить снос и расселение следующих домов:</w:t>
      </w:r>
    </w:p>
    <w:p w:rsidR="00686DEA" w:rsidRPr="00686DEA" w:rsidRDefault="00686DEA" w:rsidP="00686DEA">
      <w:pPr>
        <w:ind w:firstLine="709"/>
        <w:jc w:val="both"/>
        <w:rPr>
          <w:rFonts w:eastAsia="Calibri"/>
          <w:sz w:val="28"/>
          <w:szCs w:val="28"/>
          <w:lang w:eastAsia="en-US"/>
        </w:rPr>
      </w:pPr>
      <w:r w:rsidRPr="00686DEA">
        <w:rPr>
          <w:rFonts w:eastAsia="Calibri"/>
          <w:sz w:val="28"/>
          <w:szCs w:val="28"/>
          <w:lang w:eastAsia="en-US"/>
        </w:rPr>
        <w:t xml:space="preserve">по ул. </w:t>
      </w:r>
      <w:proofErr w:type="spellStart"/>
      <w:r w:rsidRPr="00686DEA">
        <w:rPr>
          <w:rFonts w:eastAsia="Calibri"/>
          <w:sz w:val="28"/>
          <w:szCs w:val="28"/>
          <w:lang w:eastAsia="en-US"/>
        </w:rPr>
        <w:t>Самойло</w:t>
      </w:r>
      <w:proofErr w:type="spellEnd"/>
      <w:r w:rsidRPr="00686DEA">
        <w:rPr>
          <w:rFonts w:eastAsia="Calibri"/>
          <w:sz w:val="28"/>
          <w:szCs w:val="28"/>
          <w:lang w:eastAsia="en-US"/>
        </w:rPr>
        <w:t xml:space="preserve">, д. 36 (кадастровый номер 29:22:040707:46); </w:t>
      </w:r>
    </w:p>
    <w:p w:rsidR="00686DEA" w:rsidRPr="00686DEA" w:rsidRDefault="00686DEA" w:rsidP="00686DEA">
      <w:pPr>
        <w:ind w:firstLine="709"/>
        <w:jc w:val="both"/>
        <w:rPr>
          <w:rFonts w:eastAsia="Calibri"/>
          <w:sz w:val="28"/>
          <w:szCs w:val="28"/>
          <w:lang w:eastAsia="en-US"/>
        </w:rPr>
      </w:pPr>
      <w:r w:rsidRPr="00686DEA">
        <w:rPr>
          <w:rFonts w:eastAsia="Calibri"/>
          <w:sz w:val="28"/>
          <w:szCs w:val="28"/>
          <w:lang w:eastAsia="en-US"/>
        </w:rPr>
        <w:t>по просп. Обводный канал, д. 131 (кадастровый номер 29:22:040707:38);</w:t>
      </w:r>
    </w:p>
    <w:p w:rsidR="00686DEA" w:rsidRPr="00686DEA" w:rsidRDefault="00686DEA" w:rsidP="00686DEA">
      <w:pPr>
        <w:ind w:firstLine="709"/>
        <w:jc w:val="both"/>
        <w:rPr>
          <w:rFonts w:eastAsia="Calibri"/>
          <w:sz w:val="28"/>
          <w:szCs w:val="28"/>
          <w:lang w:eastAsia="en-US"/>
        </w:rPr>
      </w:pPr>
      <w:r w:rsidRPr="00686DEA">
        <w:rPr>
          <w:rFonts w:eastAsia="Calibri"/>
          <w:sz w:val="28"/>
          <w:szCs w:val="28"/>
          <w:lang w:eastAsia="en-US"/>
        </w:rPr>
        <w:t>по просп. Обводный канал, д. 133 (кадастровый номер 29:22:040707:35);</w:t>
      </w:r>
    </w:p>
    <w:p w:rsidR="00686DEA" w:rsidRPr="00686DEA" w:rsidRDefault="00686DEA" w:rsidP="00686DEA">
      <w:pPr>
        <w:ind w:firstLine="709"/>
        <w:jc w:val="both"/>
        <w:rPr>
          <w:rFonts w:eastAsia="Calibri"/>
          <w:sz w:val="28"/>
          <w:szCs w:val="28"/>
          <w:lang w:eastAsia="en-US"/>
        </w:rPr>
      </w:pPr>
      <w:r w:rsidRPr="00686DEA">
        <w:rPr>
          <w:rFonts w:eastAsia="Calibri"/>
          <w:sz w:val="28"/>
          <w:szCs w:val="28"/>
          <w:lang w:eastAsia="en-US"/>
        </w:rPr>
        <w:t>по просп. Обводный канал, д. 135 (кадастровый номер 29:22:040707:32);</w:t>
      </w:r>
    </w:p>
    <w:p w:rsidR="00686DEA" w:rsidRPr="00686DEA" w:rsidRDefault="00686DEA" w:rsidP="00686DEA">
      <w:pPr>
        <w:ind w:firstLine="709"/>
        <w:jc w:val="both"/>
        <w:rPr>
          <w:rFonts w:eastAsia="Calibri"/>
          <w:sz w:val="28"/>
          <w:szCs w:val="28"/>
          <w:lang w:eastAsia="en-US"/>
        </w:rPr>
      </w:pPr>
      <w:r w:rsidRPr="00686DEA">
        <w:rPr>
          <w:rFonts w:eastAsia="Calibri"/>
          <w:sz w:val="28"/>
          <w:szCs w:val="28"/>
          <w:lang w:eastAsia="en-US"/>
        </w:rPr>
        <w:t>по просп. Обводный канал, д. 137(кадастровый номер 29:22:040707:42).</w:t>
      </w:r>
    </w:p>
    <w:p w:rsidR="00686DEA" w:rsidRPr="00686DEA" w:rsidRDefault="00686DEA" w:rsidP="00686DEA">
      <w:pPr>
        <w:ind w:firstLine="709"/>
        <w:jc w:val="both"/>
        <w:rPr>
          <w:rFonts w:eastAsia="Calibri"/>
          <w:sz w:val="28"/>
          <w:szCs w:val="28"/>
          <w:lang w:eastAsia="en-US"/>
        </w:rPr>
      </w:pPr>
      <w:r w:rsidRPr="00686DEA">
        <w:rPr>
          <w:rFonts w:eastAsia="Calibri"/>
          <w:sz w:val="28"/>
          <w:szCs w:val="28"/>
          <w:lang w:eastAsia="en-US"/>
        </w:rPr>
        <w:t>Реализация строительства детского дошкольного учреждения (детский сад на 125 мест) осуществляется из бюджетных средств федерального бюджета.</w:t>
      </w:r>
    </w:p>
    <w:p w:rsidR="00686DEA" w:rsidRPr="00686DEA" w:rsidRDefault="00686DEA" w:rsidP="00686DEA">
      <w:pPr>
        <w:ind w:firstLine="709"/>
        <w:jc w:val="both"/>
        <w:rPr>
          <w:rFonts w:eastAsia="Calibri"/>
          <w:sz w:val="28"/>
          <w:szCs w:val="28"/>
          <w:lang w:eastAsia="en-US"/>
        </w:rPr>
      </w:pPr>
      <w:r w:rsidRPr="00686DEA">
        <w:rPr>
          <w:rFonts w:eastAsia="Calibri"/>
          <w:sz w:val="28"/>
          <w:szCs w:val="28"/>
          <w:lang w:eastAsia="en-US"/>
        </w:rPr>
        <w:t>В целях освобождения территории для дальнейшего формирования участка, необходимого под размещение образовательной  организации (школа на 1 000 мест) осуществить снос и расселение следующих домов:</w:t>
      </w:r>
    </w:p>
    <w:p w:rsidR="00686DEA" w:rsidRPr="00686DEA" w:rsidRDefault="00686DEA" w:rsidP="00686DEA">
      <w:pPr>
        <w:ind w:firstLine="709"/>
        <w:jc w:val="both"/>
        <w:rPr>
          <w:rFonts w:eastAsia="Calibri"/>
          <w:sz w:val="28"/>
          <w:szCs w:val="28"/>
          <w:lang w:eastAsia="en-US"/>
        </w:rPr>
      </w:pPr>
      <w:r w:rsidRPr="00686DEA">
        <w:rPr>
          <w:rFonts w:eastAsia="Calibri"/>
          <w:sz w:val="28"/>
          <w:szCs w:val="28"/>
          <w:lang w:eastAsia="en-US"/>
        </w:rPr>
        <w:t xml:space="preserve">по ул. </w:t>
      </w:r>
      <w:proofErr w:type="spellStart"/>
      <w:r w:rsidRPr="00686DEA">
        <w:rPr>
          <w:rFonts w:eastAsia="Calibri"/>
          <w:sz w:val="28"/>
          <w:szCs w:val="28"/>
          <w:lang w:eastAsia="en-US"/>
        </w:rPr>
        <w:t>Самойло</w:t>
      </w:r>
      <w:proofErr w:type="spellEnd"/>
      <w:r w:rsidRPr="00686DEA">
        <w:rPr>
          <w:rFonts w:eastAsia="Calibri"/>
          <w:sz w:val="28"/>
          <w:szCs w:val="28"/>
          <w:lang w:eastAsia="en-US"/>
        </w:rPr>
        <w:t>,  д. 27</w:t>
      </w:r>
      <w:r w:rsidRPr="00686DEA">
        <w:rPr>
          <w:rFonts w:eastAsia="Calibri"/>
          <w:sz w:val="28"/>
          <w:szCs w:val="28"/>
          <w:lang w:eastAsia="en-US"/>
        </w:rPr>
        <w:tab/>
        <w:t xml:space="preserve">(кадастровый номер 29:22:040706:42);  </w:t>
      </w:r>
    </w:p>
    <w:p w:rsidR="00686DEA" w:rsidRPr="00686DEA" w:rsidRDefault="00686DEA" w:rsidP="00686DEA">
      <w:pPr>
        <w:ind w:firstLine="709"/>
        <w:jc w:val="both"/>
        <w:rPr>
          <w:rFonts w:eastAsia="Calibri"/>
          <w:sz w:val="28"/>
          <w:szCs w:val="28"/>
          <w:lang w:eastAsia="en-US"/>
        </w:rPr>
      </w:pPr>
      <w:r w:rsidRPr="00686DEA">
        <w:rPr>
          <w:rFonts w:eastAsia="Calibri"/>
          <w:sz w:val="28"/>
          <w:szCs w:val="28"/>
          <w:lang w:eastAsia="en-US"/>
        </w:rPr>
        <w:t xml:space="preserve">по ул. </w:t>
      </w:r>
      <w:proofErr w:type="spellStart"/>
      <w:r w:rsidRPr="00686DEA">
        <w:rPr>
          <w:rFonts w:eastAsia="Calibri"/>
          <w:sz w:val="28"/>
          <w:szCs w:val="28"/>
          <w:lang w:eastAsia="en-US"/>
        </w:rPr>
        <w:t>Тыко</w:t>
      </w:r>
      <w:proofErr w:type="spellEnd"/>
      <w:r w:rsidRPr="00686DEA">
        <w:rPr>
          <w:rFonts w:eastAsia="Calibri"/>
          <w:sz w:val="28"/>
          <w:szCs w:val="28"/>
          <w:lang w:eastAsia="en-US"/>
        </w:rPr>
        <w:t xml:space="preserve"> </w:t>
      </w:r>
      <w:proofErr w:type="spellStart"/>
      <w:r w:rsidRPr="00686DEA">
        <w:rPr>
          <w:rFonts w:eastAsia="Calibri"/>
          <w:sz w:val="28"/>
          <w:szCs w:val="28"/>
          <w:lang w:eastAsia="en-US"/>
        </w:rPr>
        <w:t>Вылки</w:t>
      </w:r>
      <w:proofErr w:type="spellEnd"/>
      <w:r w:rsidRPr="00686DEA">
        <w:rPr>
          <w:rFonts w:eastAsia="Calibri"/>
          <w:sz w:val="28"/>
          <w:szCs w:val="28"/>
          <w:lang w:eastAsia="en-US"/>
        </w:rPr>
        <w:t xml:space="preserve">,  д. 6 (кадастровый номер 29:22:040706:33); </w:t>
      </w:r>
    </w:p>
    <w:p w:rsidR="00686DEA" w:rsidRPr="00686DEA" w:rsidRDefault="00686DEA" w:rsidP="00686DEA">
      <w:pPr>
        <w:ind w:firstLine="709"/>
        <w:jc w:val="both"/>
        <w:rPr>
          <w:rFonts w:eastAsia="Calibri"/>
          <w:sz w:val="28"/>
          <w:szCs w:val="28"/>
          <w:lang w:eastAsia="en-US"/>
        </w:rPr>
      </w:pPr>
      <w:r w:rsidRPr="00686DEA">
        <w:rPr>
          <w:rFonts w:eastAsia="Calibri"/>
          <w:sz w:val="28"/>
          <w:szCs w:val="28"/>
          <w:lang w:eastAsia="en-US"/>
        </w:rPr>
        <w:t xml:space="preserve">по ул. </w:t>
      </w:r>
      <w:proofErr w:type="spellStart"/>
      <w:r w:rsidRPr="00686DEA">
        <w:rPr>
          <w:rFonts w:eastAsia="Calibri"/>
          <w:sz w:val="28"/>
          <w:szCs w:val="28"/>
          <w:lang w:eastAsia="en-US"/>
        </w:rPr>
        <w:t>Тыко</w:t>
      </w:r>
      <w:proofErr w:type="spellEnd"/>
      <w:r w:rsidRPr="00686DEA">
        <w:rPr>
          <w:rFonts w:eastAsia="Calibri"/>
          <w:sz w:val="28"/>
          <w:szCs w:val="28"/>
          <w:lang w:eastAsia="en-US"/>
        </w:rPr>
        <w:t xml:space="preserve"> </w:t>
      </w:r>
      <w:proofErr w:type="spellStart"/>
      <w:r w:rsidRPr="00686DEA">
        <w:rPr>
          <w:rFonts w:eastAsia="Calibri"/>
          <w:sz w:val="28"/>
          <w:szCs w:val="28"/>
          <w:lang w:eastAsia="en-US"/>
        </w:rPr>
        <w:t>Вылки</w:t>
      </w:r>
      <w:proofErr w:type="spellEnd"/>
      <w:r w:rsidRPr="00686DEA">
        <w:rPr>
          <w:rFonts w:eastAsia="Calibri"/>
          <w:sz w:val="28"/>
          <w:szCs w:val="28"/>
          <w:lang w:eastAsia="en-US"/>
        </w:rPr>
        <w:t xml:space="preserve">, д. 2 (кадастровый номер 29:22:040706:47); </w:t>
      </w:r>
    </w:p>
    <w:p w:rsidR="00686DEA" w:rsidRPr="00686DEA" w:rsidRDefault="00686DEA" w:rsidP="00686DEA">
      <w:pPr>
        <w:ind w:firstLine="709"/>
        <w:jc w:val="both"/>
        <w:rPr>
          <w:rFonts w:eastAsia="Calibri"/>
          <w:sz w:val="28"/>
          <w:szCs w:val="28"/>
          <w:lang w:eastAsia="en-US"/>
        </w:rPr>
      </w:pPr>
      <w:r w:rsidRPr="00686DEA">
        <w:rPr>
          <w:rFonts w:eastAsia="Calibri"/>
          <w:sz w:val="28"/>
          <w:szCs w:val="28"/>
          <w:lang w:eastAsia="en-US"/>
        </w:rPr>
        <w:t xml:space="preserve">по ул. </w:t>
      </w:r>
      <w:proofErr w:type="spellStart"/>
      <w:r w:rsidRPr="00686DEA">
        <w:rPr>
          <w:rFonts w:eastAsia="Calibri"/>
          <w:sz w:val="28"/>
          <w:szCs w:val="28"/>
          <w:lang w:eastAsia="en-US"/>
        </w:rPr>
        <w:t>Тыко</w:t>
      </w:r>
      <w:proofErr w:type="spellEnd"/>
      <w:r w:rsidRPr="00686DEA">
        <w:rPr>
          <w:rFonts w:eastAsia="Calibri"/>
          <w:sz w:val="28"/>
          <w:szCs w:val="28"/>
          <w:lang w:eastAsia="en-US"/>
        </w:rPr>
        <w:t xml:space="preserve"> </w:t>
      </w:r>
      <w:proofErr w:type="spellStart"/>
      <w:r w:rsidRPr="00686DEA">
        <w:rPr>
          <w:rFonts w:eastAsia="Calibri"/>
          <w:sz w:val="28"/>
          <w:szCs w:val="28"/>
          <w:lang w:eastAsia="en-US"/>
        </w:rPr>
        <w:t>Вылки</w:t>
      </w:r>
      <w:proofErr w:type="spellEnd"/>
      <w:r w:rsidRPr="00686DEA">
        <w:rPr>
          <w:rFonts w:eastAsia="Calibri"/>
          <w:sz w:val="28"/>
          <w:szCs w:val="28"/>
          <w:lang w:eastAsia="en-US"/>
        </w:rPr>
        <w:t xml:space="preserve">, д. 4 (кадастровый номер 29:22:040706:44); </w:t>
      </w:r>
    </w:p>
    <w:p w:rsidR="00686DEA" w:rsidRPr="00686DEA" w:rsidRDefault="00686DEA" w:rsidP="00686DEA">
      <w:pPr>
        <w:ind w:firstLine="709"/>
        <w:jc w:val="both"/>
        <w:rPr>
          <w:rFonts w:eastAsia="Calibri"/>
          <w:sz w:val="28"/>
          <w:szCs w:val="28"/>
          <w:lang w:eastAsia="en-US"/>
        </w:rPr>
      </w:pPr>
      <w:r w:rsidRPr="00686DEA">
        <w:rPr>
          <w:rFonts w:eastAsia="Calibri"/>
          <w:sz w:val="28"/>
          <w:szCs w:val="28"/>
          <w:lang w:eastAsia="en-US"/>
        </w:rPr>
        <w:t xml:space="preserve"> по ул. </w:t>
      </w:r>
      <w:proofErr w:type="spellStart"/>
      <w:r w:rsidRPr="00686DEA">
        <w:rPr>
          <w:rFonts w:eastAsia="Calibri"/>
          <w:sz w:val="28"/>
          <w:szCs w:val="28"/>
          <w:lang w:eastAsia="en-US"/>
        </w:rPr>
        <w:t>Самойло</w:t>
      </w:r>
      <w:proofErr w:type="spellEnd"/>
      <w:r w:rsidRPr="00686DEA">
        <w:rPr>
          <w:rFonts w:eastAsia="Calibri"/>
          <w:sz w:val="28"/>
          <w:szCs w:val="28"/>
          <w:lang w:eastAsia="en-US"/>
        </w:rPr>
        <w:t>, д. 29</w:t>
      </w:r>
      <w:r w:rsidRPr="00686DEA">
        <w:rPr>
          <w:rFonts w:eastAsia="Calibri"/>
          <w:sz w:val="28"/>
          <w:szCs w:val="28"/>
          <w:lang w:eastAsia="en-US"/>
        </w:rPr>
        <w:tab/>
        <w:t xml:space="preserve"> (кадастровый номер 29:22:040706:65).</w:t>
      </w:r>
    </w:p>
    <w:p w:rsidR="00686DEA" w:rsidRPr="00686DEA" w:rsidRDefault="00686DEA" w:rsidP="00686DEA">
      <w:pPr>
        <w:ind w:firstLine="709"/>
        <w:jc w:val="both"/>
        <w:rPr>
          <w:rFonts w:eastAsia="Calibri"/>
          <w:sz w:val="28"/>
          <w:szCs w:val="28"/>
          <w:lang w:eastAsia="en-US"/>
        </w:rPr>
      </w:pPr>
      <w:r w:rsidRPr="00686DEA">
        <w:rPr>
          <w:color w:val="000000"/>
          <w:sz w:val="28"/>
          <w:szCs w:val="28"/>
        </w:rPr>
        <w:t xml:space="preserve">Реализация строительства образовательной организации (школа </w:t>
      </w:r>
      <w:r w:rsidRPr="00686DEA">
        <w:rPr>
          <w:color w:val="000000"/>
          <w:sz w:val="28"/>
          <w:szCs w:val="28"/>
        </w:rPr>
        <w:br/>
        <w:t>на 1 000 мест) осуществляется из бюджетных средств федерального бюджета.</w:t>
      </w:r>
    </w:p>
    <w:p w:rsidR="00686DEA" w:rsidRPr="00686DEA" w:rsidRDefault="00686DEA" w:rsidP="00686DEA">
      <w:pPr>
        <w:ind w:firstLine="709"/>
        <w:jc w:val="both"/>
        <w:rPr>
          <w:rFonts w:eastAsia="Calibri"/>
          <w:sz w:val="28"/>
          <w:szCs w:val="28"/>
          <w:lang w:eastAsia="en-US"/>
        </w:rPr>
      </w:pPr>
      <w:r w:rsidRPr="00686DEA">
        <w:rPr>
          <w:rFonts w:eastAsia="Calibri"/>
          <w:sz w:val="28"/>
          <w:szCs w:val="28"/>
          <w:lang w:eastAsia="en-US"/>
        </w:rPr>
        <w:t xml:space="preserve">В целях соблюдения установленного решением о комплексном развитии территории жилой застройки  городского округа "Город Архангельск" </w:t>
      </w:r>
      <w:r w:rsidRPr="00686DEA">
        <w:rPr>
          <w:rFonts w:eastAsia="Calibri"/>
          <w:sz w:val="28"/>
          <w:szCs w:val="28"/>
          <w:lang w:eastAsia="en-US"/>
        </w:rPr>
        <w:br/>
        <w:t xml:space="preserve">в границах части элемента планировочной структуры: пр. </w:t>
      </w:r>
      <w:proofErr w:type="spellStart"/>
      <w:proofErr w:type="gramStart"/>
      <w:r w:rsidRPr="00686DEA">
        <w:rPr>
          <w:rFonts w:eastAsia="Calibri"/>
          <w:sz w:val="28"/>
          <w:szCs w:val="28"/>
          <w:lang w:eastAsia="en-US"/>
        </w:rPr>
        <w:t>Сибиряковцев</w:t>
      </w:r>
      <w:proofErr w:type="spellEnd"/>
      <w:r w:rsidRPr="00686DEA">
        <w:rPr>
          <w:rFonts w:eastAsia="Calibri"/>
          <w:sz w:val="28"/>
          <w:szCs w:val="28"/>
          <w:lang w:eastAsia="en-US"/>
        </w:rPr>
        <w:t xml:space="preserve">, </w:t>
      </w:r>
      <w:r w:rsidRPr="00686DEA">
        <w:rPr>
          <w:rFonts w:eastAsia="Calibri"/>
          <w:sz w:val="28"/>
          <w:szCs w:val="28"/>
          <w:lang w:eastAsia="en-US"/>
        </w:rPr>
        <w:br/>
        <w:t xml:space="preserve">просп. Обводный канал, ул. </w:t>
      </w:r>
      <w:proofErr w:type="spellStart"/>
      <w:r w:rsidRPr="00686DEA">
        <w:rPr>
          <w:rFonts w:eastAsia="Calibri"/>
          <w:sz w:val="28"/>
          <w:szCs w:val="28"/>
          <w:lang w:eastAsia="en-US"/>
        </w:rPr>
        <w:t>Теснанова</w:t>
      </w:r>
      <w:proofErr w:type="spellEnd"/>
      <w:r w:rsidRPr="00686DEA">
        <w:rPr>
          <w:rFonts w:eastAsia="Calibri"/>
          <w:sz w:val="28"/>
          <w:szCs w:val="28"/>
          <w:lang w:eastAsia="en-US"/>
        </w:rPr>
        <w:t xml:space="preserve">, принятого постановлением Главы городского округа "Город Архангельск" от 3 октября 2023 года № 1591 коэффициента плотности застройки, показатели общей площади жилых помещений, общей площади нежилых помещений могут быть уточнены </w:t>
      </w:r>
      <w:r w:rsidRPr="00686DEA">
        <w:rPr>
          <w:rFonts w:eastAsia="Calibri"/>
          <w:sz w:val="28"/>
          <w:szCs w:val="28"/>
          <w:lang w:eastAsia="en-US"/>
        </w:rPr>
        <w:br/>
      </w:r>
      <w:r w:rsidRPr="00686DEA">
        <w:rPr>
          <w:rFonts w:eastAsia="Calibri"/>
          <w:sz w:val="28"/>
          <w:szCs w:val="28"/>
          <w:lang w:eastAsia="en-US"/>
        </w:rPr>
        <w:lastRenderedPageBreak/>
        <w:t xml:space="preserve">на этапе подготовки документации по планировке территории, этапе подготовки проектной документации, при этом не превышать предусмотренных в настоящем </w:t>
      </w:r>
      <w:r w:rsidRPr="00686DEA">
        <w:rPr>
          <w:sz w:val="28"/>
          <w:szCs w:val="28"/>
        </w:rPr>
        <w:t>пункте</w:t>
      </w:r>
      <w:r w:rsidRPr="00686DEA">
        <w:rPr>
          <w:rFonts w:eastAsia="Calibri"/>
          <w:sz w:val="28"/>
          <w:szCs w:val="28"/>
          <w:lang w:eastAsia="en-US"/>
        </w:rPr>
        <w:t xml:space="preserve"> значений. </w:t>
      </w:r>
      <w:proofErr w:type="gramEnd"/>
    </w:p>
    <w:p w:rsidR="00686DEA" w:rsidRPr="00686DEA" w:rsidRDefault="00686DEA" w:rsidP="00686DEA">
      <w:pPr>
        <w:ind w:firstLine="709"/>
        <w:jc w:val="both"/>
        <w:rPr>
          <w:rFonts w:eastAsia="Calibri"/>
          <w:sz w:val="28"/>
          <w:szCs w:val="28"/>
          <w:lang w:eastAsia="en-US"/>
        </w:rPr>
      </w:pPr>
      <w:r w:rsidRPr="00686DEA">
        <w:rPr>
          <w:rFonts w:eastAsia="Calibri"/>
          <w:sz w:val="28"/>
          <w:szCs w:val="28"/>
          <w:lang w:eastAsia="en-US"/>
        </w:rPr>
        <w:t>Согласно приложению</w:t>
      </w:r>
      <w:proofErr w:type="gramStart"/>
      <w:r w:rsidRPr="00686DEA">
        <w:rPr>
          <w:rFonts w:eastAsia="Calibri"/>
          <w:sz w:val="28"/>
          <w:szCs w:val="28"/>
          <w:lang w:eastAsia="en-US"/>
        </w:rPr>
        <w:t xml:space="preserve"> Б</w:t>
      </w:r>
      <w:proofErr w:type="gramEnd"/>
      <w:r w:rsidRPr="00686DEA">
        <w:rPr>
          <w:rFonts w:eastAsia="Calibri"/>
          <w:sz w:val="28"/>
          <w:szCs w:val="28"/>
          <w:lang w:eastAsia="en-US"/>
        </w:rPr>
        <w:t xml:space="preserve"> "СП 42.13330.2016 Свод правил. Градостроительство. Планировка и застройка городских и сельских поселений. Актуализированная редакция СНиП 2.07.01-89*" коэффициент плотности застройки – отношение суммарной поэтажной площади зданий и сооружений </w:t>
      </w:r>
      <w:r w:rsidRPr="00686DEA">
        <w:rPr>
          <w:rFonts w:eastAsia="Calibri"/>
          <w:sz w:val="28"/>
          <w:szCs w:val="28"/>
          <w:lang w:eastAsia="en-US"/>
        </w:rPr>
        <w:br/>
        <w:t>к площади территории.</w:t>
      </w:r>
    </w:p>
    <w:p w:rsidR="00686DEA" w:rsidRPr="00686DEA" w:rsidRDefault="00686DEA" w:rsidP="00686DEA">
      <w:pPr>
        <w:ind w:firstLine="709"/>
        <w:jc w:val="both"/>
        <w:rPr>
          <w:rFonts w:eastAsia="Calibri"/>
          <w:sz w:val="28"/>
          <w:szCs w:val="28"/>
          <w:lang w:eastAsia="en-US"/>
        </w:rPr>
      </w:pPr>
      <w:proofErr w:type="gramStart"/>
      <w:r w:rsidRPr="00686DEA">
        <w:rPr>
          <w:rFonts w:eastAsia="Calibri"/>
          <w:sz w:val="28"/>
          <w:szCs w:val="28"/>
          <w:lang w:eastAsia="en-US"/>
        </w:rPr>
        <w:t xml:space="preserve">Общий объем строительства, указанный в настоящем </w:t>
      </w:r>
      <w:r w:rsidRPr="00686DEA">
        <w:rPr>
          <w:sz w:val="28"/>
          <w:szCs w:val="28"/>
        </w:rPr>
        <w:t>пункте</w:t>
      </w:r>
      <w:r>
        <w:rPr>
          <w:rFonts w:eastAsia="Calibri"/>
          <w:sz w:val="28"/>
          <w:szCs w:val="28"/>
          <w:lang w:eastAsia="en-US"/>
        </w:rPr>
        <w:t>, определе</w:t>
      </w:r>
      <w:r w:rsidRPr="00686DEA">
        <w:rPr>
          <w:rFonts w:eastAsia="Calibri"/>
          <w:sz w:val="28"/>
          <w:szCs w:val="28"/>
          <w:lang w:eastAsia="en-US"/>
        </w:rPr>
        <w:t xml:space="preserve">н как суммарная поэтажная площадь: сумма площадей всех наземных этажей планируемых к строительству зданий в габаритах наружных стен, включая технический, мансардный, а также цокольный этаж, если верх его перекрытия находится выше средней планировочной отметки земли не менее чем на 2 м, </w:t>
      </w:r>
      <w:r w:rsidRPr="00686DEA">
        <w:rPr>
          <w:rFonts w:eastAsia="Calibri"/>
          <w:sz w:val="28"/>
          <w:szCs w:val="28"/>
          <w:lang w:eastAsia="en-US"/>
        </w:rPr>
        <w:br/>
        <w:t>в которую также включается площадь антресолей, галерей, зрительных балконов и других залов</w:t>
      </w:r>
      <w:proofErr w:type="gramEnd"/>
      <w:r w:rsidRPr="00686DEA">
        <w:rPr>
          <w:rFonts w:eastAsia="Calibri"/>
          <w:sz w:val="28"/>
          <w:szCs w:val="28"/>
          <w:lang w:eastAsia="en-US"/>
        </w:rPr>
        <w:t xml:space="preserve">, веранд, балконов летних помещений, наружных застекленных галерей, а также переходов в другие здания, </w:t>
      </w:r>
      <w:proofErr w:type="gramStart"/>
      <w:r w:rsidRPr="00686DEA">
        <w:rPr>
          <w:rFonts w:eastAsia="Calibri"/>
          <w:sz w:val="28"/>
          <w:szCs w:val="28"/>
          <w:lang w:eastAsia="en-US"/>
        </w:rPr>
        <w:t>применяемая</w:t>
      </w:r>
      <w:proofErr w:type="gramEnd"/>
      <w:r w:rsidRPr="00686DEA">
        <w:rPr>
          <w:rFonts w:eastAsia="Calibri"/>
          <w:sz w:val="28"/>
          <w:szCs w:val="28"/>
          <w:lang w:eastAsia="en-US"/>
        </w:rPr>
        <w:t xml:space="preserve"> для расчета плотности застройки функциональных зон, в соответствии с пунктом 3.32б "СП 42.13330.2016 Свод правил. Градостроительство. Планировка </w:t>
      </w:r>
      <w:r w:rsidRPr="00686DEA">
        <w:rPr>
          <w:rFonts w:eastAsia="Calibri"/>
          <w:sz w:val="28"/>
          <w:szCs w:val="28"/>
          <w:lang w:eastAsia="en-US"/>
        </w:rPr>
        <w:br/>
        <w:t>и застройка городских и сельских поселений. Актуализированная редакция СНиП 2.07.01-89*".</w:t>
      </w:r>
    </w:p>
    <w:p w:rsidR="00686DEA" w:rsidRPr="00686DEA" w:rsidRDefault="00686DEA" w:rsidP="00686DEA">
      <w:pPr>
        <w:ind w:firstLine="709"/>
        <w:jc w:val="both"/>
        <w:rPr>
          <w:rFonts w:eastAsia="Calibri"/>
          <w:sz w:val="28"/>
          <w:szCs w:val="28"/>
          <w:lang w:eastAsia="en-US"/>
        </w:rPr>
      </w:pPr>
      <w:r w:rsidRPr="00686DEA">
        <w:rPr>
          <w:rFonts w:eastAsia="Calibri"/>
          <w:sz w:val="28"/>
          <w:szCs w:val="28"/>
          <w:lang w:eastAsia="en-US"/>
        </w:rPr>
        <w:t xml:space="preserve">Помимо размещаемых объектов капитального строительства </w:t>
      </w:r>
      <w:r w:rsidRPr="00686DEA">
        <w:rPr>
          <w:rFonts w:eastAsia="Calibri"/>
          <w:sz w:val="28"/>
          <w:szCs w:val="28"/>
          <w:lang w:eastAsia="en-US"/>
        </w:rPr>
        <w:br/>
        <w:t>на территории предусматривается:</w:t>
      </w:r>
    </w:p>
    <w:p w:rsidR="00686DEA" w:rsidRPr="00686DEA" w:rsidRDefault="00686DEA" w:rsidP="00686DEA">
      <w:pPr>
        <w:ind w:firstLine="709"/>
        <w:jc w:val="both"/>
        <w:rPr>
          <w:rFonts w:eastAsia="Calibri"/>
          <w:sz w:val="28"/>
          <w:szCs w:val="28"/>
          <w:lang w:eastAsia="en-US"/>
        </w:rPr>
      </w:pPr>
      <w:r w:rsidRPr="00686DEA">
        <w:rPr>
          <w:rFonts w:eastAsia="Calibri"/>
          <w:sz w:val="28"/>
          <w:szCs w:val="28"/>
          <w:lang w:eastAsia="en-US"/>
        </w:rPr>
        <w:t>устройство площадок для игр детей дошкольного и младшего школьного возраста;</w:t>
      </w:r>
    </w:p>
    <w:p w:rsidR="00686DEA" w:rsidRPr="00686DEA" w:rsidRDefault="00686DEA" w:rsidP="00686DEA">
      <w:pPr>
        <w:ind w:firstLine="709"/>
        <w:jc w:val="both"/>
        <w:rPr>
          <w:rFonts w:eastAsia="Calibri"/>
          <w:sz w:val="28"/>
          <w:szCs w:val="28"/>
          <w:lang w:eastAsia="en-US"/>
        </w:rPr>
      </w:pPr>
      <w:r w:rsidRPr="00686DEA">
        <w:rPr>
          <w:rFonts w:eastAsia="Calibri"/>
          <w:sz w:val="28"/>
          <w:szCs w:val="28"/>
          <w:lang w:eastAsia="en-US"/>
        </w:rPr>
        <w:t>устройство спортивных площадок;</w:t>
      </w:r>
    </w:p>
    <w:p w:rsidR="00686DEA" w:rsidRPr="00686DEA" w:rsidRDefault="00686DEA" w:rsidP="00686DEA">
      <w:pPr>
        <w:ind w:firstLine="709"/>
        <w:jc w:val="both"/>
        <w:rPr>
          <w:rFonts w:eastAsia="Calibri"/>
          <w:sz w:val="28"/>
          <w:szCs w:val="28"/>
          <w:lang w:eastAsia="en-US"/>
        </w:rPr>
      </w:pPr>
      <w:r w:rsidRPr="00686DEA">
        <w:rPr>
          <w:rFonts w:eastAsia="Calibri"/>
          <w:sz w:val="28"/>
          <w:szCs w:val="28"/>
          <w:lang w:eastAsia="en-US"/>
        </w:rPr>
        <w:t>устройство площадок для отдыха взрослого населения;</w:t>
      </w:r>
    </w:p>
    <w:p w:rsidR="00686DEA" w:rsidRPr="00686DEA" w:rsidRDefault="00686DEA" w:rsidP="00686DEA">
      <w:pPr>
        <w:ind w:firstLine="709"/>
        <w:jc w:val="both"/>
        <w:rPr>
          <w:rFonts w:eastAsia="Calibri"/>
          <w:sz w:val="28"/>
          <w:szCs w:val="28"/>
          <w:lang w:eastAsia="en-US"/>
        </w:rPr>
      </w:pPr>
      <w:r w:rsidRPr="00686DEA">
        <w:rPr>
          <w:rFonts w:eastAsia="Calibri"/>
          <w:sz w:val="28"/>
          <w:szCs w:val="28"/>
          <w:lang w:eastAsia="en-US"/>
        </w:rPr>
        <w:t xml:space="preserve">элементы улично-дорожной сети, включая элементы озеленения </w:t>
      </w:r>
      <w:r w:rsidRPr="00686DEA">
        <w:rPr>
          <w:rFonts w:eastAsia="Calibri"/>
          <w:sz w:val="28"/>
          <w:szCs w:val="28"/>
          <w:lang w:eastAsia="en-US"/>
        </w:rPr>
        <w:br/>
        <w:t>и благоустройства, тротуаров и парковок.</w:t>
      </w:r>
    </w:p>
    <w:p w:rsidR="00686DEA" w:rsidRPr="00686DEA" w:rsidRDefault="00686DEA" w:rsidP="00686DEA">
      <w:pPr>
        <w:ind w:firstLine="709"/>
        <w:jc w:val="both"/>
        <w:rPr>
          <w:rFonts w:eastAsia="Calibri"/>
          <w:sz w:val="28"/>
          <w:szCs w:val="28"/>
          <w:lang w:eastAsia="en-US"/>
        </w:rPr>
      </w:pPr>
      <w:r w:rsidRPr="00686DEA">
        <w:rPr>
          <w:rFonts w:eastAsia="Calibri"/>
          <w:sz w:val="28"/>
          <w:szCs w:val="28"/>
          <w:lang w:eastAsia="en-US"/>
        </w:rPr>
        <w:t>Реализация строительства объектов жилого назначения, с учетом обеспеченности территории улично-дорожной сетью, местами хранения автотранспорта, объектами социальной, инженерной, коммерческой инфраструктуры, элементами благоустройства осуществляется за счет внебюджетных источников (за счет средств лица, заключившего договор).</w:t>
      </w:r>
    </w:p>
    <w:p w:rsidR="00686DEA" w:rsidRPr="00686DEA" w:rsidRDefault="00686DEA" w:rsidP="00686DEA">
      <w:pPr>
        <w:ind w:firstLine="709"/>
        <w:jc w:val="both"/>
        <w:rPr>
          <w:rFonts w:eastAsia="Calibri"/>
          <w:sz w:val="28"/>
          <w:szCs w:val="28"/>
          <w:lang w:eastAsia="en-US"/>
        </w:rPr>
      </w:pPr>
      <w:r w:rsidRPr="00686DEA">
        <w:rPr>
          <w:rFonts w:eastAsia="Calibri"/>
          <w:sz w:val="28"/>
          <w:szCs w:val="28"/>
          <w:lang w:eastAsia="en-US"/>
        </w:rPr>
        <w:t xml:space="preserve">Документацией по планировке территории в границах части элемента планировочной структуры: пр. </w:t>
      </w:r>
      <w:proofErr w:type="spellStart"/>
      <w:r w:rsidRPr="00686DEA">
        <w:rPr>
          <w:rFonts w:eastAsia="Calibri"/>
          <w:sz w:val="28"/>
          <w:szCs w:val="28"/>
          <w:lang w:eastAsia="en-US"/>
        </w:rPr>
        <w:t>Сибиряковцев</w:t>
      </w:r>
      <w:proofErr w:type="spellEnd"/>
      <w:r w:rsidRPr="00686DEA">
        <w:rPr>
          <w:rFonts w:eastAsia="Calibri"/>
          <w:sz w:val="28"/>
          <w:szCs w:val="28"/>
          <w:lang w:eastAsia="en-US"/>
        </w:rPr>
        <w:t xml:space="preserve">, просп. Обводный канал,                             ул. </w:t>
      </w:r>
      <w:proofErr w:type="spellStart"/>
      <w:r w:rsidRPr="00686DEA">
        <w:rPr>
          <w:rFonts w:eastAsia="Calibri"/>
          <w:sz w:val="28"/>
          <w:szCs w:val="28"/>
          <w:lang w:eastAsia="en-US"/>
        </w:rPr>
        <w:t>Теснанова</w:t>
      </w:r>
      <w:proofErr w:type="spellEnd"/>
      <w:r w:rsidRPr="00686DEA">
        <w:rPr>
          <w:rFonts w:eastAsia="Calibri"/>
          <w:sz w:val="28"/>
          <w:szCs w:val="28"/>
          <w:lang w:eastAsia="en-US"/>
        </w:rPr>
        <w:t>:</w:t>
      </w:r>
    </w:p>
    <w:p w:rsidR="00686DEA" w:rsidRPr="00686DEA" w:rsidRDefault="00686DEA" w:rsidP="00686DEA">
      <w:pPr>
        <w:ind w:firstLine="709"/>
        <w:jc w:val="both"/>
        <w:rPr>
          <w:rFonts w:eastAsia="Calibri"/>
          <w:sz w:val="28"/>
          <w:szCs w:val="28"/>
          <w:lang w:eastAsia="en-US"/>
        </w:rPr>
      </w:pPr>
      <w:r w:rsidRPr="00686DEA">
        <w:rPr>
          <w:rFonts w:eastAsia="Calibri"/>
          <w:sz w:val="28"/>
          <w:szCs w:val="28"/>
          <w:lang w:eastAsia="en-US"/>
        </w:rPr>
        <w:t>установить границу зоны планируемого размещения объекта капитального строительства – детского дошкольного учреждения местного значения (детский сад на 125 мест, площадь участка 0,44 га);</w:t>
      </w:r>
    </w:p>
    <w:p w:rsidR="00686DEA" w:rsidRPr="00686DEA" w:rsidRDefault="00686DEA" w:rsidP="00686DEA">
      <w:pPr>
        <w:ind w:firstLine="709"/>
        <w:jc w:val="both"/>
        <w:rPr>
          <w:rFonts w:eastAsia="Calibri"/>
          <w:sz w:val="28"/>
          <w:szCs w:val="28"/>
          <w:lang w:eastAsia="en-US"/>
        </w:rPr>
      </w:pPr>
      <w:r w:rsidRPr="00686DEA">
        <w:rPr>
          <w:rFonts w:eastAsia="Calibri"/>
          <w:sz w:val="28"/>
          <w:szCs w:val="28"/>
          <w:lang w:eastAsia="en-US"/>
        </w:rPr>
        <w:t xml:space="preserve">определить местоположение границ образуемого земельного участка </w:t>
      </w:r>
      <w:r w:rsidRPr="00686DEA">
        <w:rPr>
          <w:rFonts w:eastAsia="Calibri"/>
          <w:sz w:val="28"/>
          <w:szCs w:val="28"/>
          <w:lang w:eastAsia="en-US"/>
        </w:rPr>
        <w:br/>
        <w:t>с видом разрешенного использования "Образование и просвещение (3.5)";</w:t>
      </w:r>
    </w:p>
    <w:p w:rsidR="00686DEA" w:rsidRPr="00686DEA" w:rsidRDefault="00686DEA" w:rsidP="00686DEA">
      <w:pPr>
        <w:ind w:firstLine="709"/>
        <w:jc w:val="both"/>
        <w:rPr>
          <w:rFonts w:eastAsia="Calibri"/>
          <w:sz w:val="28"/>
          <w:szCs w:val="28"/>
          <w:lang w:eastAsia="en-US"/>
        </w:rPr>
      </w:pPr>
      <w:r w:rsidRPr="00686DEA">
        <w:rPr>
          <w:rFonts w:eastAsia="Calibri"/>
          <w:sz w:val="28"/>
          <w:szCs w:val="28"/>
          <w:lang w:eastAsia="en-US"/>
        </w:rPr>
        <w:t xml:space="preserve">установить границу зоны планируемого размещения объекта капитального строительства – образовательной организации </w:t>
      </w:r>
      <w:r w:rsidRPr="00686DEA">
        <w:rPr>
          <w:rFonts w:eastAsia="Calibri"/>
          <w:sz w:val="28"/>
          <w:szCs w:val="28"/>
          <w:lang w:eastAsia="en-US"/>
        </w:rPr>
        <w:br/>
        <w:t>(школа на 1 000 мест);</w:t>
      </w:r>
    </w:p>
    <w:p w:rsidR="00686DEA" w:rsidRPr="00686DEA" w:rsidRDefault="00686DEA" w:rsidP="00686DEA">
      <w:pPr>
        <w:ind w:firstLine="709"/>
        <w:jc w:val="both"/>
        <w:rPr>
          <w:rFonts w:eastAsia="Calibri"/>
          <w:sz w:val="28"/>
          <w:szCs w:val="28"/>
          <w:lang w:eastAsia="en-US"/>
        </w:rPr>
      </w:pPr>
      <w:r w:rsidRPr="00686DEA">
        <w:rPr>
          <w:rFonts w:eastAsia="Calibri"/>
          <w:sz w:val="28"/>
          <w:szCs w:val="28"/>
          <w:lang w:eastAsia="en-US"/>
        </w:rPr>
        <w:lastRenderedPageBreak/>
        <w:t xml:space="preserve">определить местоположение границ образуемого земельного участка </w:t>
      </w:r>
      <w:r w:rsidRPr="00686DEA">
        <w:rPr>
          <w:rFonts w:eastAsia="Calibri"/>
          <w:sz w:val="28"/>
          <w:szCs w:val="28"/>
          <w:lang w:eastAsia="en-US"/>
        </w:rPr>
        <w:br/>
        <w:t>с видом разрешенного использования "Образование и просвещение (3.5)".</w:t>
      </w:r>
    </w:p>
    <w:p w:rsidR="00686DEA" w:rsidRPr="00686DEA" w:rsidRDefault="00686DEA" w:rsidP="00686DEA">
      <w:pPr>
        <w:ind w:firstLine="709"/>
        <w:jc w:val="both"/>
        <w:rPr>
          <w:rFonts w:eastAsia="Calibri"/>
          <w:sz w:val="28"/>
          <w:szCs w:val="28"/>
          <w:lang w:eastAsia="en-US"/>
        </w:rPr>
      </w:pPr>
      <w:r w:rsidRPr="00686DEA">
        <w:rPr>
          <w:rFonts w:eastAsia="Calibri"/>
          <w:sz w:val="28"/>
          <w:szCs w:val="28"/>
          <w:lang w:eastAsia="en-US"/>
        </w:rPr>
        <w:t>Подготовку документации по планировке территории осуществляет лицо, заключившее договор о комплексном развитии территории во исполнение пункта 7 части 6 статьи 66 Градостроительного кодекса Российской Федерации.</w:t>
      </w:r>
    </w:p>
    <w:p w:rsidR="00686DEA" w:rsidRPr="00686DEA" w:rsidRDefault="00686DEA" w:rsidP="00686DEA">
      <w:pPr>
        <w:spacing w:before="100" w:beforeAutospacing="1"/>
        <w:ind w:firstLine="709"/>
        <w:contextualSpacing/>
        <w:jc w:val="both"/>
        <w:rPr>
          <w:sz w:val="28"/>
          <w:szCs w:val="28"/>
        </w:rPr>
      </w:pPr>
      <w:proofErr w:type="gramStart"/>
      <w:r w:rsidRPr="00686DEA">
        <w:rPr>
          <w:sz w:val="28"/>
          <w:szCs w:val="28"/>
        </w:rPr>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 (часть 4.1 статьи 37 Градостроительного кодекса Российской Федерации).</w:t>
      </w:r>
      <w:proofErr w:type="gramEnd"/>
    </w:p>
    <w:p w:rsidR="00686DEA" w:rsidRPr="00686DEA" w:rsidRDefault="00686DEA" w:rsidP="00686DEA">
      <w:pPr>
        <w:spacing w:before="100" w:beforeAutospacing="1"/>
        <w:ind w:firstLine="709"/>
        <w:contextualSpacing/>
        <w:jc w:val="both"/>
        <w:rPr>
          <w:sz w:val="28"/>
          <w:szCs w:val="28"/>
        </w:rPr>
      </w:pPr>
      <w:r w:rsidRPr="00686DEA">
        <w:rPr>
          <w:sz w:val="28"/>
          <w:szCs w:val="28"/>
        </w:rPr>
        <w:t>Документацию по планировке территории  направить на предварительное рассмотрение до утверждения в министерство строительства и архитектуры Архангельской области.</w:t>
      </w:r>
    </w:p>
    <w:p w:rsidR="00686DEA" w:rsidRPr="00686DEA" w:rsidRDefault="00686DEA" w:rsidP="00686DEA">
      <w:pPr>
        <w:spacing w:before="100" w:beforeAutospacing="1"/>
        <w:ind w:firstLine="709"/>
        <w:contextualSpacing/>
        <w:jc w:val="both"/>
        <w:rPr>
          <w:sz w:val="28"/>
          <w:szCs w:val="28"/>
        </w:rPr>
      </w:pPr>
      <w:r w:rsidRPr="00686DEA">
        <w:rPr>
          <w:sz w:val="28"/>
          <w:szCs w:val="28"/>
        </w:rPr>
        <w:t>1.2. Представить на утверждение документацию по планировке территории  в "Администрацию" в течение 6 месяцев</w:t>
      </w:r>
      <w:r>
        <w:rPr>
          <w:sz w:val="28"/>
          <w:szCs w:val="28"/>
        </w:rPr>
        <w:t xml:space="preserve"> с момента заключения</w:t>
      </w:r>
      <w:r w:rsidRPr="00686DEA">
        <w:rPr>
          <w:sz w:val="28"/>
          <w:szCs w:val="28"/>
        </w:rPr>
        <w:t xml:space="preserve"> Договора.</w:t>
      </w:r>
    </w:p>
    <w:p w:rsidR="00686DEA" w:rsidRPr="00686DEA" w:rsidRDefault="00686DEA" w:rsidP="00686DEA">
      <w:pPr>
        <w:spacing w:before="100" w:beforeAutospacing="1"/>
        <w:ind w:firstLine="709"/>
        <w:contextualSpacing/>
        <w:jc w:val="both"/>
        <w:rPr>
          <w:sz w:val="28"/>
          <w:szCs w:val="28"/>
        </w:rPr>
      </w:pPr>
      <w:r w:rsidRPr="00686DEA">
        <w:rPr>
          <w:sz w:val="28"/>
          <w:szCs w:val="28"/>
        </w:rPr>
        <w:t>Срок доработки документации по планировке территории "Застройщиком" не может превышать 1 (один) месяц с момента направления в адрес "Застройщика" уведомления о возврате документации по планировке территории на доработку с указанием выявленных замечаний "Администрацией".</w:t>
      </w:r>
    </w:p>
    <w:p w:rsidR="00686DEA" w:rsidRPr="00686DEA" w:rsidRDefault="00686DEA" w:rsidP="00686DEA">
      <w:pPr>
        <w:spacing w:before="100" w:beforeAutospacing="1"/>
        <w:ind w:firstLine="709"/>
        <w:contextualSpacing/>
        <w:jc w:val="both"/>
        <w:rPr>
          <w:sz w:val="28"/>
          <w:szCs w:val="28"/>
        </w:rPr>
      </w:pPr>
      <w:r w:rsidRPr="00686DEA">
        <w:rPr>
          <w:sz w:val="28"/>
          <w:szCs w:val="28"/>
        </w:rPr>
        <w:t>1.3. В течение 25</w:t>
      </w:r>
      <w:r w:rsidRPr="00686DEA">
        <w:rPr>
          <w:color w:val="8DB3E2" w:themeColor="text2" w:themeTint="66"/>
          <w:sz w:val="28"/>
          <w:szCs w:val="28"/>
        </w:rPr>
        <w:t xml:space="preserve"> </w:t>
      </w:r>
      <w:r w:rsidRPr="00686DEA">
        <w:rPr>
          <w:sz w:val="28"/>
          <w:szCs w:val="28"/>
        </w:rPr>
        <w:t xml:space="preserve">(двадцати пяти) рабочих дней со дня опубликования распоряжения Главы  городского округа "Город Архангельск" об утверждении документации по планировке территории, определить и направить </w:t>
      </w:r>
      <w:r w:rsidRPr="00686DEA">
        <w:rPr>
          <w:sz w:val="28"/>
          <w:szCs w:val="28"/>
        </w:rPr>
        <w:br/>
        <w:t xml:space="preserve">на согласование в "Администрацию" графики выполнения обязательств </w:t>
      </w:r>
      <w:r w:rsidRPr="00686DEA">
        <w:rPr>
          <w:sz w:val="28"/>
          <w:szCs w:val="28"/>
        </w:rPr>
        <w:br/>
        <w:t>по формам, указанным в приложении № 3</w:t>
      </w:r>
      <w:r>
        <w:rPr>
          <w:sz w:val="28"/>
          <w:szCs w:val="28"/>
        </w:rPr>
        <w:t xml:space="preserve"> к</w:t>
      </w:r>
      <w:r w:rsidRPr="00686DEA">
        <w:rPr>
          <w:sz w:val="28"/>
          <w:szCs w:val="28"/>
        </w:rPr>
        <w:t xml:space="preserve"> Договору, а именно:</w:t>
      </w:r>
    </w:p>
    <w:p w:rsidR="00686DEA" w:rsidRPr="00686DEA" w:rsidRDefault="00686DEA" w:rsidP="00686DEA">
      <w:pPr>
        <w:spacing w:before="100" w:beforeAutospacing="1"/>
        <w:ind w:firstLine="709"/>
        <w:contextualSpacing/>
        <w:jc w:val="both"/>
        <w:rPr>
          <w:sz w:val="28"/>
          <w:szCs w:val="28"/>
        </w:rPr>
      </w:pPr>
      <w:r w:rsidRPr="00686DEA">
        <w:rPr>
          <w:sz w:val="28"/>
          <w:szCs w:val="28"/>
        </w:rPr>
        <w:t xml:space="preserve">сроки выполнения обязательств с учетом утвержденной документации </w:t>
      </w:r>
      <w:r w:rsidRPr="00686DEA">
        <w:rPr>
          <w:sz w:val="28"/>
          <w:szCs w:val="28"/>
        </w:rPr>
        <w:br/>
        <w:t xml:space="preserve">по планировке территории, этапов реализации решения о комплексном развитии территории жилой застройки, решений судов, которые указаны </w:t>
      </w:r>
      <w:r w:rsidRPr="00686DEA">
        <w:rPr>
          <w:sz w:val="28"/>
          <w:szCs w:val="28"/>
        </w:rPr>
        <w:br/>
        <w:t>в</w:t>
      </w:r>
      <w:r>
        <w:rPr>
          <w:sz w:val="28"/>
          <w:szCs w:val="28"/>
        </w:rPr>
        <w:t xml:space="preserve"> </w:t>
      </w:r>
      <w:r w:rsidR="001634FF">
        <w:rPr>
          <w:sz w:val="28"/>
          <w:szCs w:val="28"/>
        </w:rPr>
        <w:t>под</w:t>
      </w:r>
      <w:r>
        <w:rPr>
          <w:sz w:val="28"/>
          <w:szCs w:val="28"/>
        </w:rPr>
        <w:t>пунктах 3.1.6, 3.1.7</w:t>
      </w:r>
      <w:r w:rsidRPr="00686DEA">
        <w:rPr>
          <w:sz w:val="28"/>
          <w:szCs w:val="28"/>
        </w:rPr>
        <w:t xml:space="preserve"> Договора;</w:t>
      </w:r>
    </w:p>
    <w:p w:rsidR="00686DEA" w:rsidRPr="00686DEA" w:rsidRDefault="00686DEA" w:rsidP="00686DEA">
      <w:pPr>
        <w:spacing w:before="100" w:beforeAutospacing="1"/>
        <w:ind w:firstLine="709"/>
        <w:contextualSpacing/>
        <w:jc w:val="both"/>
        <w:rPr>
          <w:sz w:val="28"/>
          <w:szCs w:val="28"/>
        </w:rPr>
      </w:pPr>
      <w:r w:rsidRPr="00686DEA">
        <w:rPr>
          <w:sz w:val="28"/>
          <w:szCs w:val="28"/>
        </w:rPr>
        <w:t xml:space="preserve">перечень объектов капитального строительства, линейных объектов, подлежащих строительству, реконструкции в соответствии с утвержденной документацией по планировке территории и этапами реализации решения </w:t>
      </w:r>
      <w:r w:rsidRPr="00686DEA">
        <w:rPr>
          <w:sz w:val="28"/>
          <w:szCs w:val="28"/>
        </w:rPr>
        <w:br/>
        <w:t>о комплексном развитии территории жилой застройки;</w:t>
      </w:r>
    </w:p>
    <w:p w:rsidR="00686DEA" w:rsidRPr="00686DEA" w:rsidRDefault="00686DEA" w:rsidP="00686DEA">
      <w:pPr>
        <w:spacing w:before="100" w:beforeAutospacing="1"/>
        <w:ind w:firstLine="709"/>
        <w:contextualSpacing/>
        <w:jc w:val="both"/>
        <w:rPr>
          <w:sz w:val="28"/>
          <w:szCs w:val="28"/>
        </w:rPr>
      </w:pPr>
      <w:r w:rsidRPr="00686DEA">
        <w:rPr>
          <w:sz w:val="28"/>
          <w:szCs w:val="28"/>
        </w:rPr>
        <w:t>перечень выполняемых "Застройщиком" видов работ по благоустройству территории жилой застройки, срок их выполнения;</w:t>
      </w:r>
    </w:p>
    <w:p w:rsidR="00686DEA" w:rsidRPr="00686DEA" w:rsidRDefault="00686DEA" w:rsidP="00686DEA">
      <w:pPr>
        <w:spacing w:before="100" w:beforeAutospacing="1"/>
        <w:ind w:firstLine="709"/>
        <w:contextualSpacing/>
        <w:jc w:val="both"/>
        <w:rPr>
          <w:sz w:val="28"/>
          <w:szCs w:val="28"/>
        </w:rPr>
      </w:pPr>
      <w:r w:rsidRPr="00686DEA">
        <w:rPr>
          <w:sz w:val="28"/>
          <w:szCs w:val="28"/>
        </w:rPr>
        <w:t xml:space="preserve">соотношение общей площади жилых и нежилых помещений </w:t>
      </w:r>
      <w:r w:rsidRPr="00686DEA">
        <w:rPr>
          <w:sz w:val="28"/>
          <w:szCs w:val="28"/>
        </w:rPr>
        <w:br/>
        <w:t xml:space="preserve">в многоквартирных домах, подлежащих строительству или реконструкции </w:t>
      </w:r>
      <w:r w:rsidRPr="00686DEA">
        <w:rPr>
          <w:sz w:val="28"/>
          <w:szCs w:val="28"/>
        </w:rPr>
        <w:br/>
      </w:r>
      <w:r>
        <w:rPr>
          <w:sz w:val="28"/>
          <w:szCs w:val="28"/>
        </w:rPr>
        <w:t>в соответствии с</w:t>
      </w:r>
      <w:r w:rsidRPr="00686DEA">
        <w:rPr>
          <w:sz w:val="28"/>
          <w:szCs w:val="28"/>
        </w:rPr>
        <w:t xml:space="preserve"> Договором, а также условие о размещении </w:t>
      </w:r>
      <w:r w:rsidRPr="00686DEA">
        <w:rPr>
          <w:sz w:val="28"/>
          <w:szCs w:val="28"/>
        </w:rPr>
        <w:br/>
        <w:t xml:space="preserve">на первых этажах указанных домов нежилых помещений во исполнение </w:t>
      </w:r>
      <w:r w:rsidRPr="00686DEA">
        <w:rPr>
          <w:sz w:val="28"/>
          <w:szCs w:val="28"/>
        </w:rPr>
        <w:br/>
        <w:t>пункта 1.3 Договора.</w:t>
      </w:r>
    </w:p>
    <w:p w:rsidR="00686DEA" w:rsidRPr="00686DEA" w:rsidRDefault="00686DEA" w:rsidP="00686DEA">
      <w:pPr>
        <w:spacing w:before="100" w:beforeAutospacing="1"/>
        <w:ind w:firstLine="709"/>
        <w:contextualSpacing/>
        <w:jc w:val="both"/>
        <w:rPr>
          <w:sz w:val="28"/>
          <w:szCs w:val="28"/>
        </w:rPr>
      </w:pPr>
      <w:r w:rsidRPr="00686DEA">
        <w:rPr>
          <w:sz w:val="28"/>
          <w:szCs w:val="28"/>
        </w:rPr>
        <w:t xml:space="preserve">1.4. </w:t>
      </w:r>
      <w:r w:rsidR="001634FF">
        <w:rPr>
          <w:sz w:val="28"/>
          <w:szCs w:val="28"/>
        </w:rPr>
        <w:t xml:space="preserve">Мероприятия, предусмотренные </w:t>
      </w:r>
      <w:r w:rsidRPr="00686DEA">
        <w:rPr>
          <w:sz w:val="28"/>
          <w:szCs w:val="28"/>
        </w:rPr>
        <w:t xml:space="preserve">пунктами </w:t>
      </w:r>
      <w:r>
        <w:rPr>
          <w:sz w:val="28"/>
          <w:szCs w:val="28"/>
        </w:rPr>
        <w:t xml:space="preserve">1.1, </w:t>
      </w:r>
      <w:r w:rsidRPr="00686DEA">
        <w:rPr>
          <w:sz w:val="28"/>
          <w:szCs w:val="28"/>
        </w:rPr>
        <w:t>1.2</w:t>
      </w:r>
      <w:r>
        <w:rPr>
          <w:sz w:val="28"/>
          <w:szCs w:val="28"/>
        </w:rPr>
        <w:t xml:space="preserve">, </w:t>
      </w:r>
      <w:r w:rsidRPr="00686DEA">
        <w:rPr>
          <w:sz w:val="28"/>
          <w:szCs w:val="28"/>
        </w:rPr>
        <w:t xml:space="preserve">1.3 выполнить </w:t>
      </w:r>
      <w:r w:rsidR="001634FF">
        <w:rPr>
          <w:sz w:val="28"/>
          <w:szCs w:val="28"/>
        </w:rPr>
        <w:br/>
      </w:r>
      <w:r w:rsidRPr="00686DEA">
        <w:rPr>
          <w:sz w:val="28"/>
          <w:szCs w:val="28"/>
        </w:rPr>
        <w:t>в срок не более одного года с момента заключения Договора.</w:t>
      </w:r>
    </w:p>
    <w:p w:rsidR="00686DEA" w:rsidRPr="00686DEA" w:rsidRDefault="00686DEA" w:rsidP="00686DEA">
      <w:pPr>
        <w:shd w:val="clear" w:color="auto" w:fill="FFFFFF"/>
        <w:spacing w:before="100" w:beforeAutospacing="1"/>
        <w:ind w:firstLine="709"/>
        <w:contextualSpacing/>
        <w:jc w:val="both"/>
        <w:rPr>
          <w:sz w:val="28"/>
          <w:szCs w:val="28"/>
        </w:rPr>
      </w:pPr>
      <w:r w:rsidRPr="00686DEA">
        <w:rPr>
          <w:sz w:val="28"/>
          <w:szCs w:val="28"/>
        </w:rPr>
        <w:lastRenderedPageBreak/>
        <w:t xml:space="preserve">1.5. Направить в адрес "Администрации" ходатайство об изъятии земельных участков для государственных или муниципальных нужд в порядке, предусмотренном статьей 56.4 Земельного кодекса Российской Федерации.                     </w:t>
      </w:r>
    </w:p>
    <w:p w:rsidR="00686DEA" w:rsidRPr="00686DEA" w:rsidRDefault="00686DEA" w:rsidP="00686DEA">
      <w:pPr>
        <w:shd w:val="clear" w:color="auto" w:fill="FFFFFF"/>
        <w:spacing w:before="100" w:beforeAutospacing="1"/>
        <w:ind w:firstLine="709"/>
        <w:contextualSpacing/>
        <w:jc w:val="both"/>
        <w:rPr>
          <w:sz w:val="28"/>
          <w:szCs w:val="28"/>
        </w:rPr>
      </w:pPr>
      <w:r w:rsidRPr="00686DEA">
        <w:rPr>
          <w:sz w:val="28"/>
          <w:szCs w:val="28"/>
        </w:rPr>
        <w:t xml:space="preserve">1.6. </w:t>
      </w:r>
      <w:proofErr w:type="gramStart"/>
      <w:r w:rsidRPr="00686DEA">
        <w:rPr>
          <w:sz w:val="28"/>
          <w:szCs w:val="28"/>
        </w:rPr>
        <w:t>Приобрести (создать) и передать в собственность городского округа "Город Архангельск" благоустроенные жилые помещения, отвечающие установленным действующим законодательством Российской Федерации требованиям, для предоставления гражданам, выселяемым из жилых помещений, предоставленных по договорам социального найма (договорам найма специализированного жилого помещения, договорам найма жилого помещения коммерческого использования), расположенных в границах территории жилой застройки, подлежащей комплексному развитию, расположенных в многоквартирных жилых домах:</w:t>
      </w:r>
      <w:proofErr w:type="gramEnd"/>
    </w:p>
    <w:p w:rsidR="00686DEA" w:rsidRPr="00686DEA" w:rsidRDefault="00686DEA" w:rsidP="00686DEA">
      <w:pPr>
        <w:shd w:val="clear" w:color="auto" w:fill="FFFFFF"/>
        <w:spacing w:before="100" w:beforeAutospacing="1"/>
        <w:ind w:firstLine="709"/>
        <w:contextualSpacing/>
        <w:jc w:val="both"/>
        <w:rPr>
          <w:sz w:val="28"/>
          <w:szCs w:val="28"/>
        </w:rPr>
      </w:pPr>
      <w:proofErr w:type="gramStart"/>
      <w:r w:rsidRPr="00686DEA">
        <w:rPr>
          <w:sz w:val="28"/>
          <w:szCs w:val="28"/>
        </w:rPr>
        <w:t xml:space="preserve">а) признанных аварийными и подлежащими сносу, за исключением жилых помещений в многоквартирных домах, подлежащих расселению </w:t>
      </w:r>
      <w:r w:rsidRPr="00686DEA">
        <w:rPr>
          <w:sz w:val="28"/>
          <w:szCs w:val="28"/>
        </w:rPr>
        <w:br/>
        <w:t xml:space="preserve">в рамках адресной программы Архангельской области "Переселение граждан </w:t>
      </w:r>
      <w:r w:rsidRPr="00686DEA">
        <w:rPr>
          <w:sz w:val="28"/>
          <w:szCs w:val="28"/>
        </w:rPr>
        <w:br/>
        <w:t>из аварийного жилищного фонда на 2019 - 2025 годы", утвержденной постановлением Правительства Архангельской области от 26 марта 2019 го</w:t>
      </w:r>
      <w:r w:rsidR="001634FF">
        <w:rPr>
          <w:sz w:val="28"/>
          <w:szCs w:val="28"/>
        </w:rPr>
        <w:t xml:space="preserve">да № 153-пп </w:t>
      </w:r>
      <w:r w:rsidRPr="00686DEA">
        <w:rPr>
          <w:sz w:val="28"/>
          <w:szCs w:val="28"/>
        </w:rPr>
        <w:t xml:space="preserve">(с изменениями), другого жилого помещения по договору социального найма, благоустроенного применительно к условиям </w:t>
      </w:r>
      <w:r w:rsidRPr="00686DEA">
        <w:rPr>
          <w:sz w:val="28"/>
          <w:szCs w:val="28"/>
        </w:rPr>
        <w:br/>
        <w:t>г. Архангельска, равнозначного по общей</w:t>
      </w:r>
      <w:proofErr w:type="gramEnd"/>
      <w:r w:rsidRPr="00686DEA">
        <w:rPr>
          <w:sz w:val="28"/>
          <w:szCs w:val="28"/>
        </w:rPr>
        <w:t xml:space="preserve"> </w:t>
      </w:r>
      <w:proofErr w:type="gramStart"/>
      <w:r w:rsidRPr="00686DEA">
        <w:rPr>
          <w:sz w:val="28"/>
          <w:szCs w:val="28"/>
        </w:rPr>
        <w:t xml:space="preserve">площади ранее занимаемого, отвечающего установленным требованиям, в том числе санитарным </w:t>
      </w:r>
      <w:r w:rsidRPr="00686DEA">
        <w:rPr>
          <w:sz w:val="28"/>
          <w:szCs w:val="28"/>
        </w:rPr>
        <w:br/>
        <w:t>и техническим требованиям, установленным действующим законодательством, находящегося в границах городского округа "Город Архангельск", с учетом особенностей, предусмотренных статьями 86, 87.2, 89 Жилищного кодекса Российской Федерации;</w:t>
      </w:r>
      <w:proofErr w:type="gramEnd"/>
    </w:p>
    <w:p w:rsidR="00686DEA" w:rsidRPr="00686DEA" w:rsidRDefault="00686DEA" w:rsidP="00686DEA">
      <w:pPr>
        <w:shd w:val="clear" w:color="auto" w:fill="FFFFFF"/>
        <w:spacing w:before="100" w:beforeAutospacing="1"/>
        <w:ind w:firstLine="709"/>
        <w:contextualSpacing/>
        <w:jc w:val="both"/>
        <w:rPr>
          <w:sz w:val="28"/>
          <w:szCs w:val="28"/>
        </w:rPr>
      </w:pPr>
      <w:proofErr w:type="gramStart"/>
      <w:r w:rsidRPr="00686DEA">
        <w:rPr>
          <w:sz w:val="28"/>
          <w:szCs w:val="28"/>
        </w:rPr>
        <w:t xml:space="preserve">б) непризнанных аварийными и подлежащими сносу, отвечающих критериям, установленных субъектом Российской Федерации в соответствии </w:t>
      </w:r>
      <w:r w:rsidRPr="00686DEA">
        <w:rPr>
          <w:sz w:val="28"/>
          <w:szCs w:val="28"/>
        </w:rPr>
        <w:br/>
        <w:t>с подпунктом 2 части 2 статьи 65 Градостроительного кодекса Российской Федерации, другого благоустроенного жилого помещения по договору социального найма, общая площадь,  жилая площадь которого и количество комнат в котором не меньше общей площади, жилой площади, освобождаемого жилого помещения и количества комнат в освобождаемом жилом помещении (при</w:t>
      </w:r>
      <w:proofErr w:type="gramEnd"/>
      <w:r w:rsidRPr="00686DEA">
        <w:rPr>
          <w:sz w:val="28"/>
          <w:szCs w:val="28"/>
        </w:rPr>
        <w:t xml:space="preserve"> наличии письменного заявления граждан предоставляемое жилое помещение может быть предоставлено им на праве </w:t>
      </w:r>
      <w:proofErr w:type="gramStart"/>
      <w:r w:rsidRPr="00686DEA">
        <w:rPr>
          <w:sz w:val="28"/>
          <w:szCs w:val="28"/>
        </w:rPr>
        <w:t>собственности</w:t>
      </w:r>
      <w:proofErr w:type="gramEnd"/>
      <w:r w:rsidRPr="00686DEA">
        <w:rPr>
          <w:sz w:val="28"/>
          <w:szCs w:val="28"/>
        </w:rPr>
        <w:t xml:space="preserve"> на основании договора передачи жилого помещения в собственность), соответствующее базовым требованиям к внутренней отделке жилых помещений, предоставляемых взамен жилых помещений в многоквартирных домах, помещений общего пользования в многоквартирных домах, в которых предоставляются такие жилые помещения, утвержденным постановлением Правительства Архангельской области от 30 июня 2021 года № 326-пп </w:t>
      </w:r>
      <w:r w:rsidRPr="00686DEA">
        <w:rPr>
          <w:sz w:val="28"/>
          <w:szCs w:val="28"/>
        </w:rPr>
        <w:br/>
        <w:t xml:space="preserve">"О комплексном развитии территорий в Архангельской области" </w:t>
      </w:r>
      <w:r w:rsidRPr="00686DEA">
        <w:rPr>
          <w:sz w:val="28"/>
          <w:szCs w:val="28"/>
        </w:rPr>
        <w:br/>
        <w:t xml:space="preserve">и находящиеся в границах городского округа "Город Архангельск", </w:t>
      </w:r>
      <w:r w:rsidRPr="00686DEA">
        <w:rPr>
          <w:sz w:val="28"/>
          <w:szCs w:val="28"/>
        </w:rPr>
        <w:br/>
        <w:t xml:space="preserve">в соответствии с номенклатурой, составленной "Администрацией" </w:t>
      </w:r>
      <w:r w:rsidRPr="00686DEA">
        <w:rPr>
          <w:sz w:val="28"/>
          <w:szCs w:val="28"/>
        </w:rPr>
        <w:br/>
      </w:r>
      <w:r w:rsidRPr="00686DEA">
        <w:rPr>
          <w:sz w:val="28"/>
          <w:szCs w:val="28"/>
        </w:rPr>
        <w:lastRenderedPageBreak/>
        <w:t>во испол</w:t>
      </w:r>
      <w:r>
        <w:rPr>
          <w:sz w:val="28"/>
          <w:szCs w:val="28"/>
        </w:rPr>
        <w:t>нение подпункта 3.3.1</w:t>
      </w:r>
      <w:r w:rsidRPr="00686DEA">
        <w:rPr>
          <w:sz w:val="28"/>
          <w:szCs w:val="28"/>
        </w:rPr>
        <w:t xml:space="preserve"> Договора с учетом особенн</w:t>
      </w:r>
      <w:r w:rsidR="0073563A">
        <w:rPr>
          <w:sz w:val="28"/>
          <w:szCs w:val="28"/>
        </w:rPr>
        <w:t xml:space="preserve">остей, предусмотренных статьей </w:t>
      </w:r>
      <w:r w:rsidRPr="00686DEA">
        <w:rPr>
          <w:sz w:val="28"/>
          <w:szCs w:val="28"/>
        </w:rPr>
        <w:t>32.1 Жилищного кодекса Российской Федерации.</w:t>
      </w:r>
    </w:p>
    <w:p w:rsidR="00686DEA" w:rsidRPr="00686DEA" w:rsidRDefault="00686DEA" w:rsidP="00686DEA">
      <w:pPr>
        <w:shd w:val="clear" w:color="auto" w:fill="FFFFFF"/>
        <w:spacing w:before="100" w:beforeAutospacing="1"/>
        <w:ind w:firstLine="709"/>
        <w:contextualSpacing/>
        <w:jc w:val="both"/>
        <w:rPr>
          <w:sz w:val="28"/>
          <w:szCs w:val="28"/>
        </w:rPr>
      </w:pPr>
      <w:r w:rsidRPr="00686DEA">
        <w:rPr>
          <w:sz w:val="28"/>
          <w:szCs w:val="28"/>
        </w:rPr>
        <w:t xml:space="preserve">"Застройщик" должен обеспечить заключение договоров, предусматривающих переход прав на жилые помещения, расположенные </w:t>
      </w:r>
      <w:r w:rsidRPr="00686DEA">
        <w:rPr>
          <w:sz w:val="28"/>
          <w:szCs w:val="28"/>
        </w:rPr>
        <w:br/>
        <w:t>в многоквартирных домах, включенных в решение о комплексном развитии территории жилой застройки, в соответствии со статьей 32.1 Жилищно</w:t>
      </w:r>
      <w:r w:rsidR="0073563A">
        <w:rPr>
          <w:sz w:val="28"/>
          <w:szCs w:val="28"/>
        </w:rPr>
        <w:t>го кодекса Российской Федерации;</w:t>
      </w:r>
    </w:p>
    <w:p w:rsidR="00686DEA" w:rsidRPr="00686DEA" w:rsidRDefault="00686DEA" w:rsidP="00686DEA">
      <w:pPr>
        <w:shd w:val="clear" w:color="auto" w:fill="FFFFFF"/>
        <w:spacing w:before="100" w:beforeAutospacing="1"/>
        <w:ind w:firstLine="709"/>
        <w:contextualSpacing/>
        <w:jc w:val="both"/>
        <w:rPr>
          <w:sz w:val="28"/>
          <w:szCs w:val="28"/>
        </w:rPr>
      </w:pPr>
      <w:proofErr w:type="gramStart"/>
      <w:r w:rsidRPr="00686DEA">
        <w:rPr>
          <w:sz w:val="28"/>
          <w:szCs w:val="28"/>
        </w:rPr>
        <w:t xml:space="preserve">в) в случае наличия, в том числе после даты заключения Договора, вступивших в законную силу решений судов о предоставлении гражданам жилых помещений по договорам социального найма, расселяемых </w:t>
      </w:r>
      <w:r w:rsidRPr="00686DEA">
        <w:rPr>
          <w:sz w:val="28"/>
          <w:szCs w:val="28"/>
        </w:rPr>
        <w:br/>
        <w:t>в соответствии с настоящим пунктом, либо иных решений судов, предусматривающих возложение обязательств на "Администрацию" расселить дом, в котором находятся жилые помещения, предоставленные по договорам социального найма, "Застройщик" берет на себя обязательство в части</w:t>
      </w:r>
      <w:proofErr w:type="gramEnd"/>
      <w:r w:rsidRPr="00686DEA">
        <w:rPr>
          <w:sz w:val="28"/>
          <w:szCs w:val="28"/>
        </w:rPr>
        <w:t xml:space="preserve"> </w:t>
      </w:r>
      <w:proofErr w:type="gramStart"/>
      <w:r w:rsidRPr="00686DEA">
        <w:rPr>
          <w:sz w:val="28"/>
          <w:szCs w:val="28"/>
        </w:rPr>
        <w:t xml:space="preserve">передачи в собственность "Администрации" жилых помещений, отвечающих требованиям, указанным в решении суда, соответствующих санитарным </w:t>
      </w:r>
      <w:r w:rsidRPr="00686DEA">
        <w:rPr>
          <w:sz w:val="28"/>
          <w:szCs w:val="28"/>
        </w:rPr>
        <w:br/>
        <w:t>и техническим требованиям, установленным законодательством Российской Федерации, с учетом положений статьи 89 Жилищного кодекса Российской Федерации, в трехмесячный срок с момента направления в адрес "Застройщика" копии решения суда.</w:t>
      </w:r>
      <w:proofErr w:type="gramEnd"/>
      <w:r w:rsidRPr="00686DEA">
        <w:rPr>
          <w:rFonts w:ascii="Century" w:hAnsi="Century"/>
          <w:sz w:val="28"/>
          <w:szCs w:val="28"/>
        </w:rPr>
        <w:t xml:space="preserve"> </w:t>
      </w:r>
      <w:r w:rsidRPr="00686DEA">
        <w:rPr>
          <w:sz w:val="28"/>
          <w:szCs w:val="28"/>
        </w:rPr>
        <w:t>Такое обязательство исполняется "Застройщиком" независимо от сроков выполнения обязательств (этапов), установленных в прило</w:t>
      </w:r>
      <w:r>
        <w:rPr>
          <w:sz w:val="28"/>
          <w:szCs w:val="28"/>
        </w:rPr>
        <w:t>жении № 3 к</w:t>
      </w:r>
      <w:r w:rsidRPr="00686DEA">
        <w:rPr>
          <w:sz w:val="28"/>
          <w:szCs w:val="28"/>
        </w:rPr>
        <w:t xml:space="preserve"> Договору, и независимо от сроков (этапов) расселения многоквартирных жилых домов, установленных в проекте планировки территор</w:t>
      </w:r>
      <w:r w:rsidR="0073563A">
        <w:rPr>
          <w:sz w:val="28"/>
          <w:szCs w:val="28"/>
        </w:rPr>
        <w:t xml:space="preserve">ии жилой застройки, в границах </w:t>
      </w:r>
      <w:r w:rsidRPr="00686DEA">
        <w:rPr>
          <w:sz w:val="28"/>
          <w:szCs w:val="28"/>
        </w:rPr>
        <w:t>которой предусматривается осуществление деятельности по комплексному развитию терри</w:t>
      </w:r>
      <w:r>
        <w:rPr>
          <w:sz w:val="28"/>
          <w:szCs w:val="28"/>
        </w:rPr>
        <w:t>тории в соответствии с</w:t>
      </w:r>
      <w:r w:rsidRPr="00686DEA">
        <w:rPr>
          <w:sz w:val="28"/>
          <w:szCs w:val="28"/>
        </w:rPr>
        <w:t xml:space="preserve"> Договором.</w:t>
      </w:r>
    </w:p>
    <w:p w:rsidR="00686DEA" w:rsidRPr="00686DEA" w:rsidRDefault="00686DEA" w:rsidP="00686DEA">
      <w:pPr>
        <w:shd w:val="clear" w:color="auto" w:fill="FFFFFF"/>
        <w:spacing w:before="100" w:beforeAutospacing="1"/>
        <w:ind w:firstLine="709"/>
        <w:contextualSpacing/>
        <w:jc w:val="both"/>
        <w:rPr>
          <w:sz w:val="28"/>
          <w:szCs w:val="28"/>
        </w:rPr>
      </w:pPr>
      <w:r w:rsidRPr="00686DEA">
        <w:rPr>
          <w:sz w:val="28"/>
          <w:szCs w:val="28"/>
        </w:rPr>
        <w:t xml:space="preserve">Информация </w:t>
      </w:r>
      <w:proofErr w:type="gramStart"/>
      <w:r w:rsidRPr="00686DEA">
        <w:rPr>
          <w:sz w:val="28"/>
          <w:szCs w:val="28"/>
        </w:rPr>
        <w:t>о</w:t>
      </w:r>
      <w:proofErr w:type="gramEnd"/>
      <w:r w:rsidRPr="00686DEA">
        <w:rPr>
          <w:sz w:val="28"/>
          <w:szCs w:val="28"/>
        </w:rPr>
        <w:t xml:space="preserve"> </w:t>
      </w:r>
      <w:proofErr w:type="gramStart"/>
      <w:r w:rsidRPr="00686DEA">
        <w:rPr>
          <w:sz w:val="28"/>
          <w:szCs w:val="28"/>
        </w:rPr>
        <w:t>вступивших</w:t>
      </w:r>
      <w:proofErr w:type="gramEnd"/>
      <w:r w:rsidRPr="00686DEA">
        <w:rPr>
          <w:sz w:val="28"/>
          <w:szCs w:val="28"/>
        </w:rPr>
        <w:t xml:space="preserve"> в законную силу решений судов на день принятия решения о комплексном развитии территории жилой застройки городского округа "Город Архангельск" в границах части элемента планировочной структуры: пр. </w:t>
      </w:r>
      <w:proofErr w:type="spellStart"/>
      <w:proofErr w:type="gramStart"/>
      <w:r w:rsidRPr="00686DEA">
        <w:rPr>
          <w:sz w:val="28"/>
          <w:szCs w:val="28"/>
        </w:rPr>
        <w:t>Сибиряковцев</w:t>
      </w:r>
      <w:proofErr w:type="spellEnd"/>
      <w:r w:rsidRPr="00686DEA">
        <w:rPr>
          <w:sz w:val="28"/>
          <w:szCs w:val="28"/>
        </w:rPr>
        <w:t xml:space="preserve">, просп. Обводный канал, </w:t>
      </w:r>
      <w:r w:rsidRPr="00686DEA">
        <w:rPr>
          <w:sz w:val="28"/>
          <w:szCs w:val="28"/>
        </w:rPr>
        <w:br/>
        <w:t xml:space="preserve">ул. </w:t>
      </w:r>
      <w:proofErr w:type="spellStart"/>
      <w:r w:rsidRPr="00686DEA">
        <w:rPr>
          <w:sz w:val="28"/>
          <w:szCs w:val="28"/>
        </w:rPr>
        <w:t>Теснанова</w:t>
      </w:r>
      <w:proofErr w:type="spellEnd"/>
      <w:r w:rsidRPr="00686DEA">
        <w:rPr>
          <w:sz w:val="28"/>
          <w:szCs w:val="28"/>
        </w:rPr>
        <w:t xml:space="preserve">, принятого постановлением Главы городского округа </w:t>
      </w:r>
      <w:r w:rsidRPr="00686DEA">
        <w:rPr>
          <w:sz w:val="28"/>
          <w:szCs w:val="28"/>
        </w:rPr>
        <w:br/>
        <w:t xml:space="preserve">"Город Архангельск" от 3 октября 2023 года № 1591, указана в приложении </w:t>
      </w:r>
      <w:r w:rsidRPr="00686DEA">
        <w:rPr>
          <w:sz w:val="28"/>
          <w:szCs w:val="28"/>
        </w:rPr>
        <w:br/>
        <w:t xml:space="preserve">№ 6 </w:t>
      </w:r>
      <w:r>
        <w:rPr>
          <w:sz w:val="28"/>
          <w:szCs w:val="28"/>
        </w:rPr>
        <w:t>к</w:t>
      </w:r>
      <w:r w:rsidR="0073563A">
        <w:rPr>
          <w:sz w:val="28"/>
          <w:szCs w:val="28"/>
        </w:rPr>
        <w:t xml:space="preserve"> Договору, которая может быть дополнена;</w:t>
      </w:r>
      <w:proofErr w:type="gramEnd"/>
    </w:p>
    <w:p w:rsidR="00686DEA" w:rsidRPr="00686DEA" w:rsidRDefault="00686DEA" w:rsidP="00686DEA">
      <w:pPr>
        <w:shd w:val="clear" w:color="auto" w:fill="FFFFFF"/>
        <w:spacing w:before="100" w:beforeAutospacing="1"/>
        <w:ind w:firstLine="709"/>
        <w:contextualSpacing/>
        <w:jc w:val="both"/>
        <w:rPr>
          <w:sz w:val="28"/>
          <w:szCs w:val="28"/>
        </w:rPr>
      </w:pPr>
      <w:proofErr w:type="gramStart"/>
      <w:r w:rsidRPr="00686DEA">
        <w:rPr>
          <w:sz w:val="28"/>
          <w:szCs w:val="28"/>
        </w:rPr>
        <w:t xml:space="preserve">г) "Администрация" принимает у "Застройщика" в собственность городского округа "Город Архангельск" жилые помещения для последующего предоставления гражданам (нанимателям жилых помещений), выселяемых </w:t>
      </w:r>
      <w:r w:rsidR="0073563A">
        <w:rPr>
          <w:sz w:val="28"/>
          <w:szCs w:val="28"/>
        </w:rPr>
        <w:br/>
      </w:r>
      <w:r w:rsidRPr="00686DEA">
        <w:rPr>
          <w:sz w:val="28"/>
          <w:szCs w:val="28"/>
        </w:rPr>
        <w:t xml:space="preserve">из жилых помещений, предоставленных по договорам социального найма, </w:t>
      </w:r>
      <w:r w:rsidR="0073563A">
        <w:rPr>
          <w:sz w:val="28"/>
          <w:szCs w:val="28"/>
        </w:rPr>
        <w:br/>
      </w:r>
      <w:r w:rsidRPr="00686DEA">
        <w:rPr>
          <w:sz w:val="28"/>
          <w:szCs w:val="28"/>
        </w:rPr>
        <w:t>в том случае, если имеется письменное согласие таких граждан (нанимателей жилых помещений), направленное в адрес "Администрации", о вселении по договору социального найма в предоставляемое (передаваемое в собственность "Администрации")</w:t>
      </w:r>
      <w:r w:rsidR="0073563A">
        <w:rPr>
          <w:sz w:val="28"/>
          <w:szCs w:val="28"/>
        </w:rPr>
        <w:t xml:space="preserve"> "Застройщиком" жилое помещение;</w:t>
      </w:r>
      <w:proofErr w:type="gramEnd"/>
    </w:p>
    <w:p w:rsidR="00686DEA" w:rsidRPr="00686DEA" w:rsidRDefault="00686DEA" w:rsidP="00686DEA">
      <w:pPr>
        <w:shd w:val="clear" w:color="auto" w:fill="FFFFFF"/>
        <w:spacing w:before="100" w:beforeAutospacing="1"/>
        <w:ind w:firstLine="709"/>
        <w:contextualSpacing/>
        <w:jc w:val="both"/>
        <w:rPr>
          <w:sz w:val="28"/>
          <w:szCs w:val="28"/>
        </w:rPr>
      </w:pPr>
      <w:r w:rsidRPr="00686DEA">
        <w:rPr>
          <w:sz w:val="28"/>
          <w:szCs w:val="28"/>
        </w:rPr>
        <w:t xml:space="preserve">д) </w:t>
      </w:r>
      <w:r w:rsidR="0073563A">
        <w:rPr>
          <w:sz w:val="28"/>
          <w:szCs w:val="28"/>
        </w:rPr>
        <w:t>п</w:t>
      </w:r>
      <w:r w:rsidRPr="00686DEA">
        <w:rPr>
          <w:sz w:val="28"/>
          <w:szCs w:val="28"/>
        </w:rPr>
        <w:t xml:space="preserve">о требованию "Администрации" "Застройщик" предоставляет "Администрации" заключение эксперта о соответствии жилого помещения, передаваемого в собственность городского округа "Город Архангельск" </w:t>
      </w:r>
      <w:r w:rsidR="0073563A">
        <w:rPr>
          <w:sz w:val="28"/>
          <w:szCs w:val="28"/>
        </w:rPr>
        <w:br/>
      </w:r>
      <w:r w:rsidRPr="00686DEA">
        <w:rPr>
          <w:sz w:val="28"/>
          <w:szCs w:val="28"/>
        </w:rPr>
        <w:lastRenderedPageBreak/>
        <w:t xml:space="preserve">для последующего предоставления гражданам, выселяемых из жилых помещений, предоставленных по договорам социального найма, санитарным и техническим правилам и нормам. Такое экспертное заключение должно, </w:t>
      </w:r>
      <w:r w:rsidR="0073563A">
        <w:rPr>
          <w:sz w:val="28"/>
          <w:szCs w:val="28"/>
        </w:rPr>
        <w:br/>
      </w:r>
      <w:r w:rsidRPr="00686DEA">
        <w:rPr>
          <w:sz w:val="28"/>
          <w:szCs w:val="28"/>
        </w:rPr>
        <w:t xml:space="preserve">в том числе, соответствовать требованиям Положения о признании помещения жилым помещением, жилого помещения непригодным для проживания </w:t>
      </w:r>
      <w:r w:rsidR="0073563A">
        <w:rPr>
          <w:sz w:val="28"/>
          <w:szCs w:val="28"/>
        </w:rPr>
        <w:br/>
      </w:r>
      <w:r w:rsidRPr="00686DEA">
        <w:rPr>
          <w:sz w:val="28"/>
          <w:szCs w:val="28"/>
        </w:rPr>
        <w:t xml:space="preserve">и многоквартирного дома аварийным и подлежащим сносу или реконструкции, утвержденного </w:t>
      </w:r>
      <w:r w:rsidR="0073563A">
        <w:rPr>
          <w:sz w:val="28"/>
          <w:szCs w:val="28"/>
        </w:rPr>
        <w:t>п</w:t>
      </w:r>
      <w:r w:rsidRPr="00686DEA">
        <w:rPr>
          <w:sz w:val="28"/>
          <w:szCs w:val="28"/>
        </w:rPr>
        <w:t xml:space="preserve">остановлением Правительства Российской Федерации </w:t>
      </w:r>
      <w:r>
        <w:rPr>
          <w:sz w:val="28"/>
          <w:szCs w:val="28"/>
        </w:rPr>
        <w:br/>
      </w:r>
      <w:r w:rsidR="0073563A">
        <w:rPr>
          <w:sz w:val="28"/>
          <w:szCs w:val="28"/>
        </w:rPr>
        <w:t>от 28 января 2006 года № 47;</w:t>
      </w:r>
    </w:p>
    <w:p w:rsidR="00686DEA" w:rsidRPr="00686DEA" w:rsidRDefault="00686DEA" w:rsidP="00686DEA">
      <w:pPr>
        <w:shd w:val="clear" w:color="auto" w:fill="FFFFFF"/>
        <w:spacing w:before="100" w:beforeAutospacing="1"/>
        <w:ind w:firstLine="709"/>
        <w:contextualSpacing/>
        <w:jc w:val="both"/>
        <w:rPr>
          <w:sz w:val="28"/>
          <w:szCs w:val="28"/>
        </w:rPr>
      </w:pPr>
      <w:proofErr w:type="gramStart"/>
      <w:r w:rsidRPr="00686DEA">
        <w:rPr>
          <w:sz w:val="28"/>
          <w:szCs w:val="28"/>
        </w:rPr>
        <w:t xml:space="preserve">е) </w:t>
      </w:r>
      <w:r w:rsidR="0073563A">
        <w:rPr>
          <w:sz w:val="28"/>
          <w:szCs w:val="28"/>
        </w:rPr>
        <w:t>в</w:t>
      </w:r>
      <w:r w:rsidRPr="00686DEA">
        <w:rPr>
          <w:sz w:val="28"/>
          <w:szCs w:val="28"/>
        </w:rPr>
        <w:t xml:space="preserve"> случае невозможности выселения, в том числе и в судебном порядке, граждан из занимаемого по договору социального найма жилого помещения (расположенного как в аварийном, так и не в аварийном жилом доме) </w:t>
      </w:r>
      <w:r w:rsidR="0073563A">
        <w:rPr>
          <w:sz w:val="28"/>
          <w:szCs w:val="28"/>
        </w:rPr>
        <w:br/>
      </w:r>
      <w:r w:rsidRPr="00686DEA">
        <w:rPr>
          <w:sz w:val="28"/>
          <w:szCs w:val="28"/>
        </w:rPr>
        <w:t>и вселения их по договору социального найма в другое жилое помещение, переданное "Застройщиком" Администрации в соответствии с положениями данного пункта Договора, "Застройщик" обязан предоставить "Администрации" иное жилое помещение</w:t>
      </w:r>
      <w:proofErr w:type="gramEnd"/>
      <w:r w:rsidRPr="00686DEA">
        <w:rPr>
          <w:sz w:val="28"/>
          <w:szCs w:val="28"/>
        </w:rPr>
        <w:t xml:space="preserve"> для предоставления таким гражданам по договору социального найма. В этом случае повторная передача "Застройщиком" "Администрации" жилого помещения для предоставления гражданам, выселяемым из занимаемого по договору социального найма жилого помещения, проводится путем заключения с "Администрацией" договора мены жилого помещения.</w:t>
      </w:r>
    </w:p>
    <w:p w:rsidR="00686DEA" w:rsidRPr="00686DEA" w:rsidRDefault="00686DEA" w:rsidP="00686DEA">
      <w:pPr>
        <w:shd w:val="clear" w:color="auto" w:fill="FFFFFF"/>
        <w:spacing w:before="100" w:beforeAutospacing="1"/>
        <w:ind w:firstLine="709"/>
        <w:contextualSpacing/>
        <w:jc w:val="both"/>
        <w:rPr>
          <w:sz w:val="28"/>
          <w:szCs w:val="28"/>
        </w:rPr>
      </w:pPr>
      <w:r w:rsidRPr="00686DEA">
        <w:rPr>
          <w:sz w:val="28"/>
          <w:szCs w:val="28"/>
        </w:rPr>
        <w:t xml:space="preserve">При возникновении обстоятельств, изложенных в абзаце первом настоящего пункта, "Застройщик" возмещает "Администрации" затраты </w:t>
      </w:r>
      <w:r w:rsidR="0073563A">
        <w:rPr>
          <w:sz w:val="28"/>
          <w:szCs w:val="28"/>
        </w:rPr>
        <w:br/>
      </w:r>
      <w:r w:rsidRPr="00686DEA">
        <w:rPr>
          <w:sz w:val="28"/>
          <w:szCs w:val="28"/>
        </w:rPr>
        <w:t>на содержание принятого в собственность от "Застройщика" жилого помещения, для предоставления гражданам, выселяемым из жилых помещений, предоставленных по договорам социального найма (затраты на содержание, текущий и капитальный ремонт, коммунальные услуги).</w:t>
      </w:r>
    </w:p>
    <w:p w:rsidR="00686DEA" w:rsidRPr="00686DEA" w:rsidRDefault="00686DEA" w:rsidP="00686DEA">
      <w:pPr>
        <w:shd w:val="clear" w:color="auto" w:fill="FFFFFF"/>
        <w:spacing w:before="100" w:beforeAutospacing="1"/>
        <w:ind w:firstLine="708"/>
        <w:contextualSpacing/>
        <w:jc w:val="both"/>
        <w:rPr>
          <w:sz w:val="28"/>
          <w:szCs w:val="28"/>
        </w:rPr>
      </w:pPr>
      <w:r w:rsidRPr="00686DEA">
        <w:rPr>
          <w:sz w:val="28"/>
          <w:szCs w:val="28"/>
        </w:rPr>
        <w:t>1.7. Уплатить собственникам жилых помещений в многоквартирных жилых домах:</w:t>
      </w:r>
    </w:p>
    <w:p w:rsidR="00686DEA" w:rsidRPr="00686DEA" w:rsidRDefault="00686DEA" w:rsidP="00686DEA">
      <w:pPr>
        <w:shd w:val="clear" w:color="auto" w:fill="FFFFFF"/>
        <w:spacing w:before="100" w:beforeAutospacing="1"/>
        <w:ind w:firstLine="709"/>
        <w:contextualSpacing/>
        <w:jc w:val="both"/>
        <w:rPr>
          <w:sz w:val="28"/>
          <w:szCs w:val="28"/>
        </w:rPr>
      </w:pPr>
      <w:proofErr w:type="gramStart"/>
      <w:r w:rsidRPr="00686DEA">
        <w:rPr>
          <w:sz w:val="28"/>
          <w:szCs w:val="28"/>
        </w:rPr>
        <w:t>а) признанных аварийными и подлежащими сносу, возмещение</w:t>
      </w:r>
      <w:r w:rsidRPr="00686DEA">
        <w:rPr>
          <w:sz w:val="28"/>
          <w:szCs w:val="28"/>
        </w:rPr>
        <w:br/>
        <w:t>за изымаемые для муниципальных нужд в соответствии с земельным</w:t>
      </w:r>
      <w:r w:rsidRPr="00686DEA">
        <w:rPr>
          <w:sz w:val="28"/>
          <w:szCs w:val="28"/>
        </w:rPr>
        <w:br/>
        <w:t xml:space="preserve">и градостроительным законодательством Российской Федерации земельные участки и (или) расположенные на них объекты недвижимости, указанные </w:t>
      </w:r>
      <w:r w:rsidRPr="00686DEA">
        <w:rPr>
          <w:sz w:val="28"/>
          <w:szCs w:val="28"/>
        </w:rPr>
        <w:br/>
      </w:r>
      <w:r>
        <w:rPr>
          <w:sz w:val="28"/>
          <w:szCs w:val="28"/>
        </w:rPr>
        <w:t xml:space="preserve">в приложении № 2 к </w:t>
      </w:r>
      <w:r w:rsidRPr="00686DEA">
        <w:rPr>
          <w:sz w:val="28"/>
          <w:szCs w:val="28"/>
        </w:rPr>
        <w:t xml:space="preserve">Договору, в том числе за изымаемые </w:t>
      </w:r>
      <w:r w:rsidRPr="00686DEA">
        <w:rPr>
          <w:sz w:val="28"/>
          <w:szCs w:val="28"/>
        </w:rPr>
        <w:br/>
        <w:t xml:space="preserve">из частной собственности жилые помещения в многоквартирных домах, указанных в приложении № 2 к Договору, в размере, определяемом </w:t>
      </w:r>
      <w:r w:rsidR="0073563A">
        <w:rPr>
          <w:sz w:val="28"/>
          <w:szCs w:val="28"/>
        </w:rPr>
        <w:br/>
      </w:r>
      <w:r w:rsidRPr="00686DEA">
        <w:rPr>
          <w:sz w:val="28"/>
          <w:szCs w:val="28"/>
        </w:rPr>
        <w:t>в соответствии</w:t>
      </w:r>
      <w:proofErr w:type="gramEnd"/>
      <w:r w:rsidRPr="00686DEA">
        <w:rPr>
          <w:sz w:val="28"/>
          <w:szCs w:val="28"/>
        </w:rPr>
        <w:t xml:space="preserve"> </w:t>
      </w:r>
      <w:proofErr w:type="gramStart"/>
      <w:r w:rsidRPr="00686DEA">
        <w:rPr>
          <w:sz w:val="28"/>
          <w:szCs w:val="28"/>
        </w:rPr>
        <w:t xml:space="preserve">с частью 7 статьи 32 Жилищного кодекса Российской Федерации, либо по соглашению с собственником жилого помещения предоставить ему взамен изымаемого жилого помещения другое жилое помещение с зачетом его стоимости при определении размера возмещения </w:t>
      </w:r>
      <w:r w:rsidR="0073563A">
        <w:rPr>
          <w:sz w:val="28"/>
          <w:szCs w:val="28"/>
        </w:rPr>
        <w:br/>
      </w:r>
      <w:r w:rsidRPr="00686DEA">
        <w:rPr>
          <w:sz w:val="28"/>
          <w:szCs w:val="28"/>
        </w:rPr>
        <w:t>за изымаемое жилое помещение, с учетом особенностей, предусмотренных статьей 32 Жилищного кодекса Российской Федерации, в течение максимального срока исполнения обязательства установленного приложением</w:t>
      </w:r>
      <w:r>
        <w:rPr>
          <w:sz w:val="28"/>
          <w:szCs w:val="28"/>
        </w:rPr>
        <w:t xml:space="preserve">№ 3 к </w:t>
      </w:r>
      <w:r w:rsidRPr="00686DEA">
        <w:rPr>
          <w:sz w:val="28"/>
          <w:szCs w:val="28"/>
        </w:rPr>
        <w:t>Договору.</w:t>
      </w:r>
      <w:proofErr w:type="gramEnd"/>
    </w:p>
    <w:p w:rsidR="00686DEA" w:rsidRPr="00686DEA" w:rsidRDefault="00686DEA" w:rsidP="00686DEA">
      <w:pPr>
        <w:shd w:val="clear" w:color="auto" w:fill="FFFFFF"/>
        <w:spacing w:before="100" w:beforeAutospacing="1"/>
        <w:ind w:firstLine="709"/>
        <w:contextualSpacing/>
        <w:jc w:val="both"/>
        <w:rPr>
          <w:sz w:val="28"/>
          <w:szCs w:val="28"/>
        </w:rPr>
      </w:pPr>
      <w:proofErr w:type="gramStart"/>
      <w:r w:rsidRPr="00686DEA">
        <w:rPr>
          <w:sz w:val="28"/>
          <w:szCs w:val="28"/>
        </w:rPr>
        <w:lastRenderedPageBreak/>
        <w:t xml:space="preserve">б) непризнанных аварийными и подлежащими сносу, отвечающих критериям, установленных субъектом Российской Федерации в соответствии                        с подпунктом 2 части 2 статьи 65 Градостроительного кодекса Российской Федерации, возмещение взамен освобождаемых ими жилых помещений, определяемое в соответствии с частью 7 статью 32 Жилищного кодекса Российской Федерации, на день, предшествующий дню принятия решения  </w:t>
      </w:r>
      <w:r w:rsidRPr="00686DEA">
        <w:rPr>
          <w:sz w:val="28"/>
          <w:szCs w:val="28"/>
        </w:rPr>
        <w:br/>
        <w:t>о комплексном развитии территории жилой застройки (равноценное возмещение).</w:t>
      </w:r>
      <w:proofErr w:type="gramEnd"/>
    </w:p>
    <w:p w:rsidR="00686DEA" w:rsidRPr="00686DEA" w:rsidRDefault="00686DEA" w:rsidP="00686DEA">
      <w:pPr>
        <w:shd w:val="clear" w:color="auto" w:fill="FFFFFF"/>
        <w:spacing w:before="100" w:beforeAutospacing="1"/>
        <w:ind w:firstLine="709"/>
        <w:contextualSpacing/>
        <w:jc w:val="both"/>
        <w:rPr>
          <w:sz w:val="28"/>
          <w:szCs w:val="28"/>
        </w:rPr>
      </w:pPr>
      <w:r w:rsidRPr="00686DEA">
        <w:rPr>
          <w:sz w:val="28"/>
          <w:szCs w:val="28"/>
        </w:rPr>
        <w:t xml:space="preserve">По заявлению собственника жилого помещения "Застройщик" предоставляет ему взамен освобождаемого жилого помещения другое жилое помещение с зачетом его стоимости при определении размера возмещения </w:t>
      </w:r>
      <w:r w:rsidRPr="00686DEA">
        <w:rPr>
          <w:sz w:val="28"/>
          <w:szCs w:val="28"/>
        </w:rPr>
        <w:br/>
        <w:t>за изымаемое жилое помещение.</w:t>
      </w:r>
    </w:p>
    <w:p w:rsidR="00686DEA" w:rsidRPr="00686DEA" w:rsidRDefault="00686DEA" w:rsidP="00686DEA">
      <w:pPr>
        <w:shd w:val="clear" w:color="auto" w:fill="FFFFFF"/>
        <w:spacing w:before="100" w:beforeAutospacing="1"/>
        <w:ind w:firstLine="709"/>
        <w:contextualSpacing/>
        <w:jc w:val="both"/>
        <w:rPr>
          <w:sz w:val="28"/>
          <w:szCs w:val="28"/>
        </w:rPr>
      </w:pPr>
      <w:proofErr w:type="gramStart"/>
      <w:r w:rsidRPr="00686DEA">
        <w:rPr>
          <w:sz w:val="28"/>
          <w:szCs w:val="28"/>
        </w:rPr>
        <w:t>в) в случае наличия, в том числе после даты заключения Договора, вступивших в законную силу решений судов о выплате возмещения собственникам жилых помещений и (или) предоставления жилого помещения взамен изымаемого гражданам, расселяемым в соответствии с настоящим пунктом Договора, либо иных решений судов, предусматривающих возложение обязательств на "Администрацию" расселить дом, в котором находятся жилые помещения, подлежащие изъятию, "Застройщик" берет на себя</w:t>
      </w:r>
      <w:proofErr w:type="gramEnd"/>
      <w:r w:rsidRPr="00686DEA">
        <w:rPr>
          <w:sz w:val="28"/>
          <w:szCs w:val="28"/>
        </w:rPr>
        <w:t xml:space="preserve"> </w:t>
      </w:r>
      <w:proofErr w:type="gramStart"/>
      <w:r w:rsidRPr="00686DEA">
        <w:rPr>
          <w:sz w:val="28"/>
          <w:szCs w:val="28"/>
        </w:rPr>
        <w:t xml:space="preserve">обязательство </w:t>
      </w:r>
      <w:r w:rsidRPr="00686DEA">
        <w:rPr>
          <w:sz w:val="28"/>
          <w:szCs w:val="28"/>
        </w:rPr>
        <w:br/>
        <w:t xml:space="preserve">в части выплаты возмещения за "Администрацию" либо в случае, если обязанность по выплате возмещения возложена судом на "Администрацию", обязуется возместить "Администрации" денежные средства в полном размере, указанном в решении суда, в том числе и судебные расходы по судебному делу, путем их перечисления на счет "Администрации" в течение месяца с момента направления в адрес "Застройщика" копии решения суда, передачи </w:t>
      </w:r>
      <w:r w:rsidRPr="00686DEA">
        <w:rPr>
          <w:sz w:val="28"/>
          <w:szCs w:val="28"/>
        </w:rPr>
        <w:br/>
        <w:t>в</w:t>
      </w:r>
      <w:proofErr w:type="gramEnd"/>
      <w:r w:rsidRPr="00686DEA">
        <w:rPr>
          <w:sz w:val="28"/>
          <w:szCs w:val="28"/>
        </w:rPr>
        <w:t xml:space="preserve"> собственность "Администрации" жилых помещений, отвечающих требованиям, указанным в решении суда, соответствующих санитарным </w:t>
      </w:r>
      <w:r w:rsidRPr="00686DEA">
        <w:rPr>
          <w:sz w:val="28"/>
          <w:szCs w:val="28"/>
        </w:rPr>
        <w:br/>
        <w:t>и техническим требованиям, установленным законодательством Российской Федерации, в трехмесячный срок с момента направления в адрес "Застройщика" копии решения суда. Такое обязательство исполняется "Застройщиком" независимо от сроков выполнения обязательств, установленных в приложении № 3 к Договору и независимо от сроков (этапов) расселения многоквартирных жилых домов, установленных в проекте планировки территории жилой застройки, в границах  которой предусматривается осуществление деятельности по комплексному развитию территории в соответствии с Договором.</w:t>
      </w:r>
    </w:p>
    <w:p w:rsidR="00686DEA" w:rsidRPr="00686DEA" w:rsidRDefault="00686DEA" w:rsidP="00686DEA">
      <w:pPr>
        <w:shd w:val="clear" w:color="auto" w:fill="FFFFFF"/>
        <w:spacing w:before="100" w:beforeAutospacing="1"/>
        <w:ind w:firstLine="709"/>
        <w:contextualSpacing/>
        <w:jc w:val="both"/>
        <w:rPr>
          <w:sz w:val="28"/>
          <w:szCs w:val="28"/>
        </w:rPr>
      </w:pPr>
      <w:r w:rsidRPr="00686DEA">
        <w:rPr>
          <w:sz w:val="28"/>
          <w:szCs w:val="28"/>
        </w:rPr>
        <w:t xml:space="preserve">Информация </w:t>
      </w:r>
      <w:proofErr w:type="gramStart"/>
      <w:r w:rsidRPr="00686DEA">
        <w:rPr>
          <w:sz w:val="28"/>
          <w:szCs w:val="28"/>
        </w:rPr>
        <w:t>о</w:t>
      </w:r>
      <w:proofErr w:type="gramEnd"/>
      <w:r w:rsidRPr="00686DEA">
        <w:rPr>
          <w:sz w:val="28"/>
          <w:szCs w:val="28"/>
        </w:rPr>
        <w:t xml:space="preserve"> </w:t>
      </w:r>
      <w:proofErr w:type="gramStart"/>
      <w:r w:rsidRPr="00686DEA">
        <w:rPr>
          <w:sz w:val="28"/>
          <w:szCs w:val="28"/>
        </w:rPr>
        <w:t>вступивших</w:t>
      </w:r>
      <w:proofErr w:type="gramEnd"/>
      <w:r w:rsidRPr="00686DEA">
        <w:rPr>
          <w:sz w:val="28"/>
          <w:szCs w:val="28"/>
        </w:rPr>
        <w:t xml:space="preserve"> в законную силу решений судов на день принятия решения о комплексном развитии территории жилой застройки городского округа "Город Архангельск" в границах части элемента планировочной структуры: пр. </w:t>
      </w:r>
      <w:proofErr w:type="spellStart"/>
      <w:proofErr w:type="gramStart"/>
      <w:r w:rsidRPr="00686DEA">
        <w:rPr>
          <w:sz w:val="28"/>
          <w:szCs w:val="28"/>
        </w:rPr>
        <w:t>Сибиряковцев</w:t>
      </w:r>
      <w:proofErr w:type="spellEnd"/>
      <w:r w:rsidRPr="00686DEA">
        <w:rPr>
          <w:sz w:val="28"/>
          <w:szCs w:val="28"/>
        </w:rPr>
        <w:t xml:space="preserve">, просп. Обводный канал, </w:t>
      </w:r>
      <w:r w:rsidRPr="00686DEA">
        <w:rPr>
          <w:sz w:val="28"/>
          <w:szCs w:val="28"/>
        </w:rPr>
        <w:br/>
        <w:t xml:space="preserve">ул. </w:t>
      </w:r>
      <w:proofErr w:type="spellStart"/>
      <w:r w:rsidRPr="00686DEA">
        <w:rPr>
          <w:sz w:val="28"/>
          <w:szCs w:val="28"/>
        </w:rPr>
        <w:t>Теснанова</w:t>
      </w:r>
      <w:proofErr w:type="spellEnd"/>
      <w:r w:rsidRPr="00686DEA">
        <w:rPr>
          <w:sz w:val="28"/>
          <w:szCs w:val="28"/>
        </w:rPr>
        <w:t xml:space="preserve">, принятого постановлением Главы городского округа </w:t>
      </w:r>
      <w:r w:rsidRPr="00686DEA">
        <w:rPr>
          <w:sz w:val="28"/>
          <w:szCs w:val="28"/>
        </w:rPr>
        <w:br/>
        <w:t>"Город Архангельск" от 3 октября 2023 года № 1591, указана</w:t>
      </w:r>
      <w:r w:rsidR="0073563A">
        <w:rPr>
          <w:sz w:val="28"/>
          <w:szCs w:val="28"/>
        </w:rPr>
        <w:t xml:space="preserve"> в приложении </w:t>
      </w:r>
      <w:r w:rsidR="0073563A">
        <w:rPr>
          <w:sz w:val="28"/>
          <w:szCs w:val="28"/>
        </w:rPr>
        <w:br/>
        <w:t xml:space="preserve">№ 6 к Договору, </w:t>
      </w:r>
      <w:r w:rsidRPr="00686DEA">
        <w:rPr>
          <w:sz w:val="28"/>
          <w:szCs w:val="28"/>
        </w:rPr>
        <w:t>которая может быть дополнена.</w:t>
      </w:r>
      <w:proofErr w:type="gramEnd"/>
    </w:p>
    <w:p w:rsidR="00686DEA" w:rsidRPr="00686DEA" w:rsidRDefault="00686DEA" w:rsidP="00686DEA">
      <w:pPr>
        <w:shd w:val="clear" w:color="auto" w:fill="FFFFFF"/>
        <w:spacing w:before="100" w:beforeAutospacing="1"/>
        <w:ind w:firstLine="709"/>
        <w:contextualSpacing/>
        <w:jc w:val="both"/>
        <w:rPr>
          <w:sz w:val="28"/>
          <w:szCs w:val="28"/>
        </w:rPr>
      </w:pPr>
      <w:r w:rsidRPr="00686DEA">
        <w:rPr>
          <w:sz w:val="28"/>
          <w:szCs w:val="28"/>
        </w:rPr>
        <w:lastRenderedPageBreak/>
        <w:t xml:space="preserve">1.8. "Застройщик", независимо от сроков выполнения обязательств (этапов), установленных в приложении № 3 к Договору, берет на себя в течение срока действия Договора, исполнение следующих обязательств: </w:t>
      </w:r>
    </w:p>
    <w:p w:rsidR="00686DEA" w:rsidRPr="00686DEA" w:rsidRDefault="00686DEA" w:rsidP="00686DEA">
      <w:pPr>
        <w:shd w:val="clear" w:color="auto" w:fill="FFFFFF"/>
        <w:spacing w:before="100" w:beforeAutospacing="1"/>
        <w:ind w:firstLine="709"/>
        <w:contextualSpacing/>
        <w:jc w:val="both"/>
        <w:rPr>
          <w:sz w:val="28"/>
          <w:szCs w:val="28"/>
        </w:rPr>
      </w:pPr>
      <w:proofErr w:type="gramStart"/>
      <w:r w:rsidRPr="00686DEA">
        <w:rPr>
          <w:sz w:val="28"/>
          <w:szCs w:val="28"/>
        </w:rPr>
        <w:t xml:space="preserve">в случае рассмотрения в судебном порядке требования собственника </w:t>
      </w:r>
      <w:r w:rsidR="0073563A">
        <w:rPr>
          <w:sz w:val="28"/>
          <w:szCs w:val="28"/>
        </w:rPr>
        <w:br/>
      </w:r>
      <w:r w:rsidRPr="00686DEA">
        <w:rPr>
          <w:sz w:val="28"/>
          <w:szCs w:val="28"/>
        </w:rPr>
        <w:t xml:space="preserve">о взыскании возмещения за изымаемое жилое помещение в многоквартирном жилом доме, расположенном в границах территории жилой застройки, подлежащей комплексному развитию в соответствии с Договором, такое требование собственника в случае привлечения судом "Застройщика" </w:t>
      </w:r>
      <w:r w:rsidR="0073563A">
        <w:rPr>
          <w:sz w:val="28"/>
          <w:szCs w:val="28"/>
        </w:rPr>
        <w:br/>
      </w:r>
      <w:r w:rsidRPr="00686DEA">
        <w:rPr>
          <w:sz w:val="28"/>
          <w:szCs w:val="28"/>
        </w:rPr>
        <w:t xml:space="preserve">в качестве ответчика (соответчика) удовлетворяется за счет "Застройщика" </w:t>
      </w:r>
      <w:r w:rsidR="0073563A">
        <w:rPr>
          <w:sz w:val="28"/>
          <w:szCs w:val="28"/>
        </w:rPr>
        <w:br/>
      </w:r>
      <w:r w:rsidRPr="00686DEA">
        <w:rPr>
          <w:sz w:val="28"/>
          <w:szCs w:val="28"/>
        </w:rPr>
        <w:t>в месячный срок с момента вступления решения суда в законную силу;</w:t>
      </w:r>
      <w:proofErr w:type="gramEnd"/>
    </w:p>
    <w:p w:rsidR="00686DEA" w:rsidRPr="00686DEA" w:rsidRDefault="00686DEA" w:rsidP="00686DEA">
      <w:pPr>
        <w:shd w:val="clear" w:color="auto" w:fill="FFFFFF"/>
        <w:spacing w:before="100" w:beforeAutospacing="1"/>
        <w:ind w:firstLine="709"/>
        <w:contextualSpacing/>
        <w:jc w:val="both"/>
        <w:rPr>
          <w:sz w:val="28"/>
          <w:szCs w:val="28"/>
        </w:rPr>
      </w:pPr>
      <w:r w:rsidRPr="00686DEA">
        <w:rPr>
          <w:sz w:val="28"/>
          <w:szCs w:val="28"/>
        </w:rPr>
        <w:t xml:space="preserve">в случае рассмотрения в судебном порядке требования собственника </w:t>
      </w:r>
      <w:r w:rsidR="0073563A">
        <w:rPr>
          <w:sz w:val="28"/>
          <w:szCs w:val="28"/>
        </w:rPr>
        <w:br/>
      </w:r>
      <w:r w:rsidRPr="00686DEA">
        <w:rPr>
          <w:sz w:val="28"/>
          <w:szCs w:val="28"/>
        </w:rPr>
        <w:t xml:space="preserve">о предоставлении другого жилого </w:t>
      </w:r>
      <w:proofErr w:type="gramStart"/>
      <w:r w:rsidRPr="00686DEA">
        <w:rPr>
          <w:sz w:val="28"/>
          <w:szCs w:val="28"/>
        </w:rPr>
        <w:t>помещения</w:t>
      </w:r>
      <w:proofErr w:type="gramEnd"/>
      <w:r w:rsidRPr="00686DEA">
        <w:rPr>
          <w:sz w:val="28"/>
          <w:szCs w:val="28"/>
        </w:rPr>
        <w:t xml:space="preserve"> взамен изымаемого жилого помещения в многоквартирном жилом доме, расположенном в границах территории жилой застройки, подлежащей комплексному развитию </w:t>
      </w:r>
      <w:r w:rsidR="0073563A">
        <w:rPr>
          <w:sz w:val="28"/>
          <w:szCs w:val="28"/>
        </w:rPr>
        <w:br/>
      </w:r>
      <w:r w:rsidRPr="00686DEA">
        <w:rPr>
          <w:sz w:val="28"/>
          <w:szCs w:val="28"/>
        </w:rPr>
        <w:t>в соответствии с Договором, такое требование собственника в случае привлечения судом "Застройщика" в качестве ответчика (соответчика) удовлетворяется за счет "Застройщика" в трехмесячный срок с момента вступления решения суда в законную силу.</w:t>
      </w:r>
    </w:p>
    <w:p w:rsidR="00686DEA" w:rsidRPr="00686DEA" w:rsidRDefault="00686DEA" w:rsidP="00686DEA">
      <w:pPr>
        <w:shd w:val="clear" w:color="auto" w:fill="FFFFFF"/>
        <w:spacing w:before="100" w:beforeAutospacing="1"/>
        <w:ind w:firstLine="709"/>
        <w:contextualSpacing/>
        <w:jc w:val="both"/>
        <w:rPr>
          <w:sz w:val="28"/>
          <w:szCs w:val="28"/>
        </w:rPr>
      </w:pPr>
      <w:r w:rsidRPr="00686DEA">
        <w:rPr>
          <w:sz w:val="28"/>
          <w:szCs w:val="28"/>
        </w:rPr>
        <w:t xml:space="preserve">В случае </w:t>
      </w:r>
      <w:proofErr w:type="spellStart"/>
      <w:r w:rsidRPr="00686DEA">
        <w:rPr>
          <w:sz w:val="28"/>
          <w:szCs w:val="28"/>
        </w:rPr>
        <w:t>непривлечения</w:t>
      </w:r>
      <w:proofErr w:type="spellEnd"/>
      <w:r w:rsidRPr="00686DEA">
        <w:rPr>
          <w:sz w:val="28"/>
          <w:szCs w:val="28"/>
        </w:rPr>
        <w:t xml:space="preserve"> судом "Застройщика" в качестве ответчика (соответчика) по данным требованиям, применяется </w:t>
      </w:r>
      <w:r w:rsidR="0073563A">
        <w:rPr>
          <w:sz w:val="28"/>
          <w:szCs w:val="28"/>
        </w:rPr>
        <w:t>под</w:t>
      </w:r>
      <w:r w:rsidRPr="00686DEA">
        <w:rPr>
          <w:sz w:val="28"/>
          <w:szCs w:val="28"/>
        </w:rPr>
        <w:t>пункт 3.1.7 Договора.</w:t>
      </w:r>
    </w:p>
    <w:p w:rsidR="00686DEA" w:rsidRPr="00686DEA" w:rsidRDefault="00686DEA" w:rsidP="00686DEA">
      <w:pPr>
        <w:shd w:val="clear" w:color="auto" w:fill="FFFFFF"/>
        <w:spacing w:before="100" w:beforeAutospacing="1"/>
        <w:ind w:firstLine="709"/>
        <w:contextualSpacing/>
        <w:jc w:val="both"/>
        <w:rPr>
          <w:sz w:val="28"/>
          <w:szCs w:val="28"/>
        </w:rPr>
      </w:pPr>
      <w:r w:rsidRPr="00686DEA">
        <w:rPr>
          <w:sz w:val="28"/>
          <w:szCs w:val="28"/>
        </w:rPr>
        <w:t xml:space="preserve">1.9. </w:t>
      </w:r>
      <w:proofErr w:type="gramStart"/>
      <w:r w:rsidRPr="00686DEA">
        <w:rPr>
          <w:sz w:val="28"/>
          <w:szCs w:val="28"/>
        </w:rPr>
        <w:t xml:space="preserve">Осуществить за свой счет, в соответствии с установленными приложением № 3 к Договору сроками выполнения обязательств, снос многоквартирных домов, </w:t>
      </w:r>
      <w:r w:rsidRPr="00686DEA">
        <w:rPr>
          <w:sz w:val="28"/>
          <w:szCs w:val="28"/>
          <w:shd w:val="clear" w:color="auto" w:fill="FFFFFF"/>
        </w:rPr>
        <w:t>в том числе признанных в установленном Правительством Российской Федерации порядке</w:t>
      </w:r>
      <w:r w:rsidRPr="00686DEA">
        <w:rPr>
          <w:sz w:val="28"/>
          <w:szCs w:val="28"/>
        </w:rPr>
        <w:t xml:space="preserve"> аварийными и подлежащими сносу, а также иных объектов капитального строительства, объектов инженерно-технического обеспечения, указанных в приложении № 2 </w:t>
      </w:r>
      <w:r w:rsidRPr="00686DEA">
        <w:rPr>
          <w:sz w:val="28"/>
          <w:szCs w:val="28"/>
        </w:rPr>
        <w:br/>
        <w:t xml:space="preserve">к Договору, в соответствии с действующим законодательством. </w:t>
      </w:r>
      <w:proofErr w:type="gramEnd"/>
    </w:p>
    <w:p w:rsidR="00686DEA" w:rsidRPr="00686DEA" w:rsidRDefault="00686DEA" w:rsidP="00686DEA">
      <w:pPr>
        <w:shd w:val="clear" w:color="auto" w:fill="FFFFFF"/>
        <w:spacing w:before="100" w:beforeAutospacing="1"/>
        <w:ind w:firstLine="709"/>
        <w:contextualSpacing/>
        <w:jc w:val="both"/>
        <w:rPr>
          <w:sz w:val="28"/>
          <w:szCs w:val="28"/>
        </w:rPr>
      </w:pPr>
      <w:r w:rsidRPr="00686DEA">
        <w:rPr>
          <w:sz w:val="28"/>
          <w:szCs w:val="28"/>
        </w:rPr>
        <w:t xml:space="preserve">Не позднее, чем за семь рабочих дней до начала выполнения работ </w:t>
      </w:r>
      <w:r w:rsidRPr="00686DEA">
        <w:rPr>
          <w:sz w:val="28"/>
          <w:szCs w:val="28"/>
        </w:rPr>
        <w:br/>
        <w:t xml:space="preserve">по сносу объекта капитального строительства направить в "Администрацию" уведомление о планируемом сносе объекта капитального строительства. </w:t>
      </w:r>
      <w:r w:rsidRPr="00686DEA">
        <w:rPr>
          <w:sz w:val="28"/>
          <w:szCs w:val="28"/>
        </w:rPr>
        <w:br/>
        <w:t>В течение семи рабочих дней после завершения сноса объекта капитального строительства направить в "Администрацию" уведомление о завершении сноса объекта капитального строительства в соответствии с действующим градостроительным законодательством.</w:t>
      </w:r>
    </w:p>
    <w:p w:rsidR="00686DEA" w:rsidRPr="00686DEA" w:rsidRDefault="00686DEA" w:rsidP="00686DEA">
      <w:pPr>
        <w:spacing w:before="100" w:beforeAutospacing="1"/>
        <w:ind w:firstLine="709"/>
        <w:contextualSpacing/>
        <w:jc w:val="both"/>
        <w:rPr>
          <w:sz w:val="28"/>
          <w:szCs w:val="28"/>
        </w:rPr>
      </w:pPr>
      <w:r w:rsidRPr="00686DEA">
        <w:rPr>
          <w:sz w:val="28"/>
          <w:szCs w:val="28"/>
        </w:rPr>
        <w:t>При осуществлении сноса многоквартирных домов необходимо предпринимать меры по недопущению прекращения услуг электро-, тепл</w:t>
      </w:r>
      <w:proofErr w:type="gramStart"/>
      <w:r w:rsidRPr="00686DEA">
        <w:rPr>
          <w:sz w:val="28"/>
          <w:szCs w:val="28"/>
        </w:rPr>
        <w:t>о-</w:t>
      </w:r>
      <w:proofErr w:type="gramEnd"/>
      <w:r w:rsidRPr="00686DEA">
        <w:rPr>
          <w:sz w:val="28"/>
          <w:szCs w:val="28"/>
        </w:rPr>
        <w:t xml:space="preserve">, газо-, водоснабжения и водоотведения населению городского округа </w:t>
      </w:r>
      <w:r w:rsidRPr="00686DEA">
        <w:rPr>
          <w:sz w:val="28"/>
          <w:szCs w:val="28"/>
        </w:rPr>
        <w:br/>
        <w:t>"Город Архангельск", связанных с проведением таких работ.</w:t>
      </w:r>
    </w:p>
    <w:p w:rsidR="00686DEA" w:rsidRPr="00686DEA" w:rsidRDefault="00686DEA" w:rsidP="00686DEA">
      <w:pPr>
        <w:spacing w:before="100" w:beforeAutospacing="1"/>
        <w:ind w:firstLine="709"/>
        <w:contextualSpacing/>
        <w:jc w:val="both"/>
        <w:rPr>
          <w:sz w:val="28"/>
          <w:szCs w:val="28"/>
        </w:rPr>
      </w:pPr>
      <w:r w:rsidRPr="00686DEA">
        <w:rPr>
          <w:sz w:val="28"/>
          <w:szCs w:val="28"/>
        </w:rPr>
        <w:t xml:space="preserve">1.10. </w:t>
      </w:r>
      <w:proofErr w:type="gramStart"/>
      <w:r w:rsidRPr="00686DEA">
        <w:rPr>
          <w:sz w:val="28"/>
          <w:szCs w:val="28"/>
        </w:rPr>
        <w:t xml:space="preserve">Осуществить за свой счет образование земельных участков </w:t>
      </w:r>
      <w:r w:rsidRPr="00686DEA">
        <w:rPr>
          <w:sz w:val="28"/>
          <w:szCs w:val="28"/>
        </w:rPr>
        <w:br/>
        <w:t xml:space="preserve">из земельных участков, находящихся в границах территории жилой застройки </w:t>
      </w:r>
      <w:r w:rsidRPr="00686DEA">
        <w:rPr>
          <w:sz w:val="28"/>
          <w:szCs w:val="28"/>
        </w:rPr>
        <w:br/>
        <w:t xml:space="preserve">в соответствии с утвержденной документацией по планировке территории, </w:t>
      </w:r>
      <w:r w:rsidRPr="00686DEA">
        <w:rPr>
          <w:sz w:val="28"/>
          <w:szCs w:val="28"/>
        </w:rPr>
        <w:br/>
        <w:t>а также проведение государственного кадастрового учета таких земельных участков в соответствии с установленными приложением № 3 к Договору сроками выполнения обязательств.</w:t>
      </w:r>
      <w:proofErr w:type="gramEnd"/>
    </w:p>
    <w:p w:rsidR="00686DEA" w:rsidRPr="00686DEA" w:rsidRDefault="00686DEA" w:rsidP="00686DEA">
      <w:pPr>
        <w:spacing w:before="100" w:beforeAutospacing="1"/>
        <w:ind w:firstLine="709"/>
        <w:contextualSpacing/>
        <w:jc w:val="both"/>
        <w:rPr>
          <w:sz w:val="28"/>
          <w:szCs w:val="28"/>
        </w:rPr>
      </w:pPr>
      <w:r w:rsidRPr="00686DEA">
        <w:rPr>
          <w:sz w:val="28"/>
          <w:szCs w:val="28"/>
        </w:rPr>
        <w:lastRenderedPageBreak/>
        <w:t xml:space="preserve">1.11. </w:t>
      </w:r>
      <w:proofErr w:type="gramStart"/>
      <w:r w:rsidRPr="00686DEA">
        <w:rPr>
          <w:sz w:val="28"/>
          <w:szCs w:val="28"/>
        </w:rPr>
        <w:t xml:space="preserve">Осуществить в границах территории  жилой застройки согласно требованиям законодательства о градостроительной деятельности строительство в соответствии с утвержденной документацией по планировке территории в рамках реализации решения о комплексном развитии территории жилой застройки, а также ввод объектов капитального строительства </w:t>
      </w:r>
      <w:r w:rsidRPr="00686DEA">
        <w:rPr>
          <w:sz w:val="28"/>
          <w:szCs w:val="28"/>
        </w:rPr>
        <w:br/>
        <w:t>в эксплуатацию в объеме не более 78,48 тыс. кв. м общей площади жилых помещений в соответствии со сроками выполнения обязательств, установленными приложением № 3</w:t>
      </w:r>
      <w:proofErr w:type="gramEnd"/>
      <w:r w:rsidRPr="00686DEA">
        <w:rPr>
          <w:sz w:val="28"/>
          <w:szCs w:val="28"/>
        </w:rPr>
        <w:t xml:space="preserve"> к Договору.</w:t>
      </w:r>
    </w:p>
    <w:p w:rsidR="00686DEA" w:rsidRPr="00686DEA" w:rsidRDefault="00686DEA" w:rsidP="00686DEA">
      <w:pPr>
        <w:spacing w:before="100" w:beforeAutospacing="1"/>
        <w:ind w:firstLine="709"/>
        <w:contextualSpacing/>
        <w:jc w:val="both"/>
        <w:rPr>
          <w:sz w:val="28"/>
          <w:szCs w:val="28"/>
        </w:rPr>
      </w:pPr>
      <w:r w:rsidRPr="00686DEA">
        <w:rPr>
          <w:sz w:val="28"/>
          <w:szCs w:val="28"/>
        </w:rPr>
        <w:t xml:space="preserve">В целях соблюдения установленного решением о комплексном развитии территории городского округа "Город Архангельск" в границах части элемента планировочной структуры: пр. </w:t>
      </w:r>
      <w:proofErr w:type="spellStart"/>
      <w:proofErr w:type="gramStart"/>
      <w:r w:rsidRPr="00686DEA">
        <w:rPr>
          <w:sz w:val="28"/>
          <w:szCs w:val="28"/>
        </w:rPr>
        <w:t>Сибиряковцев</w:t>
      </w:r>
      <w:proofErr w:type="spellEnd"/>
      <w:r w:rsidRPr="00686DEA">
        <w:rPr>
          <w:sz w:val="28"/>
          <w:szCs w:val="28"/>
        </w:rPr>
        <w:t xml:space="preserve">, просп. Обводный канал, </w:t>
      </w:r>
      <w:r w:rsidRPr="00686DEA">
        <w:rPr>
          <w:sz w:val="28"/>
          <w:szCs w:val="28"/>
        </w:rPr>
        <w:br/>
        <w:t xml:space="preserve">ул. </w:t>
      </w:r>
      <w:proofErr w:type="spellStart"/>
      <w:r w:rsidRPr="00686DEA">
        <w:rPr>
          <w:sz w:val="28"/>
          <w:szCs w:val="28"/>
        </w:rPr>
        <w:t>Теснанова</w:t>
      </w:r>
      <w:proofErr w:type="spellEnd"/>
      <w:r w:rsidRPr="00686DEA">
        <w:rPr>
          <w:sz w:val="28"/>
          <w:szCs w:val="28"/>
        </w:rPr>
        <w:t xml:space="preserve">, принятого постановлением Главы городского округа </w:t>
      </w:r>
      <w:r w:rsidRPr="00686DEA">
        <w:rPr>
          <w:sz w:val="28"/>
          <w:szCs w:val="28"/>
        </w:rPr>
        <w:br/>
        <w:t xml:space="preserve">"Город Архангельск" от 3 октября 2023 года № 1591, коэффициента плотности застройки, показатели общей площади жилых помещений, общей площади нежилых помещений могут быть уточнены на этапе подготовки документации по планировке территории, этапе подготовки проектной документации, </w:t>
      </w:r>
      <w:r w:rsidR="0073563A">
        <w:rPr>
          <w:sz w:val="28"/>
          <w:szCs w:val="28"/>
        </w:rPr>
        <w:br/>
      </w:r>
      <w:r w:rsidRPr="00686DEA">
        <w:rPr>
          <w:sz w:val="28"/>
          <w:szCs w:val="28"/>
        </w:rPr>
        <w:t xml:space="preserve">при этом не превышать предусмотренных в </w:t>
      </w:r>
      <w:r w:rsidR="0073563A">
        <w:rPr>
          <w:sz w:val="28"/>
          <w:szCs w:val="28"/>
        </w:rPr>
        <w:t>под</w:t>
      </w:r>
      <w:r w:rsidRPr="00686DEA">
        <w:rPr>
          <w:sz w:val="28"/>
          <w:szCs w:val="28"/>
        </w:rPr>
        <w:t xml:space="preserve">пункте 3.1.1 Договора значений. </w:t>
      </w:r>
      <w:proofErr w:type="gramEnd"/>
    </w:p>
    <w:p w:rsidR="00686DEA" w:rsidRPr="00686DEA" w:rsidRDefault="00686DEA" w:rsidP="00686DEA">
      <w:pPr>
        <w:spacing w:before="100" w:beforeAutospacing="1"/>
        <w:ind w:firstLine="709"/>
        <w:contextualSpacing/>
        <w:jc w:val="both"/>
        <w:rPr>
          <w:sz w:val="28"/>
          <w:szCs w:val="28"/>
        </w:rPr>
      </w:pPr>
      <w:r w:rsidRPr="00686DEA">
        <w:rPr>
          <w:sz w:val="28"/>
          <w:szCs w:val="28"/>
        </w:rPr>
        <w:t>Согласно приложению</w:t>
      </w:r>
      <w:proofErr w:type="gramStart"/>
      <w:r w:rsidRPr="00686DEA">
        <w:rPr>
          <w:sz w:val="28"/>
          <w:szCs w:val="28"/>
        </w:rPr>
        <w:t xml:space="preserve"> Б</w:t>
      </w:r>
      <w:proofErr w:type="gramEnd"/>
      <w:r w:rsidRPr="00686DEA">
        <w:rPr>
          <w:sz w:val="28"/>
          <w:szCs w:val="28"/>
        </w:rPr>
        <w:t xml:space="preserve"> "СП 42.13330.2016 Свод правил. Градостроительство. Планировка и застройка городских и сельских поселений. Актуализированная редакция СНиП 2.07.01-89*" коэффициент плотности застройки – отношение суммарной поэтажной площади зданий и сооружений </w:t>
      </w:r>
      <w:r w:rsidRPr="00686DEA">
        <w:rPr>
          <w:sz w:val="28"/>
          <w:szCs w:val="28"/>
        </w:rPr>
        <w:br/>
        <w:t>к площади территории.</w:t>
      </w:r>
    </w:p>
    <w:p w:rsidR="00686DEA" w:rsidRPr="00686DEA" w:rsidRDefault="00686DEA" w:rsidP="00686DEA">
      <w:pPr>
        <w:spacing w:before="100" w:beforeAutospacing="1"/>
        <w:ind w:firstLine="709"/>
        <w:contextualSpacing/>
        <w:jc w:val="both"/>
        <w:rPr>
          <w:sz w:val="28"/>
          <w:szCs w:val="28"/>
        </w:rPr>
      </w:pPr>
      <w:proofErr w:type="gramStart"/>
      <w:r w:rsidRPr="00686DEA">
        <w:rPr>
          <w:sz w:val="28"/>
          <w:szCs w:val="28"/>
        </w:rPr>
        <w:t xml:space="preserve">Общий объем строительства, указанный в пункте 3.1.1 </w:t>
      </w:r>
      <w:r>
        <w:rPr>
          <w:sz w:val="28"/>
          <w:szCs w:val="28"/>
        </w:rPr>
        <w:t>Договора, определе</w:t>
      </w:r>
      <w:r w:rsidRPr="00686DEA">
        <w:rPr>
          <w:sz w:val="28"/>
          <w:szCs w:val="28"/>
        </w:rPr>
        <w:t>н как суммарная поэтажная площадь: сумма площадей всех наземных этажей планируемых к строительству зданий в габаритах наружных стен, включая технический, мансардный, а также цокольный этаж, если верх его перекрытия находится выше средней планировочной отметки земли не менее чем на 2 м, в которую также включается площадь антресолей, галерей, зрительных балконов и других</w:t>
      </w:r>
      <w:proofErr w:type="gramEnd"/>
      <w:r w:rsidRPr="00686DEA">
        <w:rPr>
          <w:sz w:val="28"/>
          <w:szCs w:val="28"/>
        </w:rPr>
        <w:t xml:space="preserve"> залов, веранд, балконов летних помещений, наружных застекленных галерей, а также переходов в другие здания, </w:t>
      </w:r>
      <w:proofErr w:type="gramStart"/>
      <w:r w:rsidRPr="00686DEA">
        <w:rPr>
          <w:sz w:val="28"/>
          <w:szCs w:val="28"/>
        </w:rPr>
        <w:t>применяемая</w:t>
      </w:r>
      <w:proofErr w:type="gramEnd"/>
      <w:r w:rsidRPr="00686DEA">
        <w:rPr>
          <w:sz w:val="28"/>
          <w:szCs w:val="28"/>
        </w:rPr>
        <w:t xml:space="preserve"> для расчета плотности застройки функциональных зон, </w:t>
      </w:r>
      <w:r w:rsidRPr="00686DEA">
        <w:rPr>
          <w:sz w:val="28"/>
          <w:szCs w:val="28"/>
        </w:rPr>
        <w:br/>
        <w:t>в соответствии с пунктом 3.32б "СП 42.13330.2016 Свод правил. Градостроительство. Планировка и застройка городских и сельских поселений. Актуализированная редакция СНиП 2.07.01-89*".</w:t>
      </w:r>
    </w:p>
    <w:p w:rsidR="00686DEA" w:rsidRPr="00686DEA" w:rsidRDefault="00686DEA" w:rsidP="00686DEA">
      <w:pPr>
        <w:spacing w:before="100" w:beforeAutospacing="1"/>
        <w:ind w:firstLine="709"/>
        <w:contextualSpacing/>
        <w:jc w:val="both"/>
        <w:rPr>
          <w:sz w:val="28"/>
          <w:szCs w:val="28"/>
        </w:rPr>
      </w:pPr>
      <w:r w:rsidRPr="00686DEA">
        <w:rPr>
          <w:sz w:val="28"/>
          <w:szCs w:val="28"/>
        </w:rPr>
        <w:t xml:space="preserve">1.12. </w:t>
      </w:r>
      <w:proofErr w:type="gramStart"/>
      <w:r w:rsidRPr="00686DEA">
        <w:rPr>
          <w:sz w:val="28"/>
          <w:szCs w:val="28"/>
        </w:rPr>
        <w:t>Осуществить за свой счет в соответствии с утвержденной документацией по планировке территории строительство, снос и (или) реконструкцию объектов</w:t>
      </w:r>
      <w:r w:rsidRPr="00686DEA">
        <w:rPr>
          <w:color w:val="8DB3E2" w:themeColor="text2" w:themeTint="66"/>
          <w:sz w:val="28"/>
          <w:szCs w:val="28"/>
        </w:rPr>
        <w:t xml:space="preserve"> </w:t>
      </w:r>
      <w:r w:rsidRPr="00686DEA">
        <w:rPr>
          <w:sz w:val="28"/>
          <w:szCs w:val="28"/>
        </w:rPr>
        <w:t xml:space="preserve">коммунальной, транспортной инфраструктур, необходимых для реализации решения о комплексном развитии территории жилой  застройки, обязанность по осуществлению строительства и (или) реконструкции которых не возложена на третьих лиц в соответствии </w:t>
      </w:r>
      <w:r w:rsidRPr="00686DEA">
        <w:rPr>
          <w:sz w:val="28"/>
          <w:szCs w:val="28"/>
        </w:rPr>
        <w:br/>
        <w:t>с требованиями действующего законодательства, заключенными соглашениями (договорами), в соответствии со сроками выполнения обязательств, установленными</w:t>
      </w:r>
      <w:proofErr w:type="gramEnd"/>
      <w:r w:rsidRPr="00686DEA">
        <w:rPr>
          <w:sz w:val="28"/>
          <w:szCs w:val="28"/>
        </w:rPr>
        <w:t xml:space="preserve"> приложением № 3 к Договору.</w:t>
      </w:r>
    </w:p>
    <w:p w:rsidR="00686DEA" w:rsidRPr="00686DEA" w:rsidRDefault="00686DEA" w:rsidP="00686DEA">
      <w:pPr>
        <w:spacing w:before="100" w:beforeAutospacing="1"/>
        <w:ind w:firstLine="709"/>
        <w:contextualSpacing/>
        <w:jc w:val="both"/>
        <w:rPr>
          <w:sz w:val="28"/>
          <w:szCs w:val="28"/>
        </w:rPr>
      </w:pPr>
      <w:r w:rsidRPr="00686DEA">
        <w:rPr>
          <w:sz w:val="28"/>
          <w:szCs w:val="28"/>
        </w:rPr>
        <w:lastRenderedPageBreak/>
        <w:t>Подготовить соответствующие технические документы, необходимые для внесения изменений в реестровый учет объектов дорожной инфраструктуры,                а также в сведения Единого государственного реестра недвижимости, в случае проведения работ по сносу и (или) реконструкции объектов коммунальной, транспортной инфраструктур, принадлежащих на праве собственности городскому округу "Город Архангельск".</w:t>
      </w:r>
    </w:p>
    <w:p w:rsidR="00686DEA" w:rsidRPr="00686DEA" w:rsidRDefault="00686DEA" w:rsidP="00686DEA">
      <w:pPr>
        <w:spacing w:before="100" w:beforeAutospacing="1"/>
        <w:ind w:firstLine="709"/>
        <w:contextualSpacing/>
        <w:jc w:val="both"/>
        <w:rPr>
          <w:sz w:val="28"/>
          <w:szCs w:val="28"/>
        </w:rPr>
      </w:pPr>
      <w:r w:rsidRPr="00686DEA">
        <w:rPr>
          <w:sz w:val="28"/>
          <w:szCs w:val="28"/>
        </w:rPr>
        <w:t xml:space="preserve">1.13. </w:t>
      </w:r>
      <w:proofErr w:type="gramStart"/>
      <w:r w:rsidRPr="00686DEA">
        <w:rPr>
          <w:sz w:val="28"/>
          <w:szCs w:val="28"/>
        </w:rPr>
        <w:t xml:space="preserve">В течение 1 (одного) месяца с даты окончания строительства (ввода в эксплуатацию) в полном объеме объектов капитального строительства </w:t>
      </w:r>
      <w:r w:rsidRPr="00686DEA">
        <w:rPr>
          <w:sz w:val="28"/>
          <w:szCs w:val="28"/>
        </w:rPr>
        <w:br/>
        <w:t>в соответствии с утвержденной документацией по планировке территории безвозмездно передать в собственность "Администрации" объекты транспортной инфраструктуры, расположенные вне земельных участков, необходимых для эксплуатации построенных объектов капитального строительства и в пределах территории, указанной в пункте 1.1.</w:t>
      </w:r>
      <w:proofErr w:type="gramEnd"/>
      <w:r w:rsidRPr="00686DEA">
        <w:rPr>
          <w:sz w:val="28"/>
          <w:szCs w:val="28"/>
        </w:rPr>
        <w:t xml:space="preserve"> Договора.</w:t>
      </w:r>
    </w:p>
    <w:p w:rsidR="00686DEA" w:rsidRPr="00686DEA" w:rsidRDefault="00686DEA" w:rsidP="00686DEA">
      <w:pPr>
        <w:spacing w:before="100" w:beforeAutospacing="1"/>
        <w:ind w:firstLine="709"/>
        <w:contextualSpacing/>
        <w:jc w:val="both"/>
        <w:rPr>
          <w:sz w:val="28"/>
          <w:szCs w:val="28"/>
        </w:rPr>
      </w:pPr>
      <w:proofErr w:type="gramStart"/>
      <w:r w:rsidRPr="00686DEA">
        <w:rPr>
          <w:sz w:val="28"/>
          <w:szCs w:val="28"/>
        </w:rPr>
        <w:t xml:space="preserve">"Застройщик" должен осуществить государственную регистрацию права собственности в течение 1 (одного) месяца с даты окончания строительства (ввода в эксплуатацию) в полном объеме объектов капитального строительства </w:t>
      </w:r>
      <w:r w:rsidRPr="00686DEA">
        <w:rPr>
          <w:sz w:val="28"/>
          <w:szCs w:val="28"/>
        </w:rPr>
        <w:br/>
        <w:t xml:space="preserve">в соответствии с утвержденной документацией по планировке территории </w:t>
      </w:r>
      <w:r w:rsidR="0073563A">
        <w:rPr>
          <w:sz w:val="28"/>
          <w:szCs w:val="28"/>
        </w:rPr>
        <w:br/>
      </w:r>
      <w:r w:rsidRPr="00686DEA">
        <w:rPr>
          <w:sz w:val="28"/>
          <w:szCs w:val="28"/>
        </w:rPr>
        <w:t xml:space="preserve">на линейные объекты, расположенные на земельных участках, необходимых для эксплуатации построенных объектов капитального строительства </w:t>
      </w:r>
      <w:r w:rsidR="0073563A">
        <w:rPr>
          <w:sz w:val="28"/>
          <w:szCs w:val="28"/>
        </w:rPr>
        <w:br/>
      </w:r>
      <w:r w:rsidRPr="00686DEA">
        <w:rPr>
          <w:sz w:val="28"/>
          <w:szCs w:val="28"/>
        </w:rPr>
        <w:t>и в пределах тер</w:t>
      </w:r>
      <w:r w:rsidR="0073563A">
        <w:rPr>
          <w:sz w:val="28"/>
          <w:szCs w:val="28"/>
        </w:rPr>
        <w:t>ритории, указанной в пункте 1.1</w:t>
      </w:r>
      <w:r w:rsidRPr="00686DEA">
        <w:rPr>
          <w:sz w:val="28"/>
          <w:szCs w:val="28"/>
        </w:rPr>
        <w:t xml:space="preserve"> Договора.</w:t>
      </w:r>
      <w:proofErr w:type="gramEnd"/>
    </w:p>
    <w:p w:rsidR="00686DEA" w:rsidRPr="00686DEA" w:rsidRDefault="00686DEA" w:rsidP="00686DEA">
      <w:pPr>
        <w:spacing w:before="100" w:beforeAutospacing="1"/>
        <w:ind w:firstLine="709"/>
        <w:contextualSpacing/>
        <w:jc w:val="both"/>
        <w:rPr>
          <w:sz w:val="28"/>
          <w:szCs w:val="28"/>
        </w:rPr>
      </w:pPr>
      <w:r w:rsidRPr="00686DEA">
        <w:rPr>
          <w:sz w:val="28"/>
          <w:szCs w:val="28"/>
        </w:rPr>
        <w:t xml:space="preserve">1.14. Не использовать освободившиеся помещения в объектах капитального строительства, перечисленных в приложении № 2 к Договору, </w:t>
      </w:r>
      <w:r w:rsidR="0073563A">
        <w:rPr>
          <w:sz w:val="28"/>
          <w:szCs w:val="28"/>
        </w:rPr>
        <w:br/>
      </w:r>
      <w:r w:rsidRPr="00686DEA">
        <w:rPr>
          <w:sz w:val="28"/>
          <w:szCs w:val="28"/>
        </w:rPr>
        <w:t xml:space="preserve">в целях, не связанных с исполнением обязательств по Договору. </w:t>
      </w:r>
    </w:p>
    <w:p w:rsidR="00686DEA" w:rsidRPr="00686DEA" w:rsidRDefault="00686DEA" w:rsidP="00686DEA">
      <w:pPr>
        <w:spacing w:before="100" w:beforeAutospacing="1"/>
        <w:ind w:firstLine="709"/>
        <w:contextualSpacing/>
        <w:jc w:val="both"/>
        <w:rPr>
          <w:sz w:val="28"/>
          <w:szCs w:val="28"/>
        </w:rPr>
      </w:pPr>
      <w:r w:rsidRPr="00686DEA">
        <w:rPr>
          <w:sz w:val="28"/>
          <w:szCs w:val="28"/>
        </w:rPr>
        <w:t>1.15. Один раз в полугодие предоставлять "Администрации" информацию о выполнении обязательств, предусмотренных Договором, об осуществлении деятельности, связанной с реализацией Договора.</w:t>
      </w:r>
    </w:p>
    <w:p w:rsidR="00686DEA" w:rsidRPr="00686DEA" w:rsidRDefault="00686DEA" w:rsidP="00686DEA">
      <w:pPr>
        <w:spacing w:before="100" w:beforeAutospacing="1"/>
        <w:ind w:firstLine="709"/>
        <w:contextualSpacing/>
        <w:jc w:val="both"/>
        <w:rPr>
          <w:sz w:val="28"/>
          <w:szCs w:val="28"/>
        </w:rPr>
      </w:pPr>
      <w:r w:rsidRPr="00686DEA">
        <w:rPr>
          <w:sz w:val="28"/>
          <w:szCs w:val="28"/>
        </w:rPr>
        <w:t xml:space="preserve">Информацию за первое полугодие предоставлять не позднее </w:t>
      </w:r>
      <w:r w:rsidRPr="00686DEA">
        <w:rPr>
          <w:sz w:val="28"/>
          <w:szCs w:val="28"/>
        </w:rPr>
        <w:br/>
        <w:t>15 (пятнадцатого) июля следующего за отчетным периодом, за второе полугоди</w:t>
      </w:r>
      <w:r w:rsidR="0073563A">
        <w:rPr>
          <w:sz w:val="28"/>
          <w:szCs w:val="28"/>
        </w:rPr>
        <w:t xml:space="preserve">е не позднее 15 (пятнадцатого) </w:t>
      </w:r>
      <w:r w:rsidRPr="00686DEA">
        <w:rPr>
          <w:sz w:val="28"/>
          <w:szCs w:val="28"/>
        </w:rPr>
        <w:t xml:space="preserve">января следующего за отчетным периодом. </w:t>
      </w:r>
    </w:p>
    <w:p w:rsidR="00686DEA" w:rsidRPr="00686DEA" w:rsidRDefault="00686DEA" w:rsidP="00686DEA">
      <w:pPr>
        <w:spacing w:before="100" w:beforeAutospacing="1"/>
        <w:ind w:firstLine="709"/>
        <w:contextualSpacing/>
        <w:jc w:val="both"/>
        <w:rPr>
          <w:sz w:val="28"/>
          <w:szCs w:val="28"/>
        </w:rPr>
      </w:pPr>
      <w:r w:rsidRPr="00686DEA">
        <w:rPr>
          <w:sz w:val="28"/>
          <w:szCs w:val="28"/>
        </w:rPr>
        <w:t xml:space="preserve">1.16. </w:t>
      </w:r>
      <w:proofErr w:type="gramStart"/>
      <w:r w:rsidRPr="00686DEA">
        <w:rPr>
          <w:sz w:val="28"/>
          <w:szCs w:val="28"/>
        </w:rPr>
        <w:t>Оплатить цену права</w:t>
      </w:r>
      <w:proofErr w:type="gramEnd"/>
      <w:r w:rsidRPr="00686DEA">
        <w:rPr>
          <w:sz w:val="28"/>
          <w:szCs w:val="28"/>
        </w:rPr>
        <w:t xml:space="preserve"> на заключение </w:t>
      </w:r>
      <w:r>
        <w:rPr>
          <w:sz w:val="28"/>
          <w:szCs w:val="28"/>
        </w:rPr>
        <w:t>Договора, указанную</w:t>
      </w:r>
      <w:r w:rsidRPr="00686DEA">
        <w:rPr>
          <w:sz w:val="28"/>
          <w:szCs w:val="28"/>
        </w:rPr>
        <w:t xml:space="preserve"> </w:t>
      </w:r>
      <w:r w:rsidR="0073563A">
        <w:rPr>
          <w:sz w:val="28"/>
          <w:szCs w:val="28"/>
        </w:rPr>
        <w:br/>
      </w:r>
      <w:r w:rsidRPr="00686DEA">
        <w:rPr>
          <w:sz w:val="28"/>
          <w:szCs w:val="28"/>
        </w:rPr>
        <w:t xml:space="preserve">в пункте 2.1 Договора, в порядке, установленном Договором. </w:t>
      </w:r>
    </w:p>
    <w:p w:rsidR="00686DEA" w:rsidRPr="00686DEA" w:rsidRDefault="00686DEA" w:rsidP="00686DEA">
      <w:pPr>
        <w:spacing w:before="100" w:beforeAutospacing="1"/>
        <w:ind w:firstLine="709"/>
        <w:contextualSpacing/>
        <w:jc w:val="both"/>
        <w:rPr>
          <w:sz w:val="28"/>
          <w:szCs w:val="28"/>
        </w:rPr>
      </w:pPr>
      <w:r w:rsidRPr="00686DEA">
        <w:rPr>
          <w:sz w:val="28"/>
          <w:szCs w:val="28"/>
        </w:rPr>
        <w:t xml:space="preserve">1.17. Срок выполнения обязательств "Застройщика", указанных </w:t>
      </w:r>
      <w:r w:rsidRPr="00686DEA">
        <w:rPr>
          <w:sz w:val="28"/>
          <w:szCs w:val="28"/>
        </w:rPr>
        <w:br/>
        <w:t>в подпунктах с 3.1.5 по 3.1.13</w:t>
      </w:r>
      <w:r>
        <w:rPr>
          <w:sz w:val="28"/>
          <w:szCs w:val="28"/>
        </w:rPr>
        <w:t xml:space="preserve"> </w:t>
      </w:r>
      <w:r w:rsidRPr="00686DEA">
        <w:rPr>
          <w:sz w:val="28"/>
          <w:szCs w:val="28"/>
        </w:rPr>
        <w:t xml:space="preserve">Договора, подлежит уточнению по каждому этапу реализации решения о комплексном развитии территории жилой застройки,  но не может превышать сроки </w:t>
      </w:r>
      <w:proofErr w:type="gramStart"/>
      <w:r w:rsidRPr="00686DEA">
        <w:rPr>
          <w:sz w:val="28"/>
          <w:szCs w:val="28"/>
        </w:rPr>
        <w:t>с даты начала</w:t>
      </w:r>
      <w:proofErr w:type="gramEnd"/>
      <w:r w:rsidRPr="00686DEA">
        <w:rPr>
          <w:sz w:val="28"/>
          <w:szCs w:val="28"/>
        </w:rPr>
        <w:t xml:space="preserve"> этапов реализации решения о комплексном развитии территории жилой застройки, определенных в порядке, предусмотренном подпунктом 3.1.3 Договора. </w:t>
      </w:r>
    </w:p>
    <w:p w:rsidR="00686DEA" w:rsidRPr="00686DEA" w:rsidRDefault="00686DEA" w:rsidP="00686DEA">
      <w:pPr>
        <w:spacing w:before="100" w:beforeAutospacing="1"/>
        <w:ind w:firstLine="709"/>
        <w:contextualSpacing/>
        <w:jc w:val="both"/>
        <w:rPr>
          <w:sz w:val="28"/>
          <w:szCs w:val="28"/>
        </w:rPr>
      </w:pPr>
      <w:r w:rsidRPr="00686DEA">
        <w:rPr>
          <w:sz w:val="28"/>
          <w:szCs w:val="28"/>
        </w:rPr>
        <w:t>1.18. После завершения каждого обязательства этапа реализации решения о комплексном развитии территории жилой застройки (</w:t>
      </w:r>
      <w:r w:rsidR="0073563A">
        <w:rPr>
          <w:sz w:val="28"/>
          <w:szCs w:val="28"/>
        </w:rPr>
        <w:t xml:space="preserve">приложение </w:t>
      </w:r>
      <w:r w:rsidR="0073563A">
        <w:rPr>
          <w:sz w:val="28"/>
          <w:szCs w:val="28"/>
        </w:rPr>
        <w:br/>
        <w:t xml:space="preserve">№ 3), </w:t>
      </w:r>
      <w:r w:rsidRPr="00686DEA">
        <w:rPr>
          <w:sz w:val="28"/>
          <w:szCs w:val="28"/>
        </w:rPr>
        <w:t xml:space="preserve">"Застройщик" в течение 10 (десяти) рабочих дней письменно уведомляет "Администрацию" о факте завершения указанного обязательства этапа </w:t>
      </w:r>
      <w:r w:rsidRPr="00686DEA">
        <w:rPr>
          <w:sz w:val="28"/>
          <w:szCs w:val="28"/>
        </w:rPr>
        <w:br/>
        <w:t>и предст</w:t>
      </w:r>
      <w:r>
        <w:rPr>
          <w:sz w:val="28"/>
          <w:szCs w:val="28"/>
        </w:rPr>
        <w:t>а</w:t>
      </w:r>
      <w:r w:rsidRPr="00686DEA">
        <w:rPr>
          <w:sz w:val="28"/>
          <w:szCs w:val="28"/>
        </w:rPr>
        <w:t>вляет отчет об исполнении обязательства</w:t>
      </w:r>
      <w:r w:rsidRPr="00686DEA">
        <w:rPr>
          <w:color w:val="FF0000"/>
          <w:sz w:val="28"/>
          <w:szCs w:val="28"/>
        </w:rPr>
        <w:t xml:space="preserve"> </w:t>
      </w:r>
      <w:r w:rsidRPr="00686DEA">
        <w:rPr>
          <w:sz w:val="28"/>
          <w:szCs w:val="28"/>
        </w:rPr>
        <w:t xml:space="preserve">этапа по форме, указанной </w:t>
      </w:r>
      <w:r w:rsidRPr="00686DEA">
        <w:rPr>
          <w:sz w:val="28"/>
          <w:szCs w:val="28"/>
        </w:rPr>
        <w:br/>
        <w:t xml:space="preserve">в приложении № 5 к Договору; документы, подтверждающие исполнение </w:t>
      </w:r>
      <w:r w:rsidRPr="00686DEA">
        <w:rPr>
          <w:sz w:val="28"/>
          <w:szCs w:val="28"/>
        </w:rPr>
        <w:lastRenderedPageBreak/>
        <w:t xml:space="preserve">обязательства и подписанный Акт об исполнении в 2 (двух) экземплярах </w:t>
      </w:r>
      <w:r w:rsidR="0073563A">
        <w:rPr>
          <w:sz w:val="28"/>
          <w:szCs w:val="28"/>
        </w:rPr>
        <w:br/>
      </w:r>
      <w:r w:rsidRPr="00686DEA">
        <w:rPr>
          <w:sz w:val="28"/>
          <w:szCs w:val="28"/>
        </w:rPr>
        <w:t xml:space="preserve">по форме, указанной в приложении № 4 к Договору. </w:t>
      </w:r>
    </w:p>
    <w:p w:rsidR="00686DEA" w:rsidRPr="00686DEA" w:rsidRDefault="00686DEA" w:rsidP="00686DEA">
      <w:pPr>
        <w:spacing w:before="100" w:beforeAutospacing="1"/>
        <w:ind w:firstLine="709"/>
        <w:contextualSpacing/>
        <w:jc w:val="both"/>
        <w:rPr>
          <w:sz w:val="28"/>
          <w:szCs w:val="28"/>
        </w:rPr>
      </w:pPr>
      <w:r w:rsidRPr="00686DEA">
        <w:rPr>
          <w:sz w:val="28"/>
          <w:szCs w:val="28"/>
        </w:rPr>
        <w:t>Указанный Акт от имени "Администрации" подписывается уполномоченными органами "Администрации".</w:t>
      </w:r>
    </w:p>
    <w:p w:rsidR="008769DC" w:rsidRPr="003E4264" w:rsidRDefault="008769DC" w:rsidP="003C1203">
      <w:pPr>
        <w:spacing w:before="100" w:beforeAutospacing="1"/>
        <w:ind w:left="720"/>
        <w:contextualSpacing/>
        <w:jc w:val="both"/>
        <w:rPr>
          <w:sz w:val="28"/>
          <w:szCs w:val="28"/>
        </w:rPr>
      </w:pPr>
    </w:p>
    <w:p w:rsidR="0028058E" w:rsidRDefault="0028058E" w:rsidP="003C1203">
      <w:pPr>
        <w:jc w:val="center"/>
        <w:rPr>
          <w:sz w:val="24"/>
          <w:szCs w:val="24"/>
        </w:rPr>
      </w:pPr>
      <w:r w:rsidRPr="0028058E">
        <w:rPr>
          <w:sz w:val="24"/>
          <w:szCs w:val="24"/>
        </w:rPr>
        <w:t>___________</w:t>
      </w:r>
    </w:p>
    <w:sectPr w:rsidR="0028058E" w:rsidSect="00DD7CE2">
      <w:headerReference w:type="default" r:id="rId10"/>
      <w:headerReference w:type="first" r:id="rId11"/>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CE2" w:rsidRDefault="00DD7CE2" w:rsidP="004750CA">
      <w:r>
        <w:separator/>
      </w:r>
    </w:p>
  </w:endnote>
  <w:endnote w:type="continuationSeparator" w:id="0">
    <w:p w:rsidR="00DD7CE2" w:rsidRDefault="00DD7CE2" w:rsidP="00475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Century">
    <w:panose1 w:val="0204060405050502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CE2" w:rsidRDefault="00DD7CE2" w:rsidP="004750CA">
      <w:r>
        <w:separator/>
      </w:r>
    </w:p>
  </w:footnote>
  <w:footnote w:type="continuationSeparator" w:id="0">
    <w:p w:rsidR="00DD7CE2" w:rsidRDefault="00DD7CE2" w:rsidP="004750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17151"/>
      <w:docPartObj>
        <w:docPartGallery w:val="Page Numbers (Top of Page)"/>
        <w:docPartUnique/>
      </w:docPartObj>
    </w:sdtPr>
    <w:sdtEndPr>
      <w:rPr>
        <w:sz w:val="28"/>
      </w:rPr>
    </w:sdtEndPr>
    <w:sdtContent>
      <w:p w:rsidR="00DD7CE2" w:rsidRPr="0092260B" w:rsidRDefault="00DD7CE2">
        <w:pPr>
          <w:pStyle w:val="ac"/>
          <w:jc w:val="center"/>
          <w:rPr>
            <w:sz w:val="28"/>
          </w:rPr>
        </w:pPr>
        <w:r w:rsidRPr="0092260B">
          <w:rPr>
            <w:sz w:val="28"/>
          </w:rPr>
          <w:fldChar w:fldCharType="begin"/>
        </w:r>
        <w:r w:rsidRPr="0092260B">
          <w:rPr>
            <w:sz w:val="28"/>
          </w:rPr>
          <w:instrText>PAGE   \* MERGEFORMAT</w:instrText>
        </w:r>
        <w:r w:rsidRPr="0092260B">
          <w:rPr>
            <w:sz w:val="28"/>
          </w:rPr>
          <w:fldChar w:fldCharType="separate"/>
        </w:r>
        <w:r w:rsidR="00091C30">
          <w:rPr>
            <w:noProof/>
            <w:sz w:val="28"/>
          </w:rPr>
          <w:t>33</w:t>
        </w:r>
        <w:r w:rsidRPr="0092260B">
          <w:rPr>
            <w:sz w:val="28"/>
          </w:rPr>
          <w:fldChar w:fldCharType="end"/>
        </w:r>
      </w:p>
    </w:sdtContent>
  </w:sdt>
  <w:p w:rsidR="00DD7CE2" w:rsidRDefault="00DD7CE2">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CE2" w:rsidRDefault="00DD7CE2">
    <w:pPr>
      <w:pStyle w:val="ac"/>
      <w:jc w:val="center"/>
    </w:pPr>
  </w:p>
  <w:p w:rsidR="00DD7CE2" w:rsidRDefault="00DD7CE2">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577F8"/>
    <w:multiLevelType w:val="multilevel"/>
    <w:tmpl w:val="440A88D4"/>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nsid w:val="01222494"/>
    <w:multiLevelType w:val="hybridMultilevel"/>
    <w:tmpl w:val="8AAA18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580349"/>
    <w:multiLevelType w:val="hybridMultilevel"/>
    <w:tmpl w:val="635899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5D24A2"/>
    <w:multiLevelType w:val="hybridMultilevel"/>
    <w:tmpl w:val="14568708"/>
    <w:lvl w:ilvl="0" w:tplc="0419000F">
      <w:start w:val="1"/>
      <w:numFmt w:val="decimal"/>
      <w:lvlText w:val="%1."/>
      <w:lvlJc w:val="left"/>
      <w:pPr>
        <w:ind w:left="36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5EA18E0"/>
    <w:multiLevelType w:val="hybridMultilevel"/>
    <w:tmpl w:val="B2223F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EE6E0D"/>
    <w:multiLevelType w:val="hybridMultilevel"/>
    <w:tmpl w:val="4B62405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C8D3C28"/>
    <w:multiLevelType w:val="hybridMultilevel"/>
    <w:tmpl w:val="E6ACE0E2"/>
    <w:lvl w:ilvl="0" w:tplc="B1FA6C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BEF64C5"/>
    <w:multiLevelType w:val="hybridMultilevel"/>
    <w:tmpl w:val="5C4084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48341F"/>
    <w:multiLevelType w:val="hybridMultilevel"/>
    <w:tmpl w:val="1456870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45211F8"/>
    <w:multiLevelType w:val="hybridMultilevel"/>
    <w:tmpl w:val="B2223F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D90255"/>
    <w:multiLevelType w:val="hybridMultilevel"/>
    <w:tmpl w:val="6310F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7AD550A"/>
    <w:multiLevelType w:val="hybridMultilevel"/>
    <w:tmpl w:val="8AAA18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9974E5F"/>
    <w:multiLevelType w:val="hybridMultilevel"/>
    <w:tmpl w:val="B41ADF60"/>
    <w:lvl w:ilvl="0" w:tplc="773809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E2450D3"/>
    <w:multiLevelType w:val="multilevel"/>
    <w:tmpl w:val="3BFCA382"/>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F700F6D"/>
    <w:multiLevelType w:val="hybridMultilevel"/>
    <w:tmpl w:val="93FCC2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5B5836"/>
    <w:multiLevelType w:val="hybridMultilevel"/>
    <w:tmpl w:val="B2223F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C03592"/>
    <w:multiLevelType w:val="multilevel"/>
    <w:tmpl w:val="BAC46C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5FA6790"/>
    <w:multiLevelType w:val="hybridMultilevel"/>
    <w:tmpl w:val="8A102B7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F70761C"/>
    <w:multiLevelType w:val="hybridMultilevel"/>
    <w:tmpl w:val="E6ACE0E2"/>
    <w:lvl w:ilvl="0" w:tplc="B1FA6C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4E600E8"/>
    <w:multiLevelType w:val="hybridMultilevel"/>
    <w:tmpl w:val="DD86DB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6168D5"/>
    <w:multiLevelType w:val="hybridMultilevel"/>
    <w:tmpl w:val="0204AC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B3B51D6"/>
    <w:multiLevelType w:val="hybridMultilevel"/>
    <w:tmpl w:val="86667E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454712A"/>
    <w:multiLevelType w:val="hybridMultilevel"/>
    <w:tmpl w:val="1A78D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54B6452"/>
    <w:multiLevelType w:val="hybridMultilevel"/>
    <w:tmpl w:val="8E34F4AA"/>
    <w:lvl w:ilvl="0" w:tplc="B1FA6C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55DC15E3"/>
    <w:multiLevelType w:val="multilevel"/>
    <w:tmpl w:val="1E06576C"/>
    <w:lvl w:ilvl="0">
      <w:start w:val="8"/>
      <w:numFmt w:val="decimal"/>
      <w:lvlText w:val="%1."/>
      <w:lvlJc w:val="left"/>
      <w:pPr>
        <w:tabs>
          <w:tab w:val="num" w:pos="720"/>
        </w:tabs>
        <w:ind w:left="720" w:hanging="360"/>
      </w:pPr>
      <w:rPr>
        <w:b/>
        <w:sz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A0666E8"/>
    <w:multiLevelType w:val="hybridMultilevel"/>
    <w:tmpl w:val="08D082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A930739"/>
    <w:multiLevelType w:val="multilevel"/>
    <w:tmpl w:val="6D3C1178"/>
    <w:lvl w:ilvl="0">
      <w:start w:val="3"/>
      <w:numFmt w:val="decimal"/>
      <w:lvlText w:val="%1."/>
      <w:lvlJc w:val="left"/>
      <w:pPr>
        <w:tabs>
          <w:tab w:val="num" w:pos="720"/>
        </w:tabs>
        <w:ind w:left="720" w:hanging="360"/>
      </w:pPr>
      <w:rPr>
        <w:b/>
      </w:rPr>
    </w:lvl>
    <w:lvl w:ilvl="1">
      <w:start w:val="1"/>
      <w:numFmt w:val="decimal"/>
      <w:lvlText w:val="%2."/>
      <w:lvlJc w:val="left"/>
      <w:pPr>
        <w:tabs>
          <w:tab w:val="num" w:pos="1353"/>
        </w:tabs>
        <w:ind w:left="1353"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C631CA6"/>
    <w:multiLevelType w:val="multilevel"/>
    <w:tmpl w:val="FE28073E"/>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786"/>
        </w:tabs>
        <w:ind w:left="786"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nsid w:val="6D373749"/>
    <w:multiLevelType w:val="hybridMultilevel"/>
    <w:tmpl w:val="7E1E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EB26BC2"/>
    <w:multiLevelType w:val="multilevel"/>
    <w:tmpl w:val="B2ACE2E4"/>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F816BC5"/>
    <w:multiLevelType w:val="hybridMultilevel"/>
    <w:tmpl w:val="823A48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0985955"/>
    <w:multiLevelType w:val="hybridMultilevel"/>
    <w:tmpl w:val="918C38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24F1070"/>
    <w:multiLevelType w:val="hybridMultilevel"/>
    <w:tmpl w:val="FCF040AC"/>
    <w:lvl w:ilvl="0" w:tplc="0419000F">
      <w:start w:val="1"/>
      <w:numFmt w:val="decimal"/>
      <w:lvlText w:val="%1."/>
      <w:lvlJc w:val="left"/>
      <w:pPr>
        <w:ind w:left="927"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74455498"/>
    <w:multiLevelType w:val="hybridMultilevel"/>
    <w:tmpl w:val="D1EE415C"/>
    <w:lvl w:ilvl="0" w:tplc="8AE86A0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7887145"/>
    <w:multiLevelType w:val="hybridMultilevel"/>
    <w:tmpl w:val="F60CC404"/>
    <w:lvl w:ilvl="0" w:tplc="52FE730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nsid w:val="7A5A17C6"/>
    <w:multiLevelType w:val="hybridMultilevel"/>
    <w:tmpl w:val="569C01C2"/>
    <w:lvl w:ilvl="0" w:tplc="B1FA6C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7B361245"/>
    <w:multiLevelType w:val="hybridMultilevel"/>
    <w:tmpl w:val="1A78D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F2E55C4"/>
    <w:multiLevelType w:val="hybridMultilevel"/>
    <w:tmpl w:val="1A78D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FBF18BB"/>
    <w:multiLevelType w:val="hybridMultilevel"/>
    <w:tmpl w:val="F9D868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10"/>
  </w:num>
  <w:num w:numId="3">
    <w:abstractNumId w:val="12"/>
  </w:num>
  <w:num w:numId="4">
    <w:abstractNumId w:val="24"/>
  </w:num>
  <w:num w:numId="5">
    <w:abstractNumId w:val="29"/>
  </w:num>
  <w:num w:numId="6">
    <w:abstractNumId w:val="13"/>
  </w:num>
  <w:num w:numId="7">
    <w:abstractNumId w:val="26"/>
  </w:num>
  <w:num w:numId="8">
    <w:abstractNumId w:val="16"/>
  </w:num>
  <w:num w:numId="9">
    <w:abstractNumId w:val="0"/>
  </w:num>
  <w:num w:numId="10">
    <w:abstractNumId w:val="27"/>
  </w:num>
  <w:num w:numId="11">
    <w:abstractNumId w:val="32"/>
  </w:num>
  <w:num w:numId="12">
    <w:abstractNumId w:val="3"/>
  </w:num>
  <w:num w:numId="13">
    <w:abstractNumId w:val="17"/>
  </w:num>
  <w:num w:numId="14">
    <w:abstractNumId w:val="8"/>
  </w:num>
  <w:num w:numId="15">
    <w:abstractNumId w:val="37"/>
  </w:num>
  <w:num w:numId="16">
    <w:abstractNumId w:val="4"/>
  </w:num>
  <w:num w:numId="17">
    <w:abstractNumId w:val="31"/>
  </w:num>
  <w:num w:numId="18">
    <w:abstractNumId w:val="1"/>
  </w:num>
  <w:num w:numId="19">
    <w:abstractNumId w:val="7"/>
  </w:num>
  <w:num w:numId="20">
    <w:abstractNumId w:val="20"/>
  </w:num>
  <w:num w:numId="21">
    <w:abstractNumId w:val="11"/>
  </w:num>
  <w:num w:numId="22">
    <w:abstractNumId w:val="36"/>
  </w:num>
  <w:num w:numId="23">
    <w:abstractNumId w:val="35"/>
  </w:num>
  <w:num w:numId="24">
    <w:abstractNumId w:val="23"/>
  </w:num>
  <w:num w:numId="25">
    <w:abstractNumId w:val="18"/>
  </w:num>
  <w:num w:numId="26">
    <w:abstractNumId w:val="6"/>
  </w:num>
  <w:num w:numId="27">
    <w:abstractNumId w:val="25"/>
  </w:num>
  <w:num w:numId="28">
    <w:abstractNumId w:val="21"/>
  </w:num>
  <w:num w:numId="29">
    <w:abstractNumId w:val="2"/>
  </w:num>
  <w:num w:numId="30">
    <w:abstractNumId w:val="30"/>
  </w:num>
  <w:num w:numId="31">
    <w:abstractNumId w:val="22"/>
  </w:num>
  <w:num w:numId="32">
    <w:abstractNumId w:val="5"/>
  </w:num>
  <w:num w:numId="33">
    <w:abstractNumId w:val="9"/>
  </w:num>
  <w:num w:numId="34">
    <w:abstractNumId w:val="15"/>
  </w:num>
  <w:num w:numId="35">
    <w:abstractNumId w:val="19"/>
  </w:num>
  <w:num w:numId="36">
    <w:abstractNumId w:val="38"/>
  </w:num>
  <w:num w:numId="37">
    <w:abstractNumId w:val="28"/>
  </w:num>
  <w:num w:numId="38">
    <w:abstractNumId w:val="14"/>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E5B"/>
    <w:rsid w:val="0000198F"/>
    <w:rsid w:val="00002452"/>
    <w:rsid w:val="000027E6"/>
    <w:rsid w:val="0001263D"/>
    <w:rsid w:val="00015EAA"/>
    <w:rsid w:val="00017E08"/>
    <w:rsid w:val="00020DCF"/>
    <w:rsid w:val="00035B7A"/>
    <w:rsid w:val="0004095C"/>
    <w:rsid w:val="000412CF"/>
    <w:rsid w:val="0004603D"/>
    <w:rsid w:val="000529A4"/>
    <w:rsid w:val="00055964"/>
    <w:rsid w:val="000616A5"/>
    <w:rsid w:val="00067BEC"/>
    <w:rsid w:val="00067C91"/>
    <w:rsid w:val="00071A22"/>
    <w:rsid w:val="00071E4E"/>
    <w:rsid w:val="000721D2"/>
    <w:rsid w:val="00076A69"/>
    <w:rsid w:val="00083CAE"/>
    <w:rsid w:val="00085E61"/>
    <w:rsid w:val="000861DC"/>
    <w:rsid w:val="00086B20"/>
    <w:rsid w:val="0008782B"/>
    <w:rsid w:val="00091C30"/>
    <w:rsid w:val="000925F2"/>
    <w:rsid w:val="000A03C0"/>
    <w:rsid w:val="000A2D77"/>
    <w:rsid w:val="000A2E5D"/>
    <w:rsid w:val="000B76D8"/>
    <w:rsid w:val="000B791B"/>
    <w:rsid w:val="000C12DD"/>
    <w:rsid w:val="000C7523"/>
    <w:rsid w:val="000D0656"/>
    <w:rsid w:val="000E0977"/>
    <w:rsid w:val="000E6438"/>
    <w:rsid w:val="000F0B55"/>
    <w:rsid w:val="000F24D9"/>
    <w:rsid w:val="000F3595"/>
    <w:rsid w:val="000F7438"/>
    <w:rsid w:val="0010099F"/>
    <w:rsid w:val="001068D2"/>
    <w:rsid w:val="00115FD0"/>
    <w:rsid w:val="00117AD1"/>
    <w:rsid w:val="0012273F"/>
    <w:rsid w:val="00126F52"/>
    <w:rsid w:val="001324D7"/>
    <w:rsid w:val="0013286B"/>
    <w:rsid w:val="00132908"/>
    <w:rsid w:val="0013336B"/>
    <w:rsid w:val="00135193"/>
    <w:rsid w:val="00136B69"/>
    <w:rsid w:val="001434A9"/>
    <w:rsid w:val="001519D7"/>
    <w:rsid w:val="0015231B"/>
    <w:rsid w:val="0015555B"/>
    <w:rsid w:val="00157A7A"/>
    <w:rsid w:val="001634FF"/>
    <w:rsid w:val="00171C46"/>
    <w:rsid w:val="00172DFA"/>
    <w:rsid w:val="00177857"/>
    <w:rsid w:val="00192A23"/>
    <w:rsid w:val="001A01B2"/>
    <w:rsid w:val="001B0626"/>
    <w:rsid w:val="001B1BEE"/>
    <w:rsid w:val="001B33F4"/>
    <w:rsid w:val="001B3701"/>
    <w:rsid w:val="001B3952"/>
    <w:rsid w:val="001B7057"/>
    <w:rsid w:val="001B7143"/>
    <w:rsid w:val="001C3E38"/>
    <w:rsid w:val="001C4040"/>
    <w:rsid w:val="001D0188"/>
    <w:rsid w:val="001D0ABB"/>
    <w:rsid w:val="001D1923"/>
    <w:rsid w:val="001D3967"/>
    <w:rsid w:val="001D7785"/>
    <w:rsid w:val="001E375D"/>
    <w:rsid w:val="001F00DA"/>
    <w:rsid w:val="001F1C0B"/>
    <w:rsid w:val="001F5025"/>
    <w:rsid w:val="001F57F4"/>
    <w:rsid w:val="001F6DC9"/>
    <w:rsid w:val="00207E12"/>
    <w:rsid w:val="0021021C"/>
    <w:rsid w:val="00213497"/>
    <w:rsid w:val="0022073B"/>
    <w:rsid w:val="002277B6"/>
    <w:rsid w:val="00232B01"/>
    <w:rsid w:val="00232F7F"/>
    <w:rsid w:val="00235E0B"/>
    <w:rsid w:val="002365FD"/>
    <w:rsid w:val="00241C4C"/>
    <w:rsid w:val="002503EF"/>
    <w:rsid w:val="00254611"/>
    <w:rsid w:val="00254796"/>
    <w:rsid w:val="002560D2"/>
    <w:rsid w:val="002569C0"/>
    <w:rsid w:val="002572E7"/>
    <w:rsid w:val="002632DD"/>
    <w:rsid w:val="00265F08"/>
    <w:rsid w:val="0026614F"/>
    <w:rsid w:val="00271172"/>
    <w:rsid w:val="0027126C"/>
    <w:rsid w:val="00272E00"/>
    <w:rsid w:val="002736F6"/>
    <w:rsid w:val="002774A8"/>
    <w:rsid w:val="0028058E"/>
    <w:rsid w:val="00280A7A"/>
    <w:rsid w:val="00281FEE"/>
    <w:rsid w:val="00282D95"/>
    <w:rsid w:val="00283A4D"/>
    <w:rsid w:val="00286690"/>
    <w:rsid w:val="00286CD1"/>
    <w:rsid w:val="00291A56"/>
    <w:rsid w:val="00294B65"/>
    <w:rsid w:val="00295185"/>
    <w:rsid w:val="00295E64"/>
    <w:rsid w:val="002964F2"/>
    <w:rsid w:val="002966D3"/>
    <w:rsid w:val="002A13BF"/>
    <w:rsid w:val="002A2CFB"/>
    <w:rsid w:val="002A4B4A"/>
    <w:rsid w:val="002A5CF4"/>
    <w:rsid w:val="002B053F"/>
    <w:rsid w:val="002B1B51"/>
    <w:rsid w:val="002B50A4"/>
    <w:rsid w:val="002C059A"/>
    <w:rsid w:val="002C1162"/>
    <w:rsid w:val="002D3B65"/>
    <w:rsid w:val="002E105C"/>
    <w:rsid w:val="002E1353"/>
    <w:rsid w:val="002F3965"/>
    <w:rsid w:val="002F57E4"/>
    <w:rsid w:val="002F68FE"/>
    <w:rsid w:val="002F75BF"/>
    <w:rsid w:val="002F77E6"/>
    <w:rsid w:val="003036A5"/>
    <w:rsid w:val="00304F2F"/>
    <w:rsid w:val="00307650"/>
    <w:rsid w:val="003136A5"/>
    <w:rsid w:val="003174BE"/>
    <w:rsid w:val="003323A5"/>
    <w:rsid w:val="00333B08"/>
    <w:rsid w:val="003401E5"/>
    <w:rsid w:val="00340E0C"/>
    <w:rsid w:val="00344E63"/>
    <w:rsid w:val="00361B24"/>
    <w:rsid w:val="00361F14"/>
    <w:rsid w:val="00364276"/>
    <w:rsid w:val="0036489D"/>
    <w:rsid w:val="00364A37"/>
    <w:rsid w:val="00377C4C"/>
    <w:rsid w:val="003849F7"/>
    <w:rsid w:val="00385D62"/>
    <w:rsid w:val="00391A17"/>
    <w:rsid w:val="003934E0"/>
    <w:rsid w:val="003A0278"/>
    <w:rsid w:val="003A0D1B"/>
    <w:rsid w:val="003A153C"/>
    <w:rsid w:val="003A1863"/>
    <w:rsid w:val="003A3215"/>
    <w:rsid w:val="003A6136"/>
    <w:rsid w:val="003A7605"/>
    <w:rsid w:val="003B2F6B"/>
    <w:rsid w:val="003B2FCA"/>
    <w:rsid w:val="003B442E"/>
    <w:rsid w:val="003B762B"/>
    <w:rsid w:val="003C0217"/>
    <w:rsid w:val="003C0AB1"/>
    <w:rsid w:val="003C1203"/>
    <w:rsid w:val="003C3CDE"/>
    <w:rsid w:val="003D131A"/>
    <w:rsid w:val="003D3F01"/>
    <w:rsid w:val="003D7449"/>
    <w:rsid w:val="003D77FF"/>
    <w:rsid w:val="003E0561"/>
    <w:rsid w:val="003E15E6"/>
    <w:rsid w:val="003E1FBD"/>
    <w:rsid w:val="003E4264"/>
    <w:rsid w:val="003E6A54"/>
    <w:rsid w:val="003F635C"/>
    <w:rsid w:val="0040163C"/>
    <w:rsid w:val="00403B74"/>
    <w:rsid w:val="00404321"/>
    <w:rsid w:val="00407478"/>
    <w:rsid w:val="00411674"/>
    <w:rsid w:val="00411D84"/>
    <w:rsid w:val="00416839"/>
    <w:rsid w:val="00421799"/>
    <w:rsid w:val="00423ADE"/>
    <w:rsid w:val="00423FE2"/>
    <w:rsid w:val="00432421"/>
    <w:rsid w:val="004328B4"/>
    <w:rsid w:val="00432FE3"/>
    <w:rsid w:val="00433981"/>
    <w:rsid w:val="00433B10"/>
    <w:rsid w:val="00435897"/>
    <w:rsid w:val="0044015D"/>
    <w:rsid w:val="00443493"/>
    <w:rsid w:val="004467F2"/>
    <w:rsid w:val="00446D78"/>
    <w:rsid w:val="00447CC6"/>
    <w:rsid w:val="00450A4A"/>
    <w:rsid w:val="00451759"/>
    <w:rsid w:val="00456487"/>
    <w:rsid w:val="00456611"/>
    <w:rsid w:val="004606B8"/>
    <w:rsid w:val="004607DF"/>
    <w:rsid w:val="00460A00"/>
    <w:rsid w:val="0047125C"/>
    <w:rsid w:val="004712B3"/>
    <w:rsid w:val="00471A51"/>
    <w:rsid w:val="004720A2"/>
    <w:rsid w:val="004735BF"/>
    <w:rsid w:val="00474C69"/>
    <w:rsid w:val="004750CA"/>
    <w:rsid w:val="004754D6"/>
    <w:rsid w:val="0048391A"/>
    <w:rsid w:val="004846FE"/>
    <w:rsid w:val="004860F3"/>
    <w:rsid w:val="004942F0"/>
    <w:rsid w:val="00497827"/>
    <w:rsid w:val="004A2031"/>
    <w:rsid w:val="004A6664"/>
    <w:rsid w:val="004B1CC7"/>
    <w:rsid w:val="004B4212"/>
    <w:rsid w:val="004C04BF"/>
    <w:rsid w:val="004C0E40"/>
    <w:rsid w:val="004C2015"/>
    <w:rsid w:val="004C40FF"/>
    <w:rsid w:val="004C564F"/>
    <w:rsid w:val="004D1066"/>
    <w:rsid w:val="004D114A"/>
    <w:rsid w:val="004D2592"/>
    <w:rsid w:val="004E0BA4"/>
    <w:rsid w:val="004E200E"/>
    <w:rsid w:val="004E2B2D"/>
    <w:rsid w:val="004E4AFC"/>
    <w:rsid w:val="004F199A"/>
    <w:rsid w:val="004F4590"/>
    <w:rsid w:val="00501D4D"/>
    <w:rsid w:val="0050228A"/>
    <w:rsid w:val="0050261F"/>
    <w:rsid w:val="00502B63"/>
    <w:rsid w:val="0052068B"/>
    <w:rsid w:val="00522BFB"/>
    <w:rsid w:val="00530ED6"/>
    <w:rsid w:val="005338F2"/>
    <w:rsid w:val="00534E6C"/>
    <w:rsid w:val="005356A7"/>
    <w:rsid w:val="00536D39"/>
    <w:rsid w:val="00540F77"/>
    <w:rsid w:val="00541AFA"/>
    <w:rsid w:val="00545D0F"/>
    <w:rsid w:val="0054790F"/>
    <w:rsid w:val="0055201E"/>
    <w:rsid w:val="00552164"/>
    <w:rsid w:val="00552C44"/>
    <w:rsid w:val="00555BA0"/>
    <w:rsid w:val="0055722E"/>
    <w:rsid w:val="005607D4"/>
    <w:rsid w:val="00564D7D"/>
    <w:rsid w:val="00566C49"/>
    <w:rsid w:val="005751AF"/>
    <w:rsid w:val="0058495D"/>
    <w:rsid w:val="00586287"/>
    <w:rsid w:val="005908EC"/>
    <w:rsid w:val="00591106"/>
    <w:rsid w:val="005A3C41"/>
    <w:rsid w:val="005A414B"/>
    <w:rsid w:val="005A5017"/>
    <w:rsid w:val="005A7BA2"/>
    <w:rsid w:val="005B10D5"/>
    <w:rsid w:val="005B7842"/>
    <w:rsid w:val="005C3192"/>
    <w:rsid w:val="005C3FFE"/>
    <w:rsid w:val="005C50B2"/>
    <w:rsid w:val="005D21D5"/>
    <w:rsid w:val="005D4A7F"/>
    <w:rsid w:val="005E0622"/>
    <w:rsid w:val="005E3A1F"/>
    <w:rsid w:val="005E3C73"/>
    <w:rsid w:val="005F0D04"/>
    <w:rsid w:val="005F1D81"/>
    <w:rsid w:val="005F4BCC"/>
    <w:rsid w:val="006034CC"/>
    <w:rsid w:val="00604227"/>
    <w:rsid w:val="006059FF"/>
    <w:rsid w:val="00605A97"/>
    <w:rsid w:val="00612CCC"/>
    <w:rsid w:val="00613D75"/>
    <w:rsid w:val="00615799"/>
    <w:rsid w:val="00615BC6"/>
    <w:rsid w:val="00616F29"/>
    <w:rsid w:val="006172E1"/>
    <w:rsid w:val="00620FFA"/>
    <w:rsid w:val="0062485D"/>
    <w:rsid w:val="00630A18"/>
    <w:rsid w:val="00640EAC"/>
    <w:rsid w:val="006614E7"/>
    <w:rsid w:val="00670C31"/>
    <w:rsid w:val="0067114C"/>
    <w:rsid w:val="00672834"/>
    <w:rsid w:val="0067714C"/>
    <w:rsid w:val="00686DEA"/>
    <w:rsid w:val="006956A3"/>
    <w:rsid w:val="006A47EE"/>
    <w:rsid w:val="006A4C56"/>
    <w:rsid w:val="006A4EA5"/>
    <w:rsid w:val="006A55F4"/>
    <w:rsid w:val="006B30BD"/>
    <w:rsid w:val="006B7284"/>
    <w:rsid w:val="006B779C"/>
    <w:rsid w:val="006C6F9B"/>
    <w:rsid w:val="006D5551"/>
    <w:rsid w:val="006D6044"/>
    <w:rsid w:val="006E1FEA"/>
    <w:rsid w:val="006E4F24"/>
    <w:rsid w:val="00700B30"/>
    <w:rsid w:val="00702852"/>
    <w:rsid w:val="0070602B"/>
    <w:rsid w:val="0070683B"/>
    <w:rsid w:val="007248D7"/>
    <w:rsid w:val="007266B4"/>
    <w:rsid w:val="0072746D"/>
    <w:rsid w:val="0073187C"/>
    <w:rsid w:val="00733053"/>
    <w:rsid w:val="0073476E"/>
    <w:rsid w:val="0073563A"/>
    <w:rsid w:val="00735687"/>
    <w:rsid w:val="00735E1B"/>
    <w:rsid w:val="00744DCF"/>
    <w:rsid w:val="00746764"/>
    <w:rsid w:val="00747B40"/>
    <w:rsid w:val="007518F2"/>
    <w:rsid w:val="007522D6"/>
    <w:rsid w:val="00756C71"/>
    <w:rsid w:val="00760F20"/>
    <w:rsid w:val="00772E57"/>
    <w:rsid w:val="00777519"/>
    <w:rsid w:val="00786739"/>
    <w:rsid w:val="00787091"/>
    <w:rsid w:val="00787967"/>
    <w:rsid w:val="007918D3"/>
    <w:rsid w:val="00791BF3"/>
    <w:rsid w:val="0079282C"/>
    <w:rsid w:val="0079649D"/>
    <w:rsid w:val="0079754F"/>
    <w:rsid w:val="007978AF"/>
    <w:rsid w:val="007A010C"/>
    <w:rsid w:val="007A0C6A"/>
    <w:rsid w:val="007A3D15"/>
    <w:rsid w:val="007B2BE4"/>
    <w:rsid w:val="007B40D8"/>
    <w:rsid w:val="007B52E8"/>
    <w:rsid w:val="007C0B16"/>
    <w:rsid w:val="007C5435"/>
    <w:rsid w:val="007C6AF1"/>
    <w:rsid w:val="007D5E25"/>
    <w:rsid w:val="007E0D5F"/>
    <w:rsid w:val="007E19C1"/>
    <w:rsid w:val="007E530C"/>
    <w:rsid w:val="00800261"/>
    <w:rsid w:val="008010B5"/>
    <w:rsid w:val="00801EE1"/>
    <w:rsid w:val="00802205"/>
    <w:rsid w:val="008077D6"/>
    <w:rsid w:val="008170DF"/>
    <w:rsid w:val="008216E1"/>
    <w:rsid w:val="00824A43"/>
    <w:rsid w:val="00826D3A"/>
    <w:rsid w:val="008279C1"/>
    <w:rsid w:val="00830EEB"/>
    <w:rsid w:val="0083503C"/>
    <w:rsid w:val="0083513A"/>
    <w:rsid w:val="00843668"/>
    <w:rsid w:val="00846A15"/>
    <w:rsid w:val="00852C16"/>
    <w:rsid w:val="0085731D"/>
    <w:rsid w:val="00860717"/>
    <w:rsid w:val="00860C33"/>
    <w:rsid w:val="00861A3B"/>
    <w:rsid w:val="00866504"/>
    <w:rsid w:val="0086707A"/>
    <w:rsid w:val="00870E1C"/>
    <w:rsid w:val="008723F6"/>
    <w:rsid w:val="00872510"/>
    <w:rsid w:val="008769DC"/>
    <w:rsid w:val="00877591"/>
    <w:rsid w:val="00882447"/>
    <w:rsid w:val="0089325C"/>
    <w:rsid w:val="00893C29"/>
    <w:rsid w:val="00895B9F"/>
    <w:rsid w:val="0089656F"/>
    <w:rsid w:val="008A3539"/>
    <w:rsid w:val="008A3A9C"/>
    <w:rsid w:val="008A4053"/>
    <w:rsid w:val="008A6ADA"/>
    <w:rsid w:val="008B7DD3"/>
    <w:rsid w:val="008C0995"/>
    <w:rsid w:val="008C79CE"/>
    <w:rsid w:val="008D3CB7"/>
    <w:rsid w:val="008E0B27"/>
    <w:rsid w:val="008E1343"/>
    <w:rsid w:val="008E30EE"/>
    <w:rsid w:val="008E6358"/>
    <w:rsid w:val="008E7D1C"/>
    <w:rsid w:val="009011D1"/>
    <w:rsid w:val="00901EB1"/>
    <w:rsid w:val="0090275E"/>
    <w:rsid w:val="00902D9E"/>
    <w:rsid w:val="00906D27"/>
    <w:rsid w:val="00907BB0"/>
    <w:rsid w:val="00912247"/>
    <w:rsid w:val="00912DCA"/>
    <w:rsid w:val="00916DCA"/>
    <w:rsid w:val="00917EA7"/>
    <w:rsid w:val="0092260B"/>
    <w:rsid w:val="00922F6F"/>
    <w:rsid w:val="009247CF"/>
    <w:rsid w:val="009315D9"/>
    <w:rsid w:val="00936A5A"/>
    <w:rsid w:val="00936AB1"/>
    <w:rsid w:val="00942BED"/>
    <w:rsid w:val="00943D0D"/>
    <w:rsid w:val="009529FA"/>
    <w:rsid w:val="00952C8A"/>
    <w:rsid w:val="0095649E"/>
    <w:rsid w:val="00964E63"/>
    <w:rsid w:val="00967435"/>
    <w:rsid w:val="00975E9B"/>
    <w:rsid w:val="009770E9"/>
    <w:rsid w:val="00986FE1"/>
    <w:rsid w:val="00987FF3"/>
    <w:rsid w:val="00991D53"/>
    <w:rsid w:val="00993F46"/>
    <w:rsid w:val="00995986"/>
    <w:rsid w:val="009A0E5D"/>
    <w:rsid w:val="009A4B3D"/>
    <w:rsid w:val="009A545C"/>
    <w:rsid w:val="009B0AA9"/>
    <w:rsid w:val="009B54E2"/>
    <w:rsid w:val="009B6551"/>
    <w:rsid w:val="009B71C9"/>
    <w:rsid w:val="009C7C16"/>
    <w:rsid w:val="009D22B5"/>
    <w:rsid w:val="009D3A49"/>
    <w:rsid w:val="009D5D9A"/>
    <w:rsid w:val="009E3EE0"/>
    <w:rsid w:val="009E4BEF"/>
    <w:rsid w:val="009E6DAF"/>
    <w:rsid w:val="009F102B"/>
    <w:rsid w:val="009F29C5"/>
    <w:rsid w:val="009F42C7"/>
    <w:rsid w:val="009F7BEF"/>
    <w:rsid w:val="00A0418E"/>
    <w:rsid w:val="00A07232"/>
    <w:rsid w:val="00A132CC"/>
    <w:rsid w:val="00A142AA"/>
    <w:rsid w:val="00A1652A"/>
    <w:rsid w:val="00A237AA"/>
    <w:rsid w:val="00A24DA0"/>
    <w:rsid w:val="00A250B1"/>
    <w:rsid w:val="00A33058"/>
    <w:rsid w:val="00A355DA"/>
    <w:rsid w:val="00A35C23"/>
    <w:rsid w:val="00A36996"/>
    <w:rsid w:val="00A37E04"/>
    <w:rsid w:val="00A40B18"/>
    <w:rsid w:val="00A440B5"/>
    <w:rsid w:val="00A45DA6"/>
    <w:rsid w:val="00A4798E"/>
    <w:rsid w:val="00A47C92"/>
    <w:rsid w:val="00A52C7D"/>
    <w:rsid w:val="00A52E0B"/>
    <w:rsid w:val="00A54FB0"/>
    <w:rsid w:val="00A55C66"/>
    <w:rsid w:val="00A60269"/>
    <w:rsid w:val="00A61484"/>
    <w:rsid w:val="00A629CA"/>
    <w:rsid w:val="00A646A7"/>
    <w:rsid w:val="00A64E91"/>
    <w:rsid w:val="00A72B9A"/>
    <w:rsid w:val="00A75007"/>
    <w:rsid w:val="00A7575E"/>
    <w:rsid w:val="00A812FF"/>
    <w:rsid w:val="00A8249C"/>
    <w:rsid w:val="00A8363B"/>
    <w:rsid w:val="00A83980"/>
    <w:rsid w:val="00A83E1B"/>
    <w:rsid w:val="00A86220"/>
    <w:rsid w:val="00A900FA"/>
    <w:rsid w:val="00A93F50"/>
    <w:rsid w:val="00A9525D"/>
    <w:rsid w:val="00A96F33"/>
    <w:rsid w:val="00AA1A09"/>
    <w:rsid w:val="00AA2393"/>
    <w:rsid w:val="00AA5748"/>
    <w:rsid w:val="00AA6198"/>
    <w:rsid w:val="00AA7413"/>
    <w:rsid w:val="00AB24B5"/>
    <w:rsid w:val="00AB3144"/>
    <w:rsid w:val="00AB3D0F"/>
    <w:rsid w:val="00AB6FB5"/>
    <w:rsid w:val="00AC7019"/>
    <w:rsid w:val="00AD49EA"/>
    <w:rsid w:val="00AD67E6"/>
    <w:rsid w:val="00AE2709"/>
    <w:rsid w:val="00AE2974"/>
    <w:rsid w:val="00AE3272"/>
    <w:rsid w:val="00AE468E"/>
    <w:rsid w:val="00AF033E"/>
    <w:rsid w:val="00AF16A6"/>
    <w:rsid w:val="00AF2465"/>
    <w:rsid w:val="00AF3F87"/>
    <w:rsid w:val="00B034B1"/>
    <w:rsid w:val="00B05A9A"/>
    <w:rsid w:val="00B074DE"/>
    <w:rsid w:val="00B14C9D"/>
    <w:rsid w:val="00B27779"/>
    <w:rsid w:val="00B314E1"/>
    <w:rsid w:val="00B32B17"/>
    <w:rsid w:val="00B333A7"/>
    <w:rsid w:val="00B3361F"/>
    <w:rsid w:val="00B36389"/>
    <w:rsid w:val="00B36549"/>
    <w:rsid w:val="00B40183"/>
    <w:rsid w:val="00B448D6"/>
    <w:rsid w:val="00B44E0C"/>
    <w:rsid w:val="00B458C1"/>
    <w:rsid w:val="00B460F5"/>
    <w:rsid w:val="00B470D6"/>
    <w:rsid w:val="00B4736A"/>
    <w:rsid w:val="00B474C8"/>
    <w:rsid w:val="00B512D0"/>
    <w:rsid w:val="00B532F0"/>
    <w:rsid w:val="00B53EC3"/>
    <w:rsid w:val="00B54B22"/>
    <w:rsid w:val="00B578FA"/>
    <w:rsid w:val="00B63DBF"/>
    <w:rsid w:val="00B7765B"/>
    <w:rsid w:val="00B82002"/>
    <w:rsid w:val="00B84C63"/>
    <w:rsid w:val="00B874BB"/>
    <w:rsid w:val="00B87824"/>
    <w:rsid w:val="00B90C5F"/>
    <w:rsid w:val="00B90FCE"/>
    <w:rsid w:val="00B97442"/>
    <w:rsid w:val="00BB5C86"/>
    <w:rsid w:val="00BB73CC"/>
    <w:rsid w:val="00BC3A1E"/>
    <w:rsid w:val="00BC68D6"/>
    <w:rsid w:val="00BC708A"/>
    <w:rsid w:val="00BD00AD"/>
    <w:rsid w:val="00BD2FBB"/>
    <w:rsid w:val="00BE18BC"/>
    <w:rsid w:val="00BE783B"/>
    <w:rsid w:val="00BE7A11"/>
    <w:rsid w:val="00BF4E60"/>
    <w:rsid w:val="00BF6219"/>
    <w:rsid w:val="00BF6C49"/>
    <w:rsid w:val="00C00EE5"/>
    <w:rsid w:val="00C10CFA"/>
    <w:rsid w:val="00C13F38"/>
    <w:rsid w:val="00C16C14"/>
    <w:rsid w:val="00C266FC"/>
    <w:rsid w:val="00C2695B"/>
    <w:rsid w:val="00C30ECE"/>
    <w:rsid w:val="00C33D55"/>
    <w:rsid w:val="00C44333"/>
    <w:rsid w:val="00C65913"/>
    <w:rsid w:val="00C665DB"/>
    <w:rsid w:val="00C71283"/>
    <w:rsid w:val="00C731FA"/>
    <w:rsid w:val="00C744DD"/>
    <w:rsid w:val="00C76C89"/>
    <w:rsid w:val="00C822F9"/>
    <w:rsid w:val="00C86F36"/>
    <w:rsid w:val="00C9291A"/>
    <w:rsid w:val="00C93186"/>
    <w:rsid w:val="00C943B5"/>
    <w:rsid w:val="00CA1EE6"/>
    <w:rsid w:val="00CA446F"/>
    <w:rsid w:val="00CA4A8C"/>
    <w:rsid w:val="00CA6413"/>
    <w:rsid w:val="00CB0A3C"/>
    <w:rsid w:val="00CB18DC"/>
    <w:rsid w:val="00CB1DD9"/>
    <w:rsid w:val="00CB22B9"/>
    <w:rsid w:val="00CB2397"/>
    <w:rsid w:val="00CC1BB8"/>
    <w:rsid w:val="00CD0A62"/>
    <w:rsid w:val="00CD5141"/>
    <w:rsid w:val="00CD6B83"/>
    <w:rsid w:val="00CD7F98"/>
    <w:rsid w:val="00CE440C"/>
    <w:rsid w:val="00CE5EF7"/>
    <w:rsid w:val="00CE6323"/>
    <w:rsid w:val="00CE74CB"/>
    <w:rsid w:val="00CF1A2D"/>
    <w:rsid w:val="00CF3136"/>
    <w:rsid w:val="00CF7D0C"/>
    <w:rsid w:val="00D048A0"/>
    <w:rsid w:val="00D04E45"/>
    <w:rsid w:val="00D06EE1"/>
    <w:rsid w:val="00D10B79"/>
    <w:rsid w:val="00D12BB3"/>
    <w:rsid w:val="00D132CA"/>
    <w:rsid w:val="00D133AA"/>
    <w:rsid w:val="00D167C3"/>
    <w:rsid w:val="00D17E5B"/>
    <w:rsid w:val="00D20B6D"/>
    <w:rsid w:val="00D20EEF"/>
    <w:rsid w:val="00D21B7A"/>
    <w:rsid w:val="00D234F5"/>
    <w:rsid w:val="00D253C2"/>
    <w:rsid w:val="00D25981"/>
    <w:rsid w:val="00D27C5E"/>
    <w:rsid w:val="00D325A1"/>
    <w:rsid w:val="00D4111A"/>
    <w:rsid w:val="00D46038"/>
    <w:rsid w:val="00D5055E"/>
    <w:rsid w:val="00D514C8"/>
    <w:rsid w:val="00D53539"/>
    <w:rsid w:val="00D629F2"/>
    <w:rsid w:val="00D6312C"/>
    <w:rsid w:val="00D63A2D"/>
    <w:rsid w:val="00D64521"/>
    <w:rsid w:val="00D6537F"/>
    <w:rsid w:val="00D67E18"/>
    <w:rsid w:val="00D73FB7"/>
    <w:rsid w:val="00D742E6"/>
    <w:rsid w:val="00D94597"/>
    <w:rsid w:val="00DA0B91"/>
    <w:rsid w:val="00DA2F9F"/>
    <w:rsid w:val="00DB06A2"/>
    <w:rsid w:val="00DB2508"/>
    <w:rsid w:val="00DB7292"/>
    <w:rsid w:val="00DB7C87"/>
    <w:rsid w:val="00DC03C8"/>
    <w:rsid w:val="00DC0970"/>
    <w:rsid w:val="00DC0D72"/>
    <w:rsid w:val="00DC57EC"/>
    <w:rsid w:val="00DC637D"/>
    <w:rsid w:val="00DD7CE2"/>
    <w:rsid w:val="00DE44D2"/>
    <w:rsid w:val="00DF102F"/>
    <w:rsid w:val="00DF513F"/>
    <w:rsid w:val="00DF73EF"/>
    <w:rsid w:val="00E010B6"/>
    <w:rsid w:val="00E03950"/>
    <w:rsid w:val="00E07E1B"/>
    <w:rsid w:val="00E12C42"/>
    <w:rsid w:val="00E13EE2"/>
    <w:rsid w:val="00E14CAB"/>
    <w:rsid w:val="00E22C19"/>
    <w:rsid w:val="00E24B89"/>
    <w:rsid w:val="00E260E2"/>
    <w:rsid w:val="00E312CB"/>
    <w:rsid w:val="00E31507"/>
    <w:rsid w:val="00E31ECC"/>
    <w:rsid w:val="00E33BED"/>
    <w:rsid w:val="00E379E2"/>
    <w:rsid w:val="00E42542"/>
    <w:rsid w:val="00E429BC"/>
    <w:rsid w:val="00E44809"/>
    <w:rsid w:val="00E4480F"/>
    <w:rsid w:val="00E5062C"/>
    <w:rsid w:val="00E51E9A"/>
    <w:rsid w:val="00E53078"/>
    <w:rsid w:val="00E57480"/>
    <w:rsid w:val="00E63C09"/>
    <w:rsid w:val="00E660F8"/>
    <w:rsid w:val="00E70829"/>
    <w:rsid w:val="00E72568"/>
    <w:rsid w:val="00E85833"/>
    <w:rsid w:val="00E93ACE"/>
    <w:rsid w:val="00E96798"/>
    <w:rsid w:val="00E9688C"/>
    <w:rsid w:val="00EA1979"/>
    <w:rsid w:val="00EA2716"/>
    <w:rsid w:val="00EA4B8F"/>
    <w:rsid w:val="00EA530E"/>
    <w:rsid w:val="00EA586E"/>
    <w:rsid w:val="00EA5A58"/>
    <w:rsid w:val="00EA7398"/>
    <w:rsid w:val="00EB0601"/>
    <w:rsid w:val="00EB1B4F"/>
    <w:rsid w:val="00EB5F03"/>
    <w:rsid w:val="00EC2BCB"/>
    <w:rsid w:val="00ED2961"/>
    <w:rsid w:val="00ED3474"/>
    <w:rsid w:val="00ED44C6"/>
    <w:rsid w:val="00ED65E9"/>
    <w:rsid w:val="00EE1447"/>
    <w:rsid w:val="00EE18E6"/>
    <w:rsid w:val="00EE2C94"/>
    <w:rsid w:val="00EE56A4"/>
    <w:rsid w:val="00EE6EA7"/>
    <w:rsid w:val="00EF43BC"/>
    <w:rsid w:val="00F0203A"/>
    <w:rsid w:val="00F06C01"/>
    <w:rsid w:val="00F11DDE"/>
    <w:rsid w:val="00F12630"/>
    <w:rsid w:val="00F13F91"/>
    <w:rsid w:val="00F1791E"/>
    <w:rsid w:val="00F27247"/>
    <w:rsid w:val="00F277C8"/>
    <w:rsid w:val="00F277D7"/>
    <w:rsid w:val="00F27A37"/>
    <w:rsid w:val="00F322F8"/>
    <w:rsid w:val="00F3640E"/>
    <w:rsid w:val="00F40A64"/>
    <w:rsid w:val="00F44332"/>
    <w:rsid w:val="00F533C6"/>
    <w:rsid w:val="00F5438A"/>
    <w:rsid w:val="00F6206D"/>
    <w:rsid w:val="00F63495"/>
    <w:rsid w:val="00F63A40"/>
    <w:rsid w:val="00F64347"/>
    <w:rsid w:val="00F66F3A"/>
    <w:rsid w:val="00F71DD5"/>
    <w:rsid w:val="00F7307A"/>
    <w:rsid w:val="00F73647"/>
    <w:rsid w:val="00F81271"/>
    <w:rsid w:val="00F83796"/>
    <w:rsid w:val="00F83889"/>
    <w:rsid w:val="00F83D71"/>
    <w:rsid w:val="00F85C2F"/>
    <w:rsid w:val="00F86EA2"/>
    <w:rsid w:val="00F92494"/>
    <w:rsid w:val="00F94659"/>
    <w:rsid w:val="00F94FDF"/>
    <w:rsid w:val="00FA069D"/>
    <w:rsid w:val="00FB199C"/>
    <w:rsid w:val="00FC4A2A"/>
    <w:rsid w:val="00FD16C9"/>
    <w:rsid w:val="00FD48AE"/>
    <w:rsid w:val="00FD4DBD"/>
    <w:rsid w:val="00FD55EE"/>
    <w:rsid w:val="00FD67EA"/>
    <w:rsid w:val="00FE1179"/>
    <w:rsid w:val="00FE3F8A"/>
    <w:rsid w:val="00FE61F3"/>
    <w:rsid w:val="00FF40BA"/>
    <w:rsid w:val="00FF4907"/>
    <w:rsid w:val="00FF6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0D1B"/>
  </w:style>
  <w:style w:type="paragraph" w:styleId="1">
    <w:name w:val="heading 1"/>
    <w:basedOn w:val="a"/>
    <w:next w:val="a"/>
    <w:link w:val="10"/>
    <w:qFormat/>
    <w:rsid w:val="00D17E5B"/>
    <w:pPr>
      <w:keepNext/>
      <w:ind w:firstLine="426"/>
      <w:jc w:val="both"/>
      <w:outlineLvl w:val="0"/>
    </w:pPr>
    <w:rPr>
      <w:b/>
      <w:bCs/>
      <w:sz w:val="26"/>
      <w:szCs w:val="26"/>
    </w:rPr>
  </w:style>
  <w:style w:type="paragraph" w:styleId="2">
    <w:name w:val="heading 2"/>
    <w:basedOn w:val="a"/>
    <w:next w:val="a"/>
    <w:link w:val="20"/>
    <w:qFormat/>
    <w:rsid w:val="00D17E5B"/>
    <w:pPr>
      <w:keepNext/>
      <w:tabs>
        <w:tab w:val="left" w:pos="1134"/>
      </w:tabs>
      <w:suppressAutoHyphens/>
      <w:spacing w:before="120"/>
      <w:ind w:firstLine="709"/>
      <w:outlineLvl w:val="1"/>
    </w:pPr>
    <w:rPr>
      <w:b/>
      <w:bCs/>
      <w:sz w:val="26"/>
      <w:szCs w:val="26"/>
    </w:rPr>
  </w:style>
  <w:style w:type="paragraph" w:styleId="3">
    <w:name w:val="heading 3"/>
    <w:basedOn w:val="a"/>
    <w:next w:val="a"/>
    <w:link w:val="30"/>
    <w:qFormat/>
    <w:rsid w:val="00F12630"/>
    <w:pPr>
      <w:keepNext/>
      <w:spacing w:before="240" w:after="60"/>
      <w:jc w:val="both"/>
      <w:outlineLvl w:val="2"/>
    </w:pPr>
    <w:rPr>
      <w:rFonts w:ascii="Cambria" w:hAnsi="Cambria"/>
      <w:b/>
      <w:bCs/>
      <w:color w:val="333333"/>
      <w:sz w:val="26"/>
      <w:szCs w:val="26"/>
    </w:rPr>
  </w:style>
  <w:style w:type="paragraph" w:styleId="4">
    <w:name w:val="heading 4"/>
    <w:basedOn w:val="a"/>
    <w:next w:val="a"/>
    <w:link w:val="40"/>
    <w:semiHidden/>
    <w:unhideWhenUsed/>
    <w:qFormat/>
    <w:rsid w:val="00177857"/>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17E5B"/>
    <w:rPr>
      <w:color w:val="0000FF"/>
      <w:u w:val="single"/>
    </w:rPr>
  </w:style>
  <w:style w:type="paragraph" w:customStyle="1" w:styleId="ConsNonformat">
    <w:name w:val="ConsNonformat"/>
    <w:rsid w:val="00D17E5B"/>
    <w:pPr>
      <w:widowControl w:val="0"/>
      <w:snapToGrid w:val="0"/>
      <w:ind w:right="19772"/>
    </w:pPr>
    <w:rPr>
      <w:rFonts w:ascii="Courier New" w:hAnsi="Courier New"/>
    </w:rPr>
  </w:style>
  <w:style w:type="paragraph" w:customStyle="1" w:styleId="ConsNormal">
    <w:name w:val="ConsNormal"/>
    <w:rsid w:val="00D17E5B"/>
    <w:pPr>
      <w:widowControl w:val="0"/>
      <w:snapToGrid w:val="0"/>
      <w:ind w:right="19772" w:firstLine="720"/>
    </w:pPr>
    <w:rPr>
      <w:rFonts w:ascii="Arial" w:hAnsi="Arial"/>
    </w:rPr>
  </w:style>
  <w:style w:type="paragraph" w:styleId="a4">
    <w:name w:val="Balloon Text"/>
    <w:basedOn w:val="a"/>
    <w:link w:val="a5"/>
    <w:uiPriority w:val="99"/>
    <w:rsid w:val="00987FF3"/>
    <w:rPr>
      <w:rFonts w:ascii="Tahoma" w:hAnsi="Tahoma" w:cs="Tahoma"/>
      <w:sz w:val="16"/>
      <w:szCs w:val="16"/>
    </w:rPr>
  </w:style>
  <w:style w:type="table" w:styleId="a6">
    <w:name w:val="Table Grid"/>
    <w:basedOn w:val="a1"/>
    <w:rsid w:val="00266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E42542"/>
    <w:pPr>
      <w:autoSpaceDE w:val="0"/>
      <w:autoSpaceDN w:val="0"/>
      <w:adjustRightInd w:val="0"/>
    </w:pPr>
    <w:rPr>
      <w:rFonts w:ascii="Courier New" w:hAnsi="Courier New" w:cs="Courier New"/>
    </w:rPr>
  </w:style>
  <w:style w:type="paragraph" w:customStyle="1" w:styleId="a7">
    <w:name w:val="Заголовок"/>
    <w:basedOn w:val="a"/>
    <w:next w:val="a8"/>
    <w:rsid w:val="00460A00"/>
    <w:pPr>
      <w:keepNext/>
      <w:suppressAutoHyphens/>
      <w:spacing w:before="240" w:after="120"/>
    </w:pPr>
    <w:rPr>
      <w:rFonts w:ascii="Arial" w:eastAsia="Lucida Sans Unicode" w:hAnsi="Arial" w:cs="Tahoma"/>
      <w:sz w:val="28"/>
      <w:szCs w:val="28"/>
      <w:lang w:eastAsia="ar-SA"/>
    </w:rPr>
  </w:style>
  <w:style w:type="paragraph" w:styleId="a8">
    <w:name w:val="Body Text"/>
    <w:basedOn w:val="a"/>
    <w:link w:val="a9"/>
    <w:rsid w:val="00460A00"/>
    <w:pPr>
      <w:spacing w:after="120"/>
    </w:pPr>
  </w:style>
  <w:style w:type="paragraph" w:customStyle="1" w:styleId="ConsPlusNormal">
    <w:name w:val="ConsPlusNormal"/>
    <w:qFormat/>
    <w:rsid w:val="005C3192"/>
    <w:pPr>
      <w:widowControl w:val="0"/>
      <w:suppressAutoHyphens/>
      <w:autoSpaceDE w:val="0"/>
      <w:ind w:firstLine="720"/>
    </w:pPr>
    <w:rPr>
      <w:rFonts w:ascii="Arial" w:eastAsia="Arial" w:hAnsi="Arial" w:cs="Arial"/>
      <w:kern w:val="1"/>
      <w:lang w:eastAsia="ar-SA"/>
    </w:rPr>
  </w:style>
  <w:style w:type="paragraph" w:styleId="aa">
    <w:name w:val="Body Text Indent"/>
    <w:basedOn w:val="a"/>
    <w:link w:val="ab"/>
    <w:rsid w:val="00F12630"/>
    <w:pPr>
      <w:spacing w:after="120"/>
      <w:ind w:left="283"/>
      <w:jc w:val="both"/>
    </w:pPr>
    <w:rPr>
      <w:rFonts w:ascii="Arial" w:hAnsi="Arial" w:cs="Arial"/>
      <w:color w:val="333333"/>
    </w:rPr>
  </w:style>
  <w:style w:type="character" w:customStyle="1" w:styleId="ab">
    <w:name w:val="Основной текст с отступом Знак"/>
    <w:link w:val="aa"/>
    <w:rsid w:val="00F12630"/>
    <w:rPr>
      <w:rFonts w:ascii="Arial" w:hAnsi="Arial" w:cs="Arial"/>
      <w:color w:val="333333"/>
      <w:lang w:val="ru-RU" w:eastAsia="ru-RU" w:bidi="ar-SA"/>
    </w:rPr>
  </w:style>
  <w:style w:type="character" w:customStyle="1" w:styleId="30">
    <w:name w:val="Заголовок 3 Знак"/>
    <w:link w:val="3"/>
    <w:rsid w:val="00F12630"/>
    <w:rPr>
      <w:rFonts w:ascii="Cambria" w:hAnsi="Cambria"/>
      <w:b/>
      <w:bCs/>
      <w:color w:val="333333"/>
      <w:sz w:val="26"/>
      <w:szCs w:val="26"/>
      <w:lang w:val="ru-RU" w:eastAsia="ru-RU" w:bidi="ar-SA"/>
    </w:rPr>
  </w:style>
  <w:style w:type="paragraph" w:styleId="31">
    <w:name w:val="Body Text 3"/>
    <w:basedOn w:val="a"/>
    <w:link w:val="32"/>
    <w:rsid w:val="00F12630"/>
    <w:pPr>
      <w:spacing w:after="120"/>
      <w:jc w:val="both"/>
    </w:pPr>
    <w:rPr>
      <w:rFonts w:ascii="Arial" w:hAnsi="Arial" w:cs="Arial"/>
      <w:color w:val="333333"/>
      <w:sz w:val="16"/>
      <w:szCs w:val="16"/>
    </w:rPr>
  </w:style>
  <w:style w:type="character" w:customStyle="1" w:styleId="32">
    <w:name w:val="Основной текст 3 Знак"/>
    <w:link w:val="31"/>
    <w:rsid w:val="00F12630"/>
    <w:rPr>
      <w:rFonts w:ascii="Arial" w:hAnsi="Arial" w:cs="Arial"/>
      <w:color w:val="333333"/>
      <w:sz w:val="16"/>
      <w:szCs w:val="16"/>
      <w:lang w:val="ru-RU" w:eastAsia="ru-RU" w:bidi="ar-SA"/>
    </w:rPr>
  </w:style>
  <w:style w:type="paragraph" w:styleId="ac">
    <w:name w:val="header"/>
    <w:basedOn w:val="a"/>
    <w:link w:val="ad"/>
    <w:uiPriority w:val="99"/>
    <w:rsid w:val="004750CA"/>
    <w:pPr>
      <w:tabs>
        <w:tab w:val="center" w:pos="4677"/>
        <w:tab w:val="right" w:pos="9355"/>
      </w:tabs>
    </w:pPr>
  </w:style>
  <w:style w:type="character" w:customStyle="1" w:styleId="ad">
    <w:name w:val="Верхний колонтитул Знак"/>
    <w:basedOn w:val="a0"/>
    <w:link w:val="ac"/>
    <w:uiPriority w:val="99"/>
    <w:rsid w:val="004750CA"/>
  </w:style>
  <w:style w:type="paragraph" w:styleId="ae">
    <w:name w:val="footer"/>
    <w:basedOn w:val="a"/>
    <w:link w:val="af"/>
    <w:uiPriority w:val="99"/>
    <w:rsid w:val="004750CA"/>
    <w:pPr>
      <w:tabs>
        <w:tab w:val="center" w:pos="4677"/>
        <w:tab w:val="right" w:pos="9355"/>
      </w:tabs>
    </w:pPr>
  </w:style>
  <w:style w:type="character" w:customStyle="1" w:styleId="af">
    <w:name w:val="Нижний колонтитул Знак"/>
    <w:basedOn w:val="a0"/>
    <w:link w:val="ae"/>
    <w:uiPriority w:val="99"/>
    <w:rsid w:val="004750CA"/>
  </w:style>
  <w:style w:type="paragraph" w:styleId="33">
    <w:name w:val="Body Text Indent 3"/>
    <w:basedOn w:val="a"/>
    <w:link w:val="34"/>
    <w:rsid w:val="00177857"/>
    <w:pPr>
      <w:spacing w:after="120"/>
      <w:ind w:left="283"/>
    </w:pPr>
    <w:rPr>
      <w:sz w:val="16"/>
      <w:szCs w:val="16"/>
    </w:rPr>
  </w:style>
  <w:style w:type="character" w:customStyle="1" w:styleId="34">
    <w:name w:val="Основной текст с отступом 3 Знак"/>
    <w:link w:val="33"/>
    <w:rsid w:val="00177857"/>
    <w:rPr>
      <w:sz w:val="16"/>
      <w:szCs w:val="16"/>
    </w:rPr>
  </w:style>
  <w:style w:type="character" w:customStyle="1" w:styleId="40">
    <w:name w:val="Заголовок 4 Знак"/>
    <w:link w:val="4"/>
    <w:semiHidden/>
    <w:rsid w:val="00177857"/>
    <w:rPr>
      <w:rFonts w:ascii="Calibri" w:eastAsia="Times New Roman" w:hAnsi="Calibri" w:cs="Times New Roman"/>
      <w:b/>
      <w:bCs/>
      <w:sz w:val="28"/>
      <w:szCs w:val="28"/>
    </w:rPr>
  </w:style>
  <w:style w:type="paragraph" w:styleId="af0">
    <w:name w:val="Plain Text"/>
    <w:basedOn w:val="a"/>
    <w:link w:val="af1"/>
    <w:rsid w:val="00177857"/>
    <w:rPr>
      <w:rFonts w:ascii="Courier New" w:hAnsi="Courier New"/>
    </w:rPr>
  </w:style>
  <w:style w:type="character" w:customStyle="1" w:styleId="af1">
    <w:name w:val="Текст Знак"/>
    <w:link w:val="af0"/>
    <w:rsid w:val="00177857"/>
    <w:rPr>
      <w:rFonts w:ascii="Courier New" w:hAnsi="Courier New"/>
    </w:rPr>
  </w:style>
  <w:style w:type="character" w:customStyle="1" w:styleId="a9">
    <w:name w:val="Основной текст Знак"/>
    <w:link w:val="a8"/>
    <w:rsid w:val="00A33058"/>
  </w:style>
  <w:style w:type="numbering" w:customStyle="1" w:styleId="11">
    <w:name w:val="Нет списка1"/>
    <w:next w:val="a2"/>
    <w:uiPriority w:val="99"/>
    <w:semiHidden/>
    <w:unhideWhenUsed/>
    <w:rsid w:val="0028058E"/>
  </w:style>
  <w:style w:type="paragraph" w:styleId="af2">
    <w:name w:val="caption"/>
    <w:basedOn w:val="a"/>
    <w:next w:val="a"/>
    <w:qFormat/>
    <w:rsid w:val="0028058E"/>
    <w:pPr>
      <w:spacing w:before="60" w:after="60"/>
      <w:jc w:val="center"/>
    </w:pPr>
    <w:rPr>
      <w:rFonts w:ascii="Courier New" w:hAnsi="Courier New"/>
      <w:b/>
      <w:caps/>
      <w:spacing w:val="20"/>
      <w:sz w:val="48"/>
    </w:rPr>
  </w:style>
  <w:style w:type="paragraph" w:customStyle="1" w:styleId="af3">
    <w:name w:val="Знак Знак Знак Знак Знак Знак Знак Знак Знак Знак"/>
    <w:basedOn w:val="a"/>
    <w:rsid w:val="0028058E"/>
    <w:pPr>
      <w:spacing w:before="100" w:beforeAutospacing="1" w:after="100" w:afterAutospacing="1"/>
    </w:pPr>
    <w:rPr>
      <w:rFonts w:ascii="Tahoma" w:hAnsi="Tahoma"/>
      <w:lang w:val="en-US" w:eastAsia="en-US"/>
    </w:rPr>
  </w:style>
  <w:style w:type="table" w:customStyle="1" w:styleId="12">
    <w:name w:val="Сетка таблицы1"/>
    <w:basedOn w:val="a1"/>
    <w:next w:val="a6"/>
    <w:uiPriority w:val="59"/>
    <w:rsid w:val="002805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Заголовок статьи"/>
    <w:basedOn w:val="a"/>
    <w:next w:val="a"/>
    <w:rsid w:val="0028058E"/>
    <w:pPr>
      <w:autoSpaceDE w:val="0"/>
      <w:autoSpaceDN w:val="0"/>
      <w:adjustRightInd w:val="0"/>
      <w:ind w:left="1612" w:hanging="892"/>
      <w:jc w:val="both"/>
    </w:pPr>
    <w:rPr>
      <w:rFonts w:ascii="Arial" w:hAnsi="Arial"/>
      <w:sz w:val="24"/>
      <w:szCs w:val="24"/>
    </w:rPr>
  </w:style>
  <w:style w:type="paragraph" w:customStyle="1" w:styleId="af5">
    <w:name w:val="Знак Знак Знак Знак"/>
    <w:basedOn w:val="a"/>
    <w:rsid w:val="0028058E"/>
    <w:pPr>
      <w:spacing w:before="100" w:beforeAutospacing="1" w:after="100" w:afterAutospacing="1"/>
    </w:pPr>
    <w:rPr>
      <w:rFonts w:ascii="Tahoma" w:hAnsi="Tahoma" w:cs="Tahoma"/>
      <w:lang w:val="en-US" w:eastAsia="en-US"/>
    </w:rPr>
  </w:style>
  <w:style w:type="character" w:customStyle="1" w:styleId="af6">
    <w:name w:val="Цветовое выделение"/>
    <w:rsid w:val="0028058E"/>
    <w:rPr>
      <w:b/>
      <w:bCs/>
      <w:color w:val="000080"/>
    </w:rPr>
  </w:style>
  <w:style w:type="character" w:customStyle="1" w:styleId="af7">
    <w:name w:val="Гипертекстовая ссылка"/>
    <w:rsid w:val="0028058E"/>
    <w:rPr>
      <w:b/>
      <w:bCs/>
      <w:color w:val="008000"/>
    </w:rPr>
  </w:style>
  <w:style w:type="paragraph" w:customStyle="1" w:styleId="af8">
    <w:name w:val="Прижатый влево"/>
    <w:basedOn w:val="a"/>
    <w:next w:val="a"/>
    <w:rsid w:val="0028058E"/>
    <w:pPr>
      <w:autoSpaceDE w:val="0"/>
      <w:autoSpaceDN w:val="0"/>
      <w:adjustRightInd w:val="0"/>
    </w:pPr>
    <w:rPr>
      <w:rFonts w:ascii="Arial" w:hAnsi="Arial"/>
      <w:sz w:val="24"/>
      <w:szCs w:val="24"/>
    </w:rPr>
  </w:style>
  <w:style w:type="character" w:styleId="af9">
    <w:name w:val="page number"/>
    <w:rsid w:val="0028058E"/>
  </w:style>
  <w:style w:type="paragraph" w:customStyle="1" w:styleId="ConsPlusCell">
    <w:name w:val="ConsPlusCell"/>
    <w:rsid w:val="0028058E"/>
    <w:pPr>
      <w:widowControl w:val="0"/>
      <w:autoSpaceDE w:val="0"/>
      <w:autoSpaceDN w:val="0"/>
      <w:adjustRightInd w:val="0"/>
    </w:pPr>
    <w:rPr>
      <w:rFonts w:ascii="Arial" w:hAnsi="Arial" w:cs="Arial"/>
    </w:rPr>
  </w:style>
  <w:style w:type="paragraph" w:customStyle="1" w:styleId="ConsPlusTitle">
    <w:name w:val="ConsPlusTitle"/>
    <w:rsid w:val="0028058E"/>
    <w:pPr>
      <w:autoSpaceDE w:val="0"/>
      <w:autoSpaceDN w:val="0"/>
      <w:adjustRightInd w:val="0"/>
    </w:pPr>
    <w:rPr>
      <w:rFonts w:ascii="Arial" w:hAnsi="Arial" w:cs="Arial"/>
      <w:b/>
      <w:bCs/>
    </w:rPr>
  </w:style>
  <w:style w:type="paragraph" w:customStyle="1" w:styleId="u">
    <w:name w:val="u"/>
    <w:basedOn w:val="a"/>
    <w:rsid w:val="0028058E"/>
    <w:pPr>
      <w:ind w:firstLine="347"/>
      <w:jc w:val="both"/>
    </w:pPr>
    <w:rPr>
      <w:sz w:val="24"/>
      <w:szCs w:val="24"/>
    </w:rPr>
  </w:style>
  <w:style w:type="numbering" w:customStyle="1" w:styleId="110">
    <w:name w:val="Нет списка11"/>
    <w:next w:val="a2"/>
    <w:semiHidden/>
    <w:rsid w:val="0028058E"/>
  </w:style>
  <w:style w:type="paragraph" w:customStyle="1" w:styleId="afa">
    <w:name w:val="Знак Знак Знак Знак Знак Знак Знак"/>
    <w:basedOn w:val="a"/>
    <w:rsid w:val="0028058E"/>
    <w:rPr>
      <w:rFonts w:ascii="Verdana" w:hAnsi="Verdana" w:cs="Verdana"/>
      <w:lang w:val="en-US" w:eastAsia="en-US"/>
    </w:rPr>
  </w:style>
  <w:style w:type="paragraph" w:styleId="afb">
    <w:name w:val="List Paragraph"/>
    <w:basedOn w:val="a"/>
    <w:link w:val="afc"/>
    <w:uiPriority w:val="99"/>
    <w:qFormat/>
    <w:rsid w:val="0028058E"/>
    <w:pPr>
      <w:spacing w:after="200" w:line="276" w:lineRule="auto"/>
      <w:ind w:left="720"/>
      <w:contextualSpacing/>
    </w:pPr>
    <w:rPr>
      <w:rFonts w:ascii="Calibri" w:eastAsia="Calibri" w:hAnsi="Calibri"/>
      <w:sz w:val="22"/>
      <w:szCs w:val="22"/>
      <w:lang w:eastAsia="en-US"/>
    </w:rPr>
  </w:style>
  <w:style w:type="numbering" w:customStyle="1" w:styleId="21">
    <w:name w:val="Нет списка2"/>
    <w:next w:val="a2"/>
    <w:uiPriority w:val="99"/>
    <w:semiHidden/>
    <w:unhideWhenUsed/>
    <w:rsid w:val="0028058E"/>
  </w:style>
  <w:style w:type="character" w:customStyle="1" w:styleId="10">
    <w:name w:val="Заголовок 1 Знак"/>
    <w:link w:val="1"/>
    <w:rsid w:val="0028058E"/>
    <w:rPr>
      <w:b/>
      <w:bCs/>
      <w:sz w:val="26"/>
      <w:szCs w:val="26"/>
    </w:rPr>
  </w:style>
  <w:style w:type="character" w:customStyle="1" w:styleId="20">
    <w:name w:val="Заголовок 2 Знак"/>
    <w:link w:val="2"/>
    <w:rsid w:val="0028058E"/>
    <w:rPr>
      <w:b/>
      <w:bCs/>
      <w:sz w:val="26"/>
      <w:szCs w:val="26"/>
    </w:rPr>
  </w:style>
  <w:style w:type="numbering" w:customStyle="1" w:styleId="111">
    <w:name w:val="Нет списка111"/>
    <w:next w:val="a2"/>
    <w:semiHidden/>
    <w:rsid w:val="0028058E"/>
  </w:style>
  <w:style w:type="character" w:customStyle="1" w:styleId="a5">
    <w:name w:val="Текст выноски Знак"/>
    <w:link w:val="a4"/>
    <w:uiPriority w:val="99"/>
    <w:rsid w:val="0028058E"/>
    <w:rPr>
      <w:rFonts w:ascii="Tahoma" w:hAnsi="Tahoma" w:cs="Tahoma"/>
      <w:sz w:val="16"/>
      <w:szCs w:val="16"/>
    </w:rPr>
  </w:style>
  <w:style w:type="numbering" w:customStyle="1" w:styleId="1111">
    <w:name w:val="Нет списка1111"/>
    <w:next w:val="a2"/>
    <w:semiHidden/>
    <w:rsid w:val="0028058E"/>
  </w:style>
  <w:style w:type="numbering" w:customStyle="1" w:styleId="35">
    <w:name w:val="Нет списка3"/>
    <w:next w:val="a2"/>
    <w:uiPriority w:val="99"/>
    <w:semiHidden/>
    <w:unhideWhenUsed/>
    <w:rsid w:val="0028058E"/>
  </w:style>
  <w:style w:type="numbering" w:customStyle="1" w:styleId="120">
    <w:name w:val="Нет списка12"/>
    <w:next w:val="a2"/>
    <w:semiHidden/>
    <w:rsid w:val="0028058E"/>
  </w:style>
  <w:style w:type="numbering" w:customStyle="1" w:styleId="112">
    <w:name w:val="Нет списка112"/>
    <w:next w:val="a2"/>
    <w:semiHidden/>
    <w:rsid w:val="0028058E"/>
  </w:style>
  <w:style w:type="numbering" w:customStyle="1" w:styleId="41">
    <w:name w:val="Нет списка4"/>
    <w:next w:val="a2"/>
    <w:uiPriority w:val="99"/>
    <w:semiHidden/>
    <w:unhideWhenUsed/>
    <w:rsid w:val="0028058E"/>
  </w:style>
  <w:style w:type="numbering" w:customStyle="1" w:styleId="13">
    <w:name w:val="Нет списка13"/>
    <w:next w:val="a2"/>
    <w:semiHidden/>
    <w:rsid w:val="0028058E"/>
  </w:style>
  <w:style w:type="numbering" w:customStyle="1" w:styleId="113">
    <w:name w:val="Нет списка113"/>
    <w:next w:val="a2"/>
    <w:semiHidden/>
    <w:rsid w:val="0028058E"/>
  </w:style>
  <w:style w:type="numbering" w:customStyle="1" w:styleId="5">
    <w:name w:val="Нет списка5"/>
    <w:next w:val="a2"/>
    <w:uiPriority w:val="99"/>
    <w:semiHidden/>
    <w:unhideWhenUsed/>
    <w:rsid w:val="0028058E"/>
  </w:style>
  <w:style w:type="numbering" w:customStyle="1" w:styleId="14">
    <w:name w:val="Нет списка14"/>
    <w:next w:val="a2"/>
    <w:semiHidden/>
    <w:rsid w:val="0028058E"/>
  </w:style>
  <w:style w:type="numbering" w:customStyle="1" w:styleId="114">
    <w:name w:val="Нет списка114"/>
    <w:next w:val="a2"/>
    <w:semiHidden/>
    <w:rsid w:val="0028058E"/>
  </w:style>
  <w:style w:type="numbering" w:customStyle="1" w:styleId="6">
    <w:name w:val="Нет списка6"/>
    <w:next w:val="a2"/>
    <w:uiPriority w:val="99"/>
    <w:semiHidden/>
    <w:unhideWhenUsed/>
    <w:rsid w:val="0028058E"/>
  </w:style>
  <w:style w:type="numbering" w:customStyle="1" w:styleId="15">
    <w:name w:val="Нет списка15"/>
    <w:next w:val="a2"/>
    <w:semiHidden/>
    <w:rsid w:val="0028058E"/>
  </w:style>
  <w:style w:type="numbering" w:customStyle="1" w:styleId="115">
    <w:name w:val="Нет списка115"/>
    <w:next w:val="a2"/>
    <w:semiHidden/>
    <w:rsid w:val="0028058E"/>
  </w:style>
  <w:style w:type="paragraph" w:customStyle="1" w:styleId="16">
    <w:name w:val="1"/>
    <w:basedOn w:val="a"/>
    <w:rsid w:val="0028058E"/>
    <w:pPr>
      <w:spacing w:before="100" w:beforeAutospacing="1" w:after="100" w:afterAutospacing="1"/>
    </w:pPr>
    <w:rPr>
      <w:rFonts w:ascii="Tahoma" w:hAnsi="Tahoma"/>
      <w:lang w:val="en-US" w:eastAsia="en-US"/>
    </w:rPr>
  </w:style>
  <w:style w:type="paragraph" w:customStyle="1" w:styleId="western">
    <w:name w:val="western"/>
    <w:basedOn w:val="a"/>
    <w:rsid w:val="0028058E"/>
    <w:pPr>
      <w:spacing w:before="100" w:beforeAutospacing="1" w:after="142" w:line="276" w:lineRule="auto"/>
    </w:pPr>
    <w:rPr>
      <w:sz w:val="24"/>
      <w:szCs w:val="24"/>
    </w:rPr>
  </w:style>
  <w:style w:type="paragraph" w:styleId="afd">
    <w:name w:val="Normal (Web)"/>
    <w:basedOn w:val="a"/>
    <w:uiPriority w:val="99"/>
    <w:unhideWhenUsed/>
    <w:rsid w:val="0028058E"/>
    <w:pPr>
      <w:spacing w:before="100" w:beforeAutospacing="1" w:after="142" w:line="276" w:lineRule="auto"/>
    </w:pPr>
    <w:rPr>
      <w:sz w:val="24"/>
      <w:szCs w:val="24"/>
    </w:rPr>
  </w:style>
  <w:style w:type="character" w:styleId="afe">
    <w:name w:val="FollowedHyperlink"/>
    <w:uiPriority w:val="99"/>
    <w:unhideWhenUsed/>
    <w:rsid w:val="0028058E"/>
    <w:rPr>
      <w:color w:val="800000"/>
      <w:u w:val="single"/>
    </w:rPr>
  </w:style>
  <w:style w:type="paragraph" w:customStyle="1" w:styleId="cjk">
    <w:name w:val="cjk"/>
    <w:basedOn w:val="a"/>
    <w:rsid w:val="0028058E"/>
    <w:pPr>
      <w:spacing w:before="100" w:beforeAutospacing="1" w:after="142" w:line="276" w:lineRule="auto"/>
    </w:pPr>
    <w:rPr>
      <w:sz w:val="24"/>
      <w:szCs w:val="24"/>
    </w:rPr>
  </w:style>
  <w:style w:type="paragraph" w:customStyle="1" w:styleId="ctl">
    <w:name w:val="ctl"/>
    <w:basedOn w:val="a"/>
    <w:rsid w:val="0028058E"/>
    <w:pPr>
      <w:spacing w:before="100" w:beforeAutospacing="1" w:after="142" w:line="276" w:lineRule="auto"/>
    </w:pPr>
    <w:rPr>
      <w:sz w:val="24"/>
      <w:szCs w:val="24"/>
    </w:rPr>
  </w:style>
  <w:style w:type="paragraph" w:styleId="aff">
    <w:name w:val="No Spacing"/>
    <w:link w:val="aff0"/>
    <w:uiPriority w:val="1"/>
    <w:qFormat/>
    <w:rsid w:val="0028058E"/>
    <w:rPr>
      <w:sz w:val="24"/>
      <w:lang w:eastAsia="en-US"/>
    </w:rPr>
  </w:style>
  <w:style w:type="character" w:customStyle="1" w:styleId="aff0">
    <w:name w:val="Без интервала Знак"/>
    <w:link w:val="aff"/>
    <w:uiPriority w:val="1"/>
    <w:locked/>
    <w:rsid w:val="0028058E"/>
    <w:rPr>
      <w:sz w:val="24"/>
      <w:lang w:eastAsia="en-US"/>
    </w:rPr>
  </w:style>
  <w:style w:type="character" w:customStyle="1" w:styleId="afc">
    <w:name w:val="Абзац списка Знак"/>
    <w:link w:val="afb"/>
    <w:uiPriority w:val="99"/>
    <w:locked/>
    <w:rsid w:val="0028058E"/>
    <w:rPr>
      <w:rFonts w:ascii="Calibri" w:eastAsia="Calibri" w:hAnsi="Calibri"/>
      <w:sz w:val="22"/>
      <w:szCs w:val="22"/>
      <w:lang w:eastAsia="en-US"/>
    </w:rPr>
  </w:style>
  <w:style w:type="table" w:customStyle="1" w:styleId="22">
    <w:name w:val="Сетка таблицы2"/>
    <w:basedOn w:val="a1"/>
    <w:next w:val="a6"/>
    <w:rsid w:val="00F44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1"/>
    <w:next w:val="a6"/>
    <w:rsid w:val="00171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Нет списка7"/>
    <w:next w:val="a2"/>
    <w:uiPriority w:val="99"/>
    <w:semiHidden/>
    <w:unhideWhenUsed/>
    <w:rsid w:val="00B44E0C"/>
  </w:style>
  <w:style w:type="table" w:customStyle="1" w:styleId="42">
    <w:name w:val="Сетка таблицы4"/>
    <w:basedOn w:val="a1"/>
    <w:next w:val="a6"/>
    <w:rsid w:val="00B44E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rsid w:val="00B44E0C"/>
    <w:pPr>
      <w:widowControl w:val="0"/>
      <w:autoSpaceDE w:val="0"/>
      <w:autoSpaceDN w:val="0"/>
    </w:pPr>
    <w:rPr>
      <w:rFonts w:ascii="Calibri" w:hAnsi="Calibri" w:cs="Calibri"/>
      <w:sz w:val="22"/>
    </w:rPr>
  </w:style>
  <w:style w:type="paragraph" w:customStyle="1" w:styleId="ConsPlusTitlePage">
    <w:name w:val="ConsPlusTitlePage"/>
    <w:rsid w:val="00B44E0C"/>
    <w:pPr>
      <w:widowControl w:val="0"/>
      <w:autoSpaceDE w:val="0"/>
      <w:autoSpaceDN w:val="0"/>
    </w:pPr>
    <w:rPr>
      <w:rFonts w:ascii="Tahoma" w:hAnsi="Tahoma" w:cs="Tahoma"/>
    </w:rPr>
  </w:style>
  <w:style w:type="paragraph" w:customStyle="1" w:styleId="ConsPlusJurTerm">
    <w:name w:val="ConsPlusJurTerm"/>
    <w:rsid w:val="00B44E0C"/>
    <w:pPr>
      <w:widowControl w:val="0"/>
      <w:autoSpaceDE w:val="0"/>
      <w:autoSpaceDN w:val="0"/>
    </w:pPr>
    <w:rPr>
      <w:rFonts w:ascii="Tahoma" w:hAnsi="Tahoma" w:cs="Tahoma"/>
      <w:sz w:val="26"/>
    </w:rPr>
  </w:style>
  <w:style w:type="paragraph" w:customStyle="1" w:styleId="ConsPlusTextList">
    <w:name w:val="ConsPlusTextList"/>
    <w:rsid w:val="00B44E0C"/>
    <w:pPr>
      <w:widowControl w:val="0"/>
      <w:autoSpaceDE w:val="0"/>
      <w:autoSpaceDN w:val="0"/>
    </w:pPr>
    <w:rPr>
      <w:rFonts w:ascii="Arial" w:hAnsi="Arial" w:cs="Arial"/>
    </w:rPr>
  </w:style>
  <w:style w:type="table" w:customStyle="1" w:styleId="50">
    <w:name w:val="Сетка таблицы5"/>
    <w:basedOn w:val="a1"/>
    <w:next w:val="a6"/>
    <w:rsid w:val="00E96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
    <w:basedOn w:val="a1"/>
    <w:next w:val="a6"/>
    <w:rsid w:val="0079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
    <w:name w:val="Нет списка8"/>
    <w:next w:val="a2"/>
    <w:uiPriority w:val="99"/>
    <w:semiHidden/>
    <w:unhideWhenUsed/>
    <w:rsid w:val="001D1923"/>
  </w:style>
  <w:style w:type="table" w:customStyle="1" w:styleId="60">
    <w:name w:val="Сетка таблицы6"/>
    <w:basedOn w:val="a1"/>
    <w:next w:val="a6"/>
    <w:rsid w:val="001D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
    <w:name w:val="Нет списка9"/>
    <w:next w:val="a2"/>
    <w:uiPriority w:val="99"/>
    <w:semiHidden/>
    <w:unhideWhenUsed/>
    <w:rsid w:val="000027E6"/>
  </w:style>
  <w:style w:type="table" w:customStyle="1" w:styleId="70">
    <w:name w:val="Сетка таблицы7"/>
    <w:basedOn w:val="a1"/>
    <w:next w:val="a6"/>
    <w:rsid w:val="00002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6"/>
    <w:uiPriority w:val="59"/>
    <w:rsid w:val="000027E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6"/>
    <w:rsid w:val="00002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6"/>
    <w:rsid w:val="00002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2"/>
    <w:uiPriority w:val="99"/>
    <w:semiHidden/>
    <w:unhideWhenUsed/>
    <w:rsid w:val="00E03950"/>
  </w:style>
  <w:style w:type="table" w:customStyle="1" w:styleId="80">
    <w:name w:val="Сетка таблицы8"/>
    <w:basedOn w:val="a1"/>
    <w:next w:val="a6"/>
    <w:uiPriority w:val="59"/>
    <w:rsid w:val="00E0395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0D1B"/>
  </w:style>
  <w:style w:type="paragraph" w:styleId="1">
    <w:name w:val="heading 1"/>
    <w:basedOn w:val="a"/>
    <w:next w:val="a"/>
    <w:link w:val="10"/>
    <w:qFormat/>
    <w:rsid w:val="00D17E5B"/>
    <w:pPr>
      <w:keepNext/>
      <w:ind w:firstLine="426"/>
      <w:jc w:val="both"/>
      <w:outlineLvl w:val="0"/>
    </w:pPr>
    <w:rPr>
      <w:b/>
      <w:bCs/>
      <w:sz w:val="26"/>
      <w:szCs w:val="26"/>
    </w:rPr>
  </w:style>
  <w:style w:type="paragraph" w:styleId="2">
    <w:name w:val="heading 2"/>
    <w:basedOn w:val="a"/>
    <w:next w:val="a"/>
    <w:link w:val="20"/>
    <w:qFormat/>
    <w:rsid w:val="00D17E5B"/>
    <w:pPr>
      <w:keepNext/>
      <w:tabs>
        <w:tab w:val="left" w:pos="1134"/>
      </w:tabs>
      <w:suppressAutoHyphens/>
      <w:spacing w:before="120"/>
      <w:ind w:firstLine="709"/>
      <w:outlineLvl w:val="1"/>
    </w:pPr>
    <w:rPr>
      <w:b/>
      <w:bCs/>
      <w:sz w:val="26"/>
      <w:szCs w:val="26"/>
    </w:rPr>
  </w:style>
  <w:style w:type="paragraph" w:styleId="3">
    <w:name w:val="heading 3"/>
    <w:basedOn w:val="a"/>
    <w:next w:val="a"/>
    <w:link w:val="30"/>
    <w:qFormat/>
    <w:rsid w:val="00F12630"/>
    <w:pPr>
      <w:keepNext/>
      <w:spacing w:before="240" w:after="60"/>
      <w:jc w:val="both"/>
      <w:outlineLvl w:val="2"/>
    </w:pPr>
    <w:rPr>
      <w:rFonts w:ascii="Cambria" w:hAnsi="Cambria"/>
      <w:b/>
      <w:bCs/>
      <w:color w:val="333333"/>
      <w:sz w:val="26"/>
      <w:szCs w:val="26"/>
    </w:rPr>
  </w:style>
  <w:style w:type="paragraph" w:styleId="4">
    <w:name w:val="heading 4"/>
    <w:basedOn w:val="a"/>
    <w:next w:val="a"/>
    <w:link w:val="40"/>
    <w:semiHidden/>
    <w:unhideWhenUsed/>
    <w:qFormat/>
    <w:rsid w:val="00177857"/>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17E5B"/>
    <w:rPr>
      <w:color w:val="0000FF"/>
      <w:u w:val="single"/>
    </w:rPr>
  </w:style>
  <w:style w:type="paragraph" w:customStyle="1" w:styleId="ConsNonformat">
    <w:name w:val="ConsNonformat"/>
    <w:rsid w:val="00D17E5B"/>
    <w:pPr>
      <w:widowControl w:val="0"/>
      <w:snapToGrid w:val="0"/>
      <w:ind w:right="19772"/>
    </w:pPr>
    <w:rPr>
      <w:rFonts w:ascii="Courier New" w:hAnsi="Courier New"/>
    </w:rPr>
  </w:style>
  <w:style w:type="paragraph" w:customStyle="1" w:styleId="ConsNormal">
    <w:name w:val="ConsNormal"/>
    <w:rsid w:val="00D17E5B"/>
    <w:pPr>
      <w:widowControl w:val="0"/>
      <w:snapToGrid w:val="0"/>
      <w:ind w:right="19772" w:firstLine="720"/>
    </w:pPr>
    <w:rPr>
      <w:rFonts w:ascii="Arial" w:hAnsi="Arial"/>
    </w:rPr>
  </w:style>
  <w:style w:type="paragraph" w:styleId="a4">
    <w:name w:val="Balloon Text"/>
    <w:basedOn w:val="a"/>
    <w:link w:val="a5"/>
    <w:uiPriority w:val="99"/>
    <w:rsid w:val="00987FF3"/>
    <w:rPr>
      <w:rFonts w:ascii="Tahoma" w:hAnsi="Tahoma" w:cs="Tahoma"/>
      <w:sz w:val="16"/>
      <w:szCs w:val="16"/>
    </w:rPr>
  </w:style>
  <w:style w:type="table" w:styleId="a6">
    <w:name w:val="Table Grid"/>
    <w:basedOn w:val="a1"/>
    <w:rsid w:val="00266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E42542"/>
    <w:pPr>
      <w:autoSpaceDE w:val="0"/>
      <w:autoSpaceDN w:val="0"/>
      <w:adjustRightInd w:val="0"/>
    </w:pPr>
    <w:rPr>
      <w:rFonts w:ascii="Courier New" w:hAnsi="Courier New" w:cs="Courier New"/>
    </w:rPr>
  </w:style>
  <w:style w:type="paragraph" w:customStyle="1" w:styleId="a7">
    <w:name w:val="Заголовок"/>
    <w:basedOn w:val="a"/>
    <w:next w:val="a8"/>
    <w:rsid w:val="00460A00"/>
    <w:pPr>
      <w:keepNext/>
      <w:suppressAutoHyphens/>
      <w:spacing w:before="240" w:after="120"/>
    </w:pPr>
    <w:rPr>
      <w:rFonts w:ascii="Arial" w:eastAsia="Lucida Sans Unicode" w:hAnsi="Arial" w:cs="Tahoma"/>
      <w:sz w:val="28"/>
      <w:szCs w:val="28"/>
      <w:lang w:eastAsia="ar-SA"/>
    </w:rPr>
  </w:style>
  <w:style w:type="paragraph" w:styleId="a8">
    <w:name w:val="Body Text"/>
    <w:basedOn w:val="a"/>
    <w:link w:val="a9"/>
    <w:rsid w:val="00460A00"/>
    <w:pPr>
      <w:spacing w:after="120"/>
    </w:pPr>
  </w:style>
  <w:style w:type="paragraph" w:customStyle="1" w:styleId="ConsPlusNormal">
    <w:name w:val="ConsPlusNormal"/>
    <w:qFormat/>
    <w:rsid w:val="005C3192"/>
    <w:pPr>
      <w:widowControl w:val="0"/>
      <w:suppressAutoHyphens/>
      <w:autoSpaceDE w:val="0"/>
      <w:ind w:firstLine="720"/>
    </w:pPr>
    <w:rPr>
      <w:rFonts w:ascii="Arial" w:eastAsia="Arial" w:hAnsi="Arial" w:cs="Arial"/>
      <w:kern w:val="1"/>
      <w:lang w:eastAsia="ar-SA"/>
    </w:rPr>
  </w:style>
  <w:style w:type="paragraph" w:styleId="aa">
    <w:name w:val="Body Text Indent"/>
    <w:basedOn w:val="a"/>
    <w:link w:val="ab"/>
    <w:rsid w:val="00F12630"/>
    <w:pPr>
      <w:spacing w:after="120"/>
      <w:ind w:left="283"/>
      <w:jc w:val="both"/>
    </w:pPr>
    <w:rPr>
      <w:rFonts w:ascii="Arial" w:hAnsi="Arial" w:cs="Arial"/>
      <w:color w:val="333333"/>
    </w:rPr>
  </w:style>
  <w:style w:type="character" w:customStyle="1" w:styleId="ab">
    <w:name w:val="Основной текст с отступом Знак"/>
    <w:link w:val="aa"/>
    <w:rsid w:val="00F12630"/>
    <w:rPr>
      <w:rFonts w:ascii="Arial" w:hAnsi="Arial" w:cs="Arial"/>
      <w:color w:val="333333"/>
      <w:lang w:val="ru-RU" w:eastAsia="ru-RU" w:bidi="ar-SA"/>
    </w:rPr>
  </w:style>
  <w:style w:type="character" w:customStyle="1" w:styleId="30">
    <w:name w:val="Заголовок 3 Знак"/>
    <w:link w:val="3"/>
    <w:rsid w:val="00F12630"/>
    <w:rPr>
      <w:rFonts w:ascii="Cambria" w:hAnsi="Cambria"/>
      <w:b/>
      <w:bCs/>
      <w:color w:val="333333"/>
      <w:sz w:val="26"/>
      <w:szCs w:val="26"/>
      <w:lang w:val="ru-RU" w:eastAsia="ru-RU" w:bidi="ar-SA"/>
    </w:rPr>
  </w:style>
  <w:style w:type="paragraph" w:styleId="31">
    <w:name w:val="Body Text 3"/>
    <w:basedOn w:val="a"/>
    <w:link w:val="32"/>
    <w:rsid w:val="00F12630"/>
    <w:pPr>
      <w:spacing w:after="120"/>
      <w:jc w:val="both"/>
    </w:pPr>
    <w:rPr>
      <w:rFonts w:ascii="Arial" w:hAnsi="Arial" w:cs="Arial"/>
      <w:color w:val="333333"/>
      <w:sz w:val="16"/>
      <w:szCs w:val="16"/>
    </w:rPr>
  </w:style>
  <w:style w:type="character" w:customStyle="1" w:styleId="32">
    <w:name w:val="Основной текст 3 Знак"/>
    <w:link w:val="31"/>
    <w:rsid w:val="00F12630"/>
    <w:rPr>
      <w:rFonts w:ascii="Arial" w:hAnsi="Arial" w:cs="Arial"/>
      <w:color w:val="333333"/>
      <w:sz w:val="16"/>
      <w:szCs w:val="16"/>
      <w:lang w:val="ru-RU" w:eastAsia="ru-RU" w:bidi="ar-SA"/>
    </w:rPr>
  </w:style>
  <w:style w:type="paragraph" w:styleId="ac">
    <w:name w:val="header"/>
    <w:basedOn w:val="a"/>
    <w:link w:val="ad"/>
    <w:uiPriority w:val="99"/>
    <w:rsid w:val="004750CA"/>
    <w:pPr>
      <w:tabs>
        <w:tab w:val="center" w:pos="4677"/>
        <w:tab w:val="right" w:pos="9355"/>
      </w:tabs>
    </w:pPr>
  </w:style>
  <w:style w:type="character" w:customStyle="1" w:styleId="ad">
    <w:name w:val="Верхний колонтитул Знак"/>
    <w:basedOn w:val="a0"/>
    <w:link w:val="ac"/>
    <w:uiPriority w:val="99"/>
    <w:rsid w:val="004750CA"/>
  </w:style>
  <w:style w:type="paragraph" w:styleId="ae">
    <w:name w:val="footer"/>
    <w:basedOn w:val="a"/>
    <w:link w:val="af"/>
    <w:uiPriority w:val="99"/>
    <w:rsid w:val="004750CA"/>
    <w:pPr>
      <w:tabs>
        <w:tab w:val="center" w:pos="4677"/>
        <w:tab w:val="right" w:pos="9355"/>
      </w:tabs>
    </w:pPr>
  </w:style>
  <w:style w:type="character" w:customStyle="1" w:styleId="af">
    <w:name w:val="Нижний колонтитул Знак"/>
    <w:basedOn w:val="a0"/>
    <w:link w:val="ae"/>
    <w:uiPriority w:val="99"/>
    <w:rsid w:val="004750CA"/>
  </w:style>
  <w:style w:type="paragraph" w:styleId="33">
    <w:name w:val="Body Text Indent 3"/>
    <w:basedOn w:val="a"/>
    <w:link w:val="34"/>
    <w:rsid w:val="00177857"/>
    <w:pPr>
      <w:spacing w:after="120"/>
      <w:ind w:left="283"/>
    </w:pPr>
    <w:rPr>
      <w:sz w:val="16"/>
      <w:szCs w:val="16"/>
    </w:rPr>
  </w:style>
  <w:style w:type="character" w:customStyle="1" w:styleId="34">
    <w:name w:val="Основной текст с отступом 3 Знак"/>
    <w:link w:val="33"/>
    <w:rsid w:val="00177857"/>
    <w:rPr>
      <w:sz w:val="16"/>
      <w:szCs w:val="16"/>
    </w:rPr>
  </w:style>
  <w:style w:type="character" w:customStyle="1" w:styleId="40">
    <w:name w:val="Заголовок 4 Знак"/>
    <w:link w:val="4"/>
    <w:semiHidden/>
    <w:rsid w:val="00177857"/>
    <w:rPr>
      <w:rFonts w:ascii="Calibri" w:eastAsia="Times New Roman" w:hAnsi="Calibri" w:cs="Times New Roman"/>
      <w:b/>
      <w:bCs/>
      <w:sz w:val="28"/>
      <w:szCs w:val="28"/>
    </w:rPr>
  </w:style>
  <w:style w:type="paragraph" w:styleId="af0">
    <w:name w:val="Plain Text"/>
    <w:basedOn w:val="a"/>
    <w:link w:val="af1"/>
    <w:rsid w:val="00177857"/>
    <w:rPr>
      <w:rFonts w:ascii="Courier New" w:hAnsi="Courier New"/>
    </w:rPr>
  </w:style>
  <w:style w:type="character" w:customStyle="1" w:styleId="af1">
    <w:name w:val="Текст Знак"/>
    <w:link w:val="af0"/>
    <w:rsid w:val="00177857"/>
    <w:rPr>
      <w:rFonts w:ascii="Courier New" w:hAnsi="Courier New"/>
    </w:rPr>
  </w:style>
  <w:style w:type="character" w:customStyle="1" w:styleId="a9">
    <w:name w:val="Основной текст Знак"/>
    <w:link w:val="a8"/>
    <w:rsid w:val="00A33058"/>
  </w:style>
  <w:style w:type="numbering" w:customStyle="1" w:styleId="11">
    <w:name w:val="Нет списка1"/>
    <w:next w:val="a2"/>
    <w:uiPriority w:val="99"/>
    <w:semiHidden/>
    <w:unhideWhenUsed/>
    <w:rsid w:val="0028058E"/>
  </w:style>
  <w:style w:type="paragraph" w:styleId="af2">
    <w:name w:val="caption"/>
    <w:basedOn w:val="a"/>
    <w:next w:val="a"/>
    <w:qFormat/>
    <w:rsid w:val="0028058E"/>
    <w:pPr>
      <w:spacing w:before="60" w:after="60"/>
      <w:jc w:val="center"/>
    </w:pPr>
    <w:rPr>
      <w:rFonts w:ascii="Courier New" w:hAnsi="Courier New"/>
      <w:b/>
      <w:caps/>
      <w:spacing w:val="20"/>
      <w:sz w:val="48"/>
    </w:rPr>
  </w:style>
  <w:style w:type="paragraph" w:customStyle="1" w:styleId="af3">
    <w:name w:val="Знак Знак Знак Знак Знак Знак Знак Знак Знак Знак"/>
    <w:basedOn w:val="a"/>
    <w:rsid w:val="0028058E"/>
    <w:pPr>
      <w:spacing w:before="100" w:beforeAutospacing="1" w:after="100" w:afterAutospacing="1"/>
    </w:pPr>
    <w:rPr>
      <w:rFonts w:ascii="Tahoma" w:hAnsi="Tahoma"/>
      <w:lang w:val="en-US" w:eastAsia="en-US"/>
    </w:rPr>
  </w:style>
  <w:style w:type="table" w:customStyle="1" w:styleId="12">
    <w:name w:val="Сетка таблицы1"/>
    <w:basedOn w:val="a1"/>
    <w:next w:val="a6"/>
    <w:uiPriority w:val="59"/>
    <w:rsid w:val="002805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Заголовок статьи"/>
    <w:basedOn w:val="a"/>
    <w:next w:val="a"/>
    <w:rsid w:val="0028058E"/>
    <w:pPr>
      <w:autoSpaceDE w:val="0"/>
      <w:autoSpaceDN w:val="0"/>
      <w:adjustRightInd w:val="0"/>
      <w:ind w:left="1612" w:hanging="892"/>
      <w:jc w:val="both"/>
    </w:pPr>
    <w:rPr>
      <w:rFonts w:ascii="Arial" w:hAnsi="Arial"/>
      <w:sz w:val="24"/>
      <w:szCs w:val="24"/>
    </w:rPr>
  </w:style>
  <w:style w:type="paragraph" w:customStyle="1" w:styleId="af5">
    <w:name w:val="Знак Знак Знак Знак"/>
    <w:basedOn w:val="a"/>
    <w:rsid w:val="0028058E"/>
    <w:pPr>
      <w:spacing w:before="100" w:beforeAutospacing="1" w:after="100" w:afterAutospacing="1"/>
    </w:pPr>
    <w:rPr>
      <w:rFonts w:ascii="Tahoma" w:hAnsi="Tahoma" w:cs="Tahoma"/>
      <w:lang w:val="en-US" w:eastAsia="en-US"/>
    </w:rPr>
  </w:style>
  <w:style w:type="character" w:customStyle="1" w:styleId="af6">
    <w:name w:val="Цветовое выделение"/>
    <w:rsid w:val="0028058E"/>
    <w:rPr>
      <w:b/>
      <w:bCs/>
      <w:color w:val="000080"/>
    </w:rPr>
  </w:style>
  <w:style w:type="character" w:customStyle="1" w:styleId="af7">
    <w:name w:val="Гипертекстовая ссылка"/>
    <w:rsid w:val="0028058E"/>
    <w:rPr>
      <w:b/>
      <w:bCs/>
      <w:color w:val="008000"/>
    </w:rPr>
  </w:style>
  <w:style w:type="paragraph" w:customStyle="1" w:styleId="af8">
    <w:name w:val="Прижатый влево"/>
    <w:basedOn w:val="a"/>
    <w:next w:val="a"/>
    <w:rsid w:val="0028058E"/>
    <w:pPr>
      <w:autoSpaceDE w:val="0"/>
      <w:autoSpaceDN w:val="0"/>
      <w:adjustRightInd w:val="0"/>
    </w:pPr>
    <w:rPr>
      <w:rFonts w:ascii="Arial" w:hAnsi="Arial"/>
      <w:sz w:val="24"/>
      <w:szCs w:val="24"/>
    </w:rPr>
  </w:style>
  <w:style w:type="character" w:styleId="af9">
    <w:name w:val="page number"/>
    <w:rsid w:val="0028058E"/>
  </w:style>
  <w:style w:type="paragraph" w:customStyle="1" w:styleId="ConsPlusCell">
    <w:name w:val="ConsPlusCell"/>
    <w:rsid w:val="0028058E"/>
    <w:pPr>
      <w:widowControl w:val="0"/>
      <w:autoSpaceDE w:val="0"/>
      <w:autoSpaceDN w:val="0"/>
      <w:adjustRightInd w:val="0"/>
    </w:pPr>
    <w:rPr>
      <w:rFonts w:ascii="Arial" w:hAnsi="Arial" w:cs="Arial"/>
    </w:rPr>
  </w:style>
  <w:style w:type="paragraph" w:customStyle="1" w:styleId="ConsPlusTitle">
    <w:name w:val="ConsPlusTitle"/>
    <w:rsid w:val="0028058E"/>
    <w:pPr>
      <w:autoSpaceDE w:val="0"/>
      <w:autoSpaceDN w:val="0"/>
      <w:adjustRightInd w:val="0"/>
    </w:pPr>
    <w:rPr>
      <w:rFonts w:ascii="Arial" w:hAnsi="Arial" w:cs="Arial"/>
      <w:b/>
      <w:bCs/>
    </w:rPr>
  </w:style>
  <w:style w:type="paragraph" w:customStyle="1" w:styleId="u">
    <w:name w:val="u"/>
    <w:basedOn w:val="a"/>
    <w:rsid w:val="0028058E"/>
    <w:pPr>
      <w:ind w:firstLine="347"/>
      <w:jc w:val="both"/>
    </w:pPr>
    <w:rPr>
      <w:sz w:val="24"/>
      <w:szCs w:val="24"/>
    </w:rPr>
  </w:style>
  <w:style w:type="numbering" w:customStyle="1" w:styleId="110">
    <w:name w:val="Нет списка11"/>
    <w:next w:val="a2"/>
    <w:semiHidden/>
    <w:rsid w:val="0028058E"/>
  </w:style>
  <w:style w:type="paragraph" w:customStyle="1" w:styleId="afa">
    <w:name w:val="Знак Знак Знак Знак Знак Знак Знак"/>
    <w:basedOn w:val="a"/>
    <w:rsid w:val="0028058E"/>
    <w:rPr>
      <w:rFonts w:ascii="Verdana" w:hAnsi="Verdana" w:cs="Verdana"/>
      <w:lang w:val="en-US" w:eastAsia="en-US"/>
    </w:rPr>
  </w:style>
  <w:style w:type="paragraph" w:styleId="afb">
    <w:name w:val="List Paragraph"/>
    <w:basedOn w:val="a"/>
    <w:link w:val="afc"/>
    <w:uiPriority w:val="99"/>
    <w:qFormat/>
    <w:rsid w:val="0028058E"/>
    <w:pPr>
      <w:spacing w:after="200" w:line="276" w:lineRule="auto"/>
      <w:ind w:left="720"/>
      <w:contextualSpacing/>
    </w:pPr>
    <w:rPr>
      <w:rFonts w:ascii="Calibri" w:eastAsia="Calibri" w:hAnsi="Calibri"/>
      <w:sz w:val="22"/>
      <w:szCs w:val="22"/>
      <w:lang w:eastAsia="en-US"/>
    </w:rPr>
  </w:style>
  <w:style w:type="numbering" w:customStyle="1" w:styleId="21">
    <w:name w:val="Нет списка2"/>
    <w:next w:val="a2"/>
    <w:uiPriority w:val="99"/>
    <w:semiHidden/>
    <w:unhideWhenUsed/>
    <w:rsid w:val="0028058E"/>
  </w:style>
  <w:style w:type="character" w:customStyle="1" w:styleId="10">
    <w:name w:val="Заголовок 1 Знак"/>
    <w:link w:val="1"/>
    <w:rsid w:val="0028058E"/>
    <w:rPr>
      <w:b/>
      <w:bCs/>
      <w:sz w:val="26"/>
      <w:szCs w:val="26"/>
    </w:rPr>
  </w:style>
  <w:style w:type="character" w:customStyle="1" w:styleId="20">
    <w:name w:val="Заголовок 2 Знак"/>
    <w:link w:val="2"/>
    <w:rsid w:val="0028058E"/>
    <w:rPr>
      <w:b/>
      <w:bCs/>
      <w:sz w:val="26"/>
      <w:szCs w:val="26"/>
    </w:rPr>
  </w:style>
  <w:style w:type="numbering" w:customStyle="1" w:styleId="111">
    <w:name w:val="Нет списка111"/>
    <w:next w:val="a2"/>
    <w:semiHidden/>
    <w:rsid w:val="0028058E"/>
  </w:style>
  <w:style w:type="character" w:customStyle="1" w:styleId="a5">
    <w:name w:val="Текст выноски Знак"/>
    <w:link w:val="a4"/>
    <w:uiPriority w:val="99"/>
    <w:rsid w:val="0028058E"/>
    <w:rPr>
      <w:rFonts w:ascii="Tahoma" w:hAnsi="Tahoma" w:cs="Tahoma"/>
      <w:sz w:val="16"/>
      <w:szCs w:val="16"/>
    </w:rPr>
  </w:style>
  <w:style w:type="numbering" w:customStyle="1" w:styleId="1111">
    <w:name w:val="Нет списка1111"/>
    <w:next w:val="a2"/>
    <w:semiHidden/>
    <w:rsid w:val="0028058E"/>
  </w:style>
  <w:style w:type="numbering" w:customStyle="1" w:styleId="35">
    <w:name w:val="Нет списка3"/>
    <w:next w:val="a2"/>
    <w:uiPriority w:val="99"/>
    <w:semiHidden/>
    <w:unhideWhenUsed/>
    <w:rsid w:val="0028058E"/>
  </w:style>
  <w:style w:type="numbering" w:customStyle="1" w:styleId="120">
    <w:name w:val="Нет списка12"/>
    <w:next w:val="a2"/>
    <w:semiHidden/>
    <w:rsid w:val="0028058E"/>
  </w:style>
  <w:style w:type="numbering" w:customStyle="1" w:styleId="112">
    <w:name w:val="Нет списка112"/>
    <w:next w:val="a2"/>
    <w:semiHidden/>
    <w:rsid w:val="0028058E"/>
  </w:style>
  <w:style w:type="numbering" w:customStyle="1" w:styleId="41">
    <w:name w:val="Нет списка4"/>
    <w:next w:val="a2"/>
    <w:uiPriority w:val="99"/>
    <w:semiHidden/>
    <w:unhideWhenUsed/>
    <w:rsid w:val="0028058E"/>
  </w:style>
  <w:style w:type="numbering" w:customStyle="1" w:styleId="13">
    <w:name w:val="Нет списка13"/>
    <w:next w:val="a2"/>
    <w:semiHidden/>
    <w:rsid w:val="0028058E"/>
  </w:style>
  <w:style w:type="numbering" w:customStyle="1" w:styleId="113">
    <w:name w:val="Нет списка113"/>
    <w:next w:val="a2"/>
    <w:semiHidden/>
    <w:rsid w:val="0028058E"/>
  </w:style>
  <w:style w:type="numbering" w:customStyle="1" w:styleId="5">
    <w:name w:val="Нет списка5"/>
    <w:next w:val="a2"/>
    <w:uiPriority w:val="99"/>
    <w:semiHidden/>
    <w:unhideWhenUsed/>
    <w:rsid w:val="0028058E"/>
  </w:style>
  <w:style w:type="numbering" w:customStyle="1" w:styleId="14">
    <w:name w:val="Нет списка14"/>
    <w:next w:val="a2"/>
    <w:semiHidden/>
    <w:rsid w:val="0028058E"/>
  </w:style>
  <w:style w:type="numbering" w:customStyle="1" w:styleId="114">
    <w:name w:val="Нет списка114"/>
    <w:next w:val="a2"/>
    <w:semiHidden/>
    <w:rsid w:val="0028058E"/>
  </w:style>
  <w:style w:type="numbering" w:customStyle="1" w:styleId="6">
    <w:name w:val="Нет списка6"/>
    <w:next w:val="a2"/>
    <w:uiPriority w:val="99"/>
    <w:semiHidden/>
    <w:unhideWhenUsed/>
    <w:rsid w:val="0028058E"/>
  </w:style>
  <w:style w:type="numbering" w:customStyle="1" w:styleId="15">
    <w:name w:val="Нет списка15"/>
    <w:next w:val="a2"/>
    <w:semiHidden/>
    <w:rsid w:val="0028058E"/>
  </w:style>
  <w:style w:type="numbering" w:customStyle="1" w:styleId="115">
    <w:name w:val="Нет списка115"/>
    <w:next w:val="a2"/>
    <w:semiHidden/>
    <w:rsid w:val="0028058E"/>
  </w:style>
  <w:style w:type="paragraph" w:customStyle="1" w:styleId="16">
    <w:name w:val="1"/>
    <w:basedOn w:val="a"/>
    <w:rsid w:val="0028058E"/>
    <w:pPr>
      <w:spacing w:before="100" w:beforeAutospacing="1" w:after="100" w:afterAutospacing="1"/>
    </w:pPr>
    <w:rPr>
      <w:rFonts w:ascii="Tahoma" w:hAnsi="Tahoma"/>
      <w:lang w:val="en-US" w:eastAsia="en-US"/>
    </w:rPr>
  </w:style>
  <w:style w:type="paragraph" w:customStyle="1" w:styleId="western">
    <w:name w:val="western"/>
    <w:basedOn w:val="a"/>
    <w:rsid w:val="0028058E"/>
    <w:pPr>
      <w:spacing w:before="100" w:beforeAutospacing="1" w:after="142" w:line="276" w:lineRule="auto"/>
    </w:pPr>
    <w:rPr>
      <w:sz w:val="24"/>
      <w:szCs w:val="24"/>
    </w:rPr>
  </w:style>
  <w:style w:type="paragraph" w:styleId="afd">
    <w:name w:val="Normal (Web)"/>
    <w:basedOn w:val="a"/>
    <w:uiPriority w:val="99"/>
    <w:unhideWhenUsed/>
    <w:rsid w:val="0028058E"/>
    <w:pPr>
      <w:spacing w:before="100" w:beforeAutospacing="1" w:after="142" w:line="276" w:lineRule="auto"/>
    </w:pPr>
    <w:rPr>
      <w:sz w:val="24"/>
      <w:szCs w:val="24"/>
    </w:rPr>
  </w:style>
  <w:style w:type="character" w:styleId="afe">
    <w:name w:val="FollowedHyperlink"/>
    <w:uiPriority w:val="99"/>
    <w:unhideWhenUsed/>
    <w:rsid w:val="0028058E"/>
    <w:rPr>
      <w:color w:val="800000"/>
      <w:u w:val="single"/>
    </w:rPr>
  </w:style>
  <w:style w:type="paragraph" w:customStyle="1" w:styleId="cjk">
    <w:name w:val="cjk"/>
    <w:basedOn w:val="a"/>
    <w:rsid w:val="0028058E"/>
    <w:pPr>
      <w:spacing w:before="100" w:beforeAutospacing="1" w:after="142" w:line="276" w:lineRule="auto"/>
    </w:pPr>
    <w:rPr>
      <w:sz w:val="24"/>
      <w:szCs w:val="24"/>
    </w:rPr>
  </w:style>
  <w:style w:type="paragraph" w:customStyle="1" w:styleId="ctl">
    <w:name w:val="ctl"/>
    <w:basedOn w:val="a"/>
    <w:rsid w:val="0028058E"/>
    <w:pPr>
      <w:spacing w:before="100" w:beforeAutospacing="1" w:after="142" w:line="276" w:lineRule="auto"/>
    </w:pPr>
    <w:rPr>
      <w:sz w:val="24"/>
      <w:szCs w:val="24"/>
    </w:rPr>
  </w:style>
  <w:style w:type="paragraph" w:styleId="aff">
    <w:name w:val="No Spacing"/>
    <w:link w:val="aff0"/>
    <w:uiPriority w:val="1"/>
    <w:qFormat/>
    <w:rsid w:val="0028058E"/>
    <w:rPr>
      <w:sz w:val="24"/>
      <w:lang w:eastAsia="en-US"/>
    </w:rPr>
  </w:style>
  <w:style w:type="character" w:customStyle="1" w:styleId="aff0">
    <w:name w:val="Без интервала Знак"/>
    <w:link w:val="aff"/>
    <w:uiPriority w:val="1"/>
    <w:locked/>
    <w:rsid w:val="0028058E"/>
    <w:rPr>
      <w:sz w:val="24"/>
      <w:lang w:eastAsia="en-US"/>
    </w:rPr>
  </w:style>
  <w:style w:type="character" w:customStyle="1" w:styleId="afc">
    <w:name w:val="Абзац списка Знак"/>
    <w:link w:val="afb"/>
    <w:uiPriority w:val="99"/>
    <w:locked/>
    <w:rsid w:val="0028058E"/>
    <w:rPr>
      <w:rFonts w:ascii="Calibri" w:eastAsia="Calibri" w:hAnsi="Calibri"/>
      <w:sz w:val="22"/>
      <w:szCs w:val="22"/>
      <w:lang w:eastAsia="en-US"/>
    </w:rPr>
  </w:style>
  <w:style w:type="table" w:customStyle="1" w:styleId="22">
    <w:name w:val="Сетка таблицы2"/>
    <w:basedOn w:val="a1"/>
    <w:next w:val="a6"/>
    <w:rsid w:val="00F44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1"/>
    <w:next w:val="a6"/>
    <w:rsid w:val="00171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Нет списка7"/>
    <w:next w:val="a2"/>
    <w:uiPriority w:val="99"/>
    <w:semiHidden/>
    <w:unhideWhenUsed/>
    <w:rsid w:val="00B44E0C"/>
  </w:style>
  <w:style w:type="table" w:customStyle="1" w:styleId="42">
    <w:name w:val="Сетка таблицы4"/>
    <w:basedOn w:val="a1"/>
    <w:next w:val="a6"/>
    <w:rsid w:val="00B44E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rsid w:val="00B44E0C"/>
    <w:pPr>
      <w:widowControl w:val="0"/>
      <w:autoSpaceDE w:val="0"/>
      <w:autoSpaceDN w:val="0"/>
    </w:pPr>
    <w:rPr>
      <w:rFonts w:ascii="Calibri" w:hAnsi="Calibri" w:cs="Calibri"/>
      <w:sz w:val="22"/>
    </w:rPr>
  </w:style>
  <w:style w:type="paragraph" w:customStyle="1" w:styleId="ConsPlusTitlePage">
    <w:name w:val="ConsPlusTitlePage"/>
    <w:rsid w:val="00B44E0C"/>
    <w:pPr>
      <w:widowControl w:val="0"/>
      <w:autoSpaceDE w:val="0"/>
      <w:autoSpaceDN w:val="0"/>
    </w:pPr>
    <w:rPr>
      <w:rFonts w:ascii="Tahoma" w:hAnsi="Tahoma" w:cs="Tahoma"/>
    </w:rPr>
  </w:style>
  <w:style w:type="paragraph" w:customStyle="1" w:styleId="ConsPlusJurTerm">
    <w:name w:val="ConsPlusJurTerm"/>
    <w:rsid w:val="00B44E0C"/>
    <w:pPr>
      <w:widowControl w:val="0"/>
      <w:autoSpaceDE w:val="0"/>
      <w:autoSpaceDN w:val="0"/>
    </w:pPr>
    <w:rPr>
      <w:rFonts w:ascii="Tahoma" w:hAnsi="Tahoma" w:cs="Tahoma"/>
      <w:sz w:val="26"/>
    </w:rPr>
  </w:style>
  <w:style w:type="paragraph" w:customStyle="1" w:styleId="ConsPlusTextList">
    <w:name w:val="ConsPlusTextList"/>
    <w:rsid w:val="00B44E0C"/>
    <w:pPr>
      <w:widowControl w:val="0"/>
      <w:autoSpaceDE w:val="0"/>
      <w:autoSpaceDN w:val="0"/>
    </w:pPr>
    <w:rPr>
      <w:rFonts w:ascii="Arial" w:hAnsi="Arial" w:cs="Arial"/>
    </w:rPr>
  </w:style>
  <w:style w:type="table" w:customStyle="1" w:styleId="50">
    <w:name w:val="Сетка таблицы5"/>
    <w:basedOn w:val="a1"/>
    <w:next w:val="a6"/>
    <w:rsid w:val="00E96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
    <w:basedOn w:val="a1"/>
    <w:next w:val="a6"/>
    <w:rsid w:val="0079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
    <w:name w:val="Нет списка8"/>
    <w:next w:val="a2"/>
    <w:uiPriority w:val="99"/>
    <w:semiHidden/>
    <w:unhideWhenUsed/>
    <w:rsid w:val="001D1923"/>
  </w:style>
  <w:style w:type="table" w:customStyle="1" w:styleId="60">
    <w:name w:val="Сетка таблицы6"/>
    <w:basedOn w:val="a1"/>
    <w:next w:val="a6"/>
    <w:rsid w:val="001D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
    <w:name w:val="Нет списка9"/>
    <w:next w:val="a2"/>
    <w:uiPriority w:val="99"/>
    <w:semiHidden/>
    <w:unhideWhenUsed/>
    <w:rsid w:val="000027E6"/>
  </w:style>
  <w:style w:type="table" w:customStyle="1" w:styleId="70">
    <w:name w:val="Сетка таблицы7"/>
    <w:basedOn w:val="a1"/>
    <w:next w:val="a6"/>
    <w:rsid w:val="00002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6"/>
    <w:uiPriority w:val="59"/>
    <w:rsid w:val="000027E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6"/>
    <w:rsid w:val="00002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6"/>
    <w:rsid w:val="00002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2"/>
    <w:uiPriority w:val="99"/>
    <w:semiHidden/>
    <w:unhideWhenUsed/>
    <w:rsid w:val="00E03950"/>
  </w:style>
  <w:style w:type="table" w:customStyle="1" w:styleId="80">
    <w:name w:val="Сетка таблицы8"/>
    <w:basedOn w:val="a1"/>
    <w:next w:val="a6"/>
    <w:uiPriority w:val="59"/>
    <w:rsid w:val="00E0395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605423">
      <w:bodyDiv w:val="1"/>
      <w:marLeft w:val="0"/>
      <w:marRight w:val="0"/>
      <w:marTop w:val="0"/>
      <w:marBottom w:val="0"/>
      <w:divBdr>
        <w:top w:val="none" w:sz="0" w:space="0" w:color="auto"/>
        <w:left w:val="none" w:sz="0" w:space="0" w:color="auto"/>
        <w:bottom w:val="none" w:sz="0" w:space="0" w:color="auto"/>
        <w:right w:val="none" w:sz="0" w:space="0" w:color="auto"/>
      </w:divBdr>
    </w:div>
    <w:div w:id="1227455574">
      <w:bodyDiv w:val="1"/>
      <w:marLeft w:val="0"/>
      <w:marRight w:val="0"/>
      <w:marTop w:val="0"/>
      <w:marBottom w:val="0"/>
      <w:divBdr>
        <w:top w:val="none" w:sz="0" w:space="0" w:color="auto"/>
        <w:left w:val="none" w:sz="0" w:space="0" w:color="auto"/>
        <w:bottom w:val="none" w:sz="0" w:space="0" w:color="auto"/>
        <w:right w:val="none" w:sz="0" w:space="0" w:color="auto"/>
      </w:divBdr>
    </w:div>
    <w:div w:id="1813982540">
      <w:bodyDiv w:val="1"/>
      <w:marLeft w:val="0"/>
      <w:marRight w:val="0"/>
      <w:marTop w:val="0"/>
      <w:marBottom w:val="0"/>
      <w:divBdr>
        <w:top w:val="none" w:sz="0" w:space="0" w:color="auto"/>
        <w:left w:val="none" w:sz="0" w:space="0" w:color="auto"/>
        <w:bottom w:val="none" w:sz="0" w:space="0" w:color="auto"/>
        <w:right w:val="none" w:sz="0" w:space="0" w:color="auto"/>
      </w:divBdr>
    </w:div>
    <w:div w:id="1842112710">
      <w:bodyDiv w:val="1"/>
      <w:marLeft w:val="0"/>
      <w:marRight w:val="0"/>
      <w:marTop w:val="0"/>
      <w:marBottom w:val="0"/>
      <w:divBdr>
        <w:top w:val="none" w:sz="0" w:space="0" w:color="auto"/>
        <w:left w:val="none" w:sz="0" w:space="0" w:color="auto"/>
        <w:bottom w:val="none" w:sz="0" w:space="0" w:color="auto"/>
        <w:right w:val="none" w:sz="0" w:space="0" w:color="auto"/>
      </w:divBdr>
    </w:div>
    <w:div w:id="1859462795">
      <w:bodyDiv w:val="1"/>
      <w:marLeft w:val="0"/>
      <w:marRight w:val="0"/>
      <w:marTop w:val="0"/>
      <w:marBottom w:val="0"/>
      <w:divBdr>
        <w:top w:val="none" w:sz="0" w:space="0" w:color="auto"/>
        <w:left w:val="none" w:sz="0" w:space="0" w:color="auto"/>
        <w:bottom w:val="none" w:sz="0" w:space="0" w:color="auto"/>
        <w:right w:val="none" w:sz="0" w:space="0" w:color="auto"/>
      </w:divBdr>
    </w:div>
    <w:div w:id="2064137612">
      <w:bodyDiv w:val="1"/>
      <w:marLeft w:val="0"/>
      <w:marRight w:val="0"/>
      <w:marTop w:val="0"/>
      <w:marBottom w:val="0"/>
      <w:divBdr>
        <w:top w:val="none" w:sz="0" w:space="0" w:color="auto"/>
        <w:left w:val="none" w:sz="0" w:space="0" w:color="auto"/>
        <w:bottom w:val="none" w:sz="0" w:space="0" w:color="auto"/>
        <w:right w:val="none" w:sz="0" w:space="0" w:color="auto"/>
      </w:divBdr>
    </w:div>
    <w:div w:id="206886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esinfo@arhe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75C7D1-FA8A-4A52-8478-EBFFEA34B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44</Pages>
  <Words>13233</Words>
  <Characters>96494</Characters>
  <Application>Microsoft Office Word</Application>
  <DocSecurity>0</DocSecurity>
  <Lines>804</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Мэрия</Company>
  <LinksUpToDate>false</LinksUpToDate>
  <CharactersWithSpaces>109508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FeklistovAN</dc:creator>
  <cp:lastModifiedBy>Ольга Борисовна Александрова</cp:lastModifiedBy>
  <cp:revision>10</cp:revision>
  <cp:lastPrinted>2025-03-19T13:36:00Z</cp:lastPrinted>
  <dcterms:created xsi:type="dcterms:W3CDTF">2025-03-18T06:40:00Z</dcterms:created>
  <dcterms:modified xsi:type="dcterms:W3CDTF">2025-03-19T13:42:00Z</dcterms:modified>
</cp:coreProperties>
</file>